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BF" w:rsidRPr="006039BF" w:rsidRDefault="006039BF" w:rsidP="006039BF">
      <w:pPr>
        <w:jc w:val="center"/>
      </w:pPr>
      <w:r w:rsidRPr="006039BF">
        <w:rPr>
          <w:noProof/>
        </w:rPr>
        <w:drawing>
          <wp:inline distT="0" distB="0" distL="0" distR="0" wp14:anchorId="7B21DD23" wp14:editId="5D2D848B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9BF" w:rsidRPr="006039BF" w:rsidRDefault="006039BF" w:rsidP="006039BF">
      <w:pPr>
        <w:jc w:val="center"/>
        <w:rPr>
          <w:b/>
          <w:w w:val="150"/>
          <w:sz w:val="20"/>
          <w:szCs w:val="20"/>
        </w:rPr>
      </w:pPr>
      <w:r w:rsidRPr="006039BF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6039BF" w:rsidRPr="006039BF" w:rsidRDefault="006039BF" w:rsidP="006039BF">
      <w:pPr>
        <w:jc w:val="center"/>
        <w:rPr>
          <w:b/>
          <w:w w:val="160"/>
          <w:sz w:val="36"/>
          <w:szCs w:val="20"/>
        </w:rPr>
      </w:pPr>
      <w:r w:rsidRPr="006039BF">
        <w:rPr>
          <w:b/>
          <w:w w:val="160"/>
          <w:sz w:val="36"/>
          <w:szCs w:val="20"/>
        </w:rPr>
        <w:t>ПОСТАНОВЛЕНИЕ</w:t>
      </w:r>
    </w:p>
    <w:p w:rsidR="006039BF" w:rsidRPr="006039BF" w:rsidRDefault="006039BF" w:rsidP="006039BF">
      <w:pPr>
        <w:jc w:val="center"/>
        <w:rPr>
          <w:b/>
          <w:w w:val="160"/>
          <w:sz w:val="6"/>
          <w:szCs w:val="6"/>
        </w:rPr>
      </w:pPr>
    </w:p>
    <w:p w:rsidR="006039BF" w:rsidRPr="006039BF" w:rsidRDefault="006039BF" w:rsidP="006039BF">
      <w:pPr>
        <w:jc w:val="center"/>
        <w:rPr>
          <w:b/>
          <w:w w:val="160"/>
          <w:sz w:val="6"/>
          <w:szCs w:val="6"/>
        </w:rPr>
      </w:pPr>
    </w:p>
    <w:p w:rsidR="006039BF" w:rsidRPr="006039BF" w:rsidRDefault="006039BF" w:rsidP="006039BF">
      <w:pPr>
        <w:jc w:val="center"/>
        <w:rPr>
          <w:b/>
          <w:w w:val="160"/>
          <w:sz w:val="6"/>
          <w:szCs w:val="6"/>
        </w:rPr>
      </w:pPr>
      <w:r w:rsidRPr="006039B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BA03" wp14:editId="38E6E60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6039BF" w:rsidRPr="006039BF" w:rsidTr="006039B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9BF" w:rsidRPr="006039BF" w:rsidRDefault="006039BF" w:rsidP="006039B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26.07.2024</w:t>
            </w:r>
          </w:p>
        </w:tc>
        <w:tc>
          <w:tcPr>
            <w:tcW w:w="3322" w:type="dxa"/>
            <w:vAlign w:val="bottom"/>
            <w:hideMark/>
          </w:tcPr>
          <w:p w:rsidR="006039BF" w:rsidRPr="006039BF" w:rsidRDefault="006039BF" w:rsidP="006039B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6039B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39BF" w:rsidRPr="006039BF" w:rsidRDefault="006039BF" w:rsidP="006039B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</w:t>
            </w:r>
          </w:p>
        </w:tc>
      </w:tr>
    </w:tbl>
    <w:p w:rsidR="006039BF" w:rsidRPr="006039BF" w:rsidRDefault="006039BF" w:rsidP="006039B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6039BF" w:rsidRPr="006039BF" w:rsidRDefault="006039BF" w:rsidP="006039B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6039BF">
        <w:rPr>
          <w:sz w:val="28"/>
          <w:szCs w:val="28"/>
        </w:rPr>
        <w:t>г. Первоуральск</w:t>
      </w:r>
    </w:p>
    <w:p w:rsidR="00257AB3" w:rsidRPr="008147F9" w:rsidRDefault="00257AB3" w:rsidP="009C5E93">
      <w:pPr>
        <w:pStyle w:val="ConsPlusTitle"/>
        <w:widowControl/>
        <w:jc w:val="center"/>
      </w:pPr>
    </w:p>
    <w:p w:rsidR="006039BF" w:rsidRDefault="006039BF" w:rsidP="00C537B8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/>
          <w:bCs/>
        </w:rPr>
      </w:pPr>
    </w:p>
    <w:p w:rsidR="006039BF" w:rsidRDefault="006039BF" w:rsidP="00C537B8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/>
          <w:bCs/>
        </w:rPr>
      </w:pPr>
    </w:p>
    <w:p w:rsidR="00AD4F93" w:rsidRPr="00C8042D" w:rsidRDefault="00950869" w:rsidP="00C537B8">
      <w:pPr>
        <w:widowControl w:val="0"/>
        <w:autoSpaceDE w:val="0"/>
        <w:autoSpaceDN w:val="0"/>
        <w:adjustRightInd w:val="0"/>
        <w:ind w:right="566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  <w:bCs/>
        </w:rPr>
        <w:t xml:space="preserve">О внесении изменений в </w:t>
      </w:r>
      <w:r w:rsidR="00AD4F93">
        <w:rPr>
          <w:rFonts w:ascii="Liberation Serif" w:hAnsi="Liberation Serif"/>
          <w:bCs/>
        </w:rPr>
        <w:t xml:space="preserve">постановление </w:t>
      </w:r>
      <w:r w:rsidR="0055459D">
        <w:rPr>
          <w:rFonts w:ascii="Liberation Serif" w:hAnsi="Liberation Serif"/>
          <w:bCs/>
        </w:rPr>
        <w:t>Администрации</w:t>
      </w:r>
      <w:r w:rsidR="00AD4F93">
        <w:rPr>
          <w:rFonts w:ascii="Liberation Serif" w:hAnsi="Liberation Serif"/>
          <w:bCs/>
        </w:rPr>
        <w:t xml:space="preserve"> городского округа Первоуральск от</w:t>
      </w:r>
      <w:r w:rsidR="0055459D">
        <w:rPr>
          <w:rFonts w:ascii="Liberation Serif" w:hAnsi="Liberation Serif"/>
          <w:bCs/>
        </w:rPr>
        <w:t xml:space="preserve">                              07</w:t>
      </w:r>
      <w:r w:rsidR="00AD4F93">
        <w:rPr>
          <w:rFonts w:ascii="Liberation Serif" w:hAnsi="Liberation Serif"/>
          <w:bCs/>
        </w:rPr>
        <w:t xml:space="preserve"> </w:t>
      </w:r>
      <w:r w:rsidR="0055459D">
        <w:rPr>
          <w:rFonts w:ascii="Liberation Serif" w:hAnsi="Liberation Serif"/>
          <w:bCs/>
        </w:rPr>
        <w:t>февраля 2023 года № 322</w:t>
      </w:r>
      <w:r w:rsidR="00AD4F93">
        <w:rPr>
          <w:rFonts w:ascii="Liberation Serif" w:hAnsi="Liberation Serif"/>
          <w:bCs/>
        </w:rPr>
        <w:t xml:space="preserve"> </w:t>
      </w:r>
      <w:r w:rsidR="00F33057">
        <w:rPr>
          <w:rFonts w:ascii="Liberation Serif" w:hAnsi="Liberation Serif"/>
          <w:bCs/>
        </w:rPr>
        <w:t xml:space="preserve">                       </w:t>
      </w:r>
      <w:r w:rsidR="00AD4F93">
        <w:rPr>
          <w:rFonts w:ascii="Liberation Serif" w:hAnsi="Liberation Serif"/>
          <w:bCs/>
        </w:rPr>
        <w:t xml:space="preserve">«О комиссии по соблюдению требований к служебному поведению </w:t>
      </w:r>
      <w:r w:rsidR="0055459D">
        <w:rPr>
          <w:rFonts w:ascii="Liberation Serif" w:hAnsi="Liberation Serif"/>
          <w:bCs/>
        </w:rPr>
        <w:t xml:space="preserve">руководителей муниципальных учреждений, муниципальных унитарных предприятий, подведомственных Администрации городского округа Первоуральск, и </w:t>
      </w:r>
      <w:r w:rsidR="00AD4F93">
        <w:rPr>
          <w:rFonts w:ascii="Liberation Serif" w:hAnsi="Liberation Serif"/>
          <w:bCs/>
        </w:rPr>
        <w:t>урегулированию конфликта интересов</w:t>
      </w:r>
      <w:r w:rsidR="0055459D">
        <w:rPr>
          <w:rFonts w:ascii="Liberation Serif" w:hAnsi="Liberation Serif"/>
          <w:bCs/>
        </w:rPr>
        <w:t>»</w:t>
      </w:r>
      <w:r w:rsidR="00AD4F93">
        <w:rPr>
          <w:rFonts w:ascii="Liberation Serif" w:hAnsi="Liberation Serif"/>
          <w:bCs/>
        </w:rPr>
        <w:t xml:space="preserve"> </w:t>
      </w: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FB47CD" w:rsidRPr="00C8042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 w:cs="Liberation Serif"/>
        </w:rPr>
      </w:pPr>
    </w:p>
    <w:p w:rsidR="00FB47CD" w:rsidRDefault="00FB47CD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4362A9" w:rsidRDefault="004362A9" w:rsidP="00C8042D">
      <w:pPr>
        <w:widowControl w:val="0"/>
        <w:autoSpaceDE w:val="0"/>
        <w:autoSpaceDN w:val="0"/>
        <w:adjustRightInd w:val="0"/>
        <w:ind w:right="4959"/>
        <w:jc w:val="both"/>
        <w:rPr>
          <w:rFonts w:ascii="Liberation Serif" w:hAnsi="Liberation Serif"/>
        </w:rPr>
      </w:pPr>
    </w:p>
    <w:p w:rsidR="00267B3B" w:rsidRPr="00C8042D" w:rsidRDefault="004362A9" w:rsidP="00267B3B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F526EA">
        <w:rPr>
          <w:rFonts w:ascii="Liberation Serif" w:hAnsi="Liberation Serif" w:cs="Liberation Serif"/>
        </w:rPr>
        <w:t>В соответствии с</w:t>
      </w:r>
      <w:r w:rsidR="00DE419E">
        <w:rPr>
          <w:rFonts w:ascii="Liberation Serif" w:hAnsi="Liberation Serif" w:cs="Liberation Serif"/>
        </w:rPr>
        <w:t xml:space="preserve"> </w:t>
      </w:r>
      <w:hyperlink r:id="rId9" w:history="1">
        <w:r w:rsidR="00AD4F93" w:rsidRPr="00AD4F93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Указом</w:t>
        </w:r>
      </w:hyperlink>
      <w:r w:rsidR="00AD4F93">
        <w:rPr>
          <w:rFonts w:ascii="Liberation Serif" w:eastAsiaTheme="minorHAnsi" w:hAnsi="Liberation Serif" w:cs="Liberation Serif"/>
          <w:lang w:eastAsia="en-US"/>
        </w:rPr>
        <w:t xml:space="preserve"> Президента Российской Федер</w:t>
      </w:r>
      <w:r w:rsidR="00325535">
        <w:rPr>
          <w:rFonts w:ascii="Liberation Serif" w:eastAsiaTheme="minorHAnsi" w:hAnsi="Liberation Serif" w:cs="Liberation Serif"/>
          <w:lang w:eastAsia="en-US"/>
        </w:rPr>
        <w:t xml:space="preserve">ации от </w:t>
      </w:r>
      <w:r w:rsidR="00AD4F93">
        <w:rPr>
          <w:rFonts w:ascii="Liberation Serif" w:eastAsiaTheme="minorHAnsi" w:hAnsi="Liberation Serif" w:cs="Liberation Serif"/>
          <w:lang w:eastAsia="en-US"/>
        </w:rPr>
        <w:t>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034586">
        <w:rPr>
          <w:rFonts w:ascii="Liberation Serif" w:hAnsi="Liberation Serif"/>
        </w:rPr>
        <w:t xml:space="preserve"> </w:t>
      </w:r>
      <w:r w:rsidR="00B32318">
        <w:rPr>
          <w:rFonts w:ascii="Liberation Serif" w:eastAsiaTheme="minorHAnsi" w:hAnsi="Liberation Serif" w:cs="Liberation Serif"/>
          <w:lang w:eastAsia="en-US"/>
        </w:rPr>
        <w:t xml:space="preserve">в целях приведения муниципальных правовых актов </w:t>
      </w:r>
      <w:r w:rsidR="00C8158F">
        <w:rPr>
          <w:rFonts w:ascii="Liberation Serif" w:eastAsiaTheme="minorHAnsi" w:hAnsi="Liberation Serif" w:cs="Liberation Serif"/>
          <w:lang w:eastAsia="en-US"/>
        </w:rPr>
        <w:t>городского округа Первоуральск</w:t>
      </w:r>
      <w:r w:rsidR="00B32318">
        <w:rPr>
          <w:rFonts w:ascii="Liberation Serif" w:eastAsiaTheme="minorHAnsi" w:hAnsi="Liberation Serif" w:cs="Liberation Serif"/>
          <w:lang w:eastAsia="en-US"/>
        </w:rPr>
        <w:t xml:space="preserve"> в соответствие с требованиями действующего законодательства, 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в связи с кадровыми изменениями, </w:t>
      </w:r>
      <w:r w:rsidR="00267B3B">
        <w:rPr>
          <w:rFonts w:ascii="Liberation Serif" w:hAnsi="Liberation Serif"/>
        </w:rPr>
        <w:t xml:space="preserve">руководствуясь </w:t>
      </w:r>
      <w:r w:rsidR="00267B3B" w:rsidRPr="00C8042D">
        <w:rPr>
          <w:rFonts w:ascii="Liberation Serif" w:hAnsi="Liberation Serif"/>
        </w:rPr>
        <w:t>Уставом</w:t>
      </w:r>
      <w:r w:rsidR="00267B3B">
        <w:rPr>
          <w:rFonts w:ascii="Liberation Serif" w:hAnsi="Liberation Serif"/>
        </w:rPr>
        <w:t xml:space="preserve"> городского округа Первоуральск, Администрация городского округа Первоуральск</w:t>
      </w: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60011D" w:rsidRPr="00C8042D" w:rsidRDefault="0060011D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E93" w:rsidRPr="00A26CD7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>ПОСТА</w:t>
      </w:r>
      <w:r w:rsidR="0055459D">
        <w:rPr>
          <w:rFonts w:ascii="Liberation Serif" w:hAnsi="Liberation Serif"/>
        </w:rPr>
        <w:t>НОВЛЯЕТ</w:t>
      </w:r>
      <w:r w:rsidR="009C5E93" w:rsidRPr="00A26CD7">
        <w:rPr>
          <w:rFonts w:ascii="Liberation Serif" w:hAnsi="Liberation Serif"/>
        </w:rPr>
        <w:t>:</w:t>
      </w:r>
    </w:p>
    <w:p w:rsidR="001C2135" w:rsidRDefault="007065C3" w:rsidP="005676EB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</w:rPr>
      </w:pPr>
      <w:r w:rsidRPr="00A26CD7">
        <w:rPr>
          <w:rFonts w:ascii="Liberation Serif" w:hAnsi="Liberation Serif"/>
        </w:rPr>
        <w:t xml:space="preserve">1. </w:t>
      </w:r>
      <w:proofErr w:type="gramStart"/>
      <w:r w:rsidR="001C2135">
        <w:rPr>
          <w:rFonts w:ascii="Liberation Serif" w:hAnsi="Liberation Serif"/>
        </w:rPr>
        <w:t xml:space="preserve">Внести в 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Положение о комиссии по соблюдению требований к служебному поведению </w:t>
      </w:r>
      <w:r w:rsidR="00267B3B">
        <w:rPr>
          <w:rFonts w:ascii="Liberation Serif" w:hAnsi="Liberation Serif"/>
        </w:rPr>
        <w:t xml:space="preserve">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интересов, </w:t>
      </w:r>
      <w:r w:rsidR="00267B3B">
        <w:rPr>
          <w:rFonts w:ascii="Liberation Serif" w:eastAsiaTheme="minorHAnsi" w:hAnsi="Liberation Serif" w:cs="Liberation Serif"/>
          <w:lang w:eastAsia="en-US"/>
        </w:rPr>
        <w:t>утвержденное постановлением Администрации городского округа Первоуральск от 07 февраля 2023 года № 322</w:t>
      </w:r>
      <w:r w:rsidR="000558F1">
        <w:rPr>
          <w:rFonts w:ascii="Liberation Serif" w:eastAsiaTheme="minorHAnsi" w:hAnsi="Liberation Serif" w:cs="Liberation Serif"/>
          <w:lang w:eastAsia="en-US"/>
        </w:rPr>
        <w:t xml:space="preserve"> «О комиссии 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</w:t>
      </w:r>
      <w:proofErr w:type="gramEnd"/>
      <w:r w:rsidR="000558F1">
        <w:rPr>
          <w:rFonts w:ascii="Liberation Serif" w:eastAsiaTheme="minorHAnsi" w:hAnsi="Liberation Serif" w:cs="Liberation Serif"/>
          <w:lang w:eastAsia="en-US"/>
        </w:rPr>
        <w:t xml:space="preserve"> интересов»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F9155A">
        <w:rPr>
          <w:rFonts w:ascii="Liberation Serif" w:hAnsi="Liberation Serif"/>
        </w:rPr>
        <w:t xml:space="preserve">с изменениями, </w:t>
      </w:r>
      <w:r w:rsidR="00267B3B">
        <w:rPr>
          <w:rFonts w:ascii="Liberation Serif" w:eastAsiaTheme="minorHAnsi" w:hAnsi="Liberation Serif" w:cs="Liberation Serif"/>
          <w:lang w:eastAsia="en-US"/>
        </w:rPr>
        <w:t>внесенными постановлениями</w:t>
      </w:r>
      <w:r w:rsidR="00F9155A">
        <w:rPr>
          <w:rFonts w:ascii="Liberation Serif" w:eastAsiaTheme="minorHAnsi" w:hAnsi="Liberation Serif" w:cs="Liberation Serif"/>
          <w:lang w:eastAsia="en-US"/>
        </w:rPr>
        <w:t xml:space="preserve"> Администрации городского округа Первоуральск от 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23 ноября 2023 года </w:t>
      </w:r>
      <w:r w:rsidR="00F9155A">
        <w:rPr>
          <w:rFonts w:ascii="Liberation Serif" w:eastAsiaTheme="minorHAnsi" w:hAnsi="Liberation Serif" w:cs="Liberation Serif"/>
          <w:lang w:eastAsia="en-US"/>
        </w:rPr>
        <w:t>№ 3091</w:t>
      </w:r>
      <w:r w:rsidR="00267B3B">
        <w:rPr>
          <w:rFonts w:ascii="Liberation Serif" w:eastAsiaTheme="minorHAnsi" w:hAnsi="Liberation Serif" w:cs="Liberation Serif"/>
          <w:lang w:eastAsia="en-US"/>
        </w:rPr>
        <w:t xml:space="preserve">, </w:t>
      </w:r>
      <w:r w:rsidR="000558F1">
        <w:rPr>
          <w:rFonts w:ascii="Liberation Serif" w:eastAsiaTheme="minorHAnsi" w:hAnsi="Liberation Serif" w:cs="Liberation Serif"/>
          <w:lang w:eastAsia="en-US"/>
        </w:rPr>
        <w:t xml:space="preserve">от </w:t>
      </w:r>
      <w:r w:rsidR="00267B3B">
        <w:rPr>
          <w:rFonts w:ascii="Liberation Serif" w:eastAsiaTheme="minorHAnsi" w:hAnsi="Liberation Serif" w:cs="Liberation Serif"/>
          <w:lang w:eastAsia="en-US"/>
        </w:rPr>
        <w:t>03 июня 2024 года № 1403</w:t>
      </w:r>
      <w:r w:rsidR="000558F1">
        <w:rPr>
          <w:rFonts w:ascii="Liberation Serif" w:eastAsiaTheme="minorHAnsi" w:hAnsi="Liberation Serif" w:cs="Liberation Serif"/>
          <w:lang w:eastAsia="en-US"/>
        </w:rPr>
        <w:t>,                 от 01 июля 2024 года № 1662</w:t>
      </w:r>
      <w:r w:rsidR="00F9155A">
        <w:rPr>
          <w:rFonts w:ascii="Liberation Serif" w:eastAsiaTheme="minorHAnsi" w:hAnsi="Liberation Serif" w:cs="Liberation Serif"/>
          <w:lang w:eastAsia="en-US"/>
        </w:rPr>
        <w:t xml:space="preserve"> (далее – постановление Администрации городского округа Первоуральс</w:t>
      </w:r>
      <w:r w:rsidR="000558F1">
        <w:rPr>
          <w:rFonts w:ascii="Liberation Serif" w:eastAsiaTheme="minorHAnsi" w:hAnsi="Liberation Serif" w:cs="Liberation Serif"/>
          <w:lang w:eastAsia="en-US"/>
        </w:rPr>
        <w:t>к</w:t>
      </w:r>
      <w:r w:rsidR="00F9155A">
        <w:rPr>
          <w:rFonts w:ascii="Liberation Serif" w:eastAsiaTheme="minorHAnsi" w:hAnsi="Liberation Serif" w:cs="Liberation Serif"/>
          <w:lang w:eastAsia="en-US"/>
        </w:rPr>
        <w:t xml:space="preserve"> от </w:t>
      </w:r>
      <w:r w:rsidR="00F9155A">
        <w:rPr>
          <w:rFonts w:ascii="Liberation Serif" w:hAnsi="Liberation Serif"/>
        </w:rPr>
        <w:t xml:space="preserve">07 февраля 2023 года № 322), </w:t>
      </w:r>
      <w:r w:rsidR="00660D67">
        <w:rPr>
          <w:rFonts w:ascii="Liberation Serif" w:hAnsi="Liberation Serif"/>
        </w:rPr>
        <w:t>следующее изменение</w:t>
      </w:r>
      <w:r w:rsidR="001C2135">
        <w:rPr>
          <w:rFonts w:ascii="Liberation Serif" w:hAnsi="Liberation Serif"/>
        </w:rPr>
        <w:t>:</w:t>
      </w:r>
    </w:p>
    <w:p w:rsidR="00660D67" w:rsidRDefault="00660D67" w:rsidP="0003458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пункт 6 изложить в следующей редакции:</w:t>
      </w:r>
    </w:p>
    <w:p w:rsidR="00660D67" w:rsidRDefault="00660D67" w:rsidP="00660D6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«6. В состав Комиссии входят председатель Комиссии, заместитель председателя Комиссии, секретарь и члены Комиссии. </w:t>
      </w:r>
    </w:p>
    <w:p w:rsidR="00660D67" w:rsidRDefault="00660D67" w:rsidP="00660D6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lastRenderedPageBreak/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>
        <w:rPr>
          <w:rFonts w:ascii="Liberation Serif" w:eastAsiaTheme="minorHAnsi" w:hAnsi="Liberation Serif" w:cs="Liberation Serif"/>
          <w:lang w:eastAsia="en-US"/>
        </w:rPr>
        <w:t>.».</w:t>
      </w:r>
      <w:proofErr w:type="gramEnd"/>
    </w:p>
    <w:p w:rsidR="00A141A7" w:rsidRDefault="00A141A7" w:rsidP="00A65365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2.</w:t>
      </w:r>
      <w:r w:rsidRPr="00A141A7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Внести в </w:t>
      </w:r>
      <w:hyperlink r:id="rId10" w:history="1">
        <w:r w:rsidRPr="0025232D">
          <w:rPr>
            <w:rFonts w:ascii="Liberation Serif" w:eastAsiaTheme="minorHAnsi" w:hAnsi="Liberation Serif" w:cs="Liberation Serif"/>
            <w:color w:val="000000" w:themeColor="text1"/>
            <w:lang w:eastAsia="en-US"/>
          </w:rPr>
          <w:t>Состав</w:t>
        </w:r>
      </w:hyperlink>
      <w:r w:rsidRPr="0025232D">
        <w:rPr>
          <w:rFonts w:ascii="Liberation Serif" w:eastAsiaTheme="minorHAnsi" w:hAnsi="Liberation Serif" w:cs="Liberation Serif"/>
          <w:color w:val="000000" w:themeColor="text1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 xml:space="preserve">комиссии </w:t>
      </w:r>
      <w:r>
        <w:rPr>
          <w:rFonts w:ascii="Liberation Serif" w:hAnsi="Liberation Serif"/>
        </w:rPr>
        <w:t>по соблюдению требований к служебному поведению руководителей муниципальных учреждений, муниципальных унитарных предприятий, подведомственных Администрации городского округа Первоуральск, и урегулированию конфликта интересов</w:t>
      </w:r>
      <w:r>
        <w:rPr>
          <w:rFonts w:ascii="Liberation Serif" w:eastAsiaTheme="minorHAnsi" w:hAnsi="Liberation Serif" w:cs="Liberation Serif"/>
          <w:lang w:eastAsia="en-US"/>
        </w:rPr>
        <w:t xml:space="preserve">, утвержденный постановлением Администрации городского округа Первоуральск </w:t>
      </w:r>
      <w:r w:rsidR="00A65365">
        <w:rPr>
          <w:rFonts w:ascii="Liberation Serif" w:hAnsi="Liberation Serif"/>
        </w:rPr>
        <w:t>07 февраля 2023 года № 322</w:t>
      </w:r>
      <w:r>
        <w:rPr>
          <w:rFonts w:ascii="Liberation Serif" w:hAnsi="Liberation Serif"/>
        </w:rPr>
        <w:t>,</w:t>
      </w:r>
      <w:r w:rsidR="00A65365">
        <w:rPr>
          <w:rFonts w:ascii="Liberation Serif" w:hAnsi="Liberation Serif"/>
        </w:rPr>
        <w:t xml:space="preserve"> </w:t>
      </w:r>
      <w:r w:rsidR="00A65365">
        <w:rPr>
          <w:rFonts w:ascii="Liberation Serif" w:eastAsiaTheme="minorHAnsi" w:hAnsi="Liberation Serif" w:cs="Liberation Serif"/>
          <w:lang w:eastAsia="en-US"/>
        </w:rPr>
        <w:t>изменения,</w:t>
      </w:r>
      <w:r w:rsidR="00A6536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изложив его</w:t>
      </w:r>
      <w:r w:rsidR="00A65365">
        <w:rPr>
          <w:rFonts w:ascii="Liberation Serif" w:hAnsi="Liberation Serif"/>
        </w:rPr>
        <w:t xml:space="preserve"> в новой редакции (прилагается</w:t>
      </w:r>
      <w:r>
        <w:rPr>
          <w:rFonts w:ascii="Liberation Serif" w:hAnsi="Liberation Serif"/>
        </w:rPr>
        <w:t xml:space="preserve">). </w:t>
      </w:r>
    </w:p>
    <w:p w:rsidR="007315AF" w:rsidRPr="00A26CD7" w:rsidRDefault="00A141A7" w:rsidP="00C8042D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3</w:t>
      </w:r>
      <w:r w:rsidR="007315AF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r w:rsidR="007315AF" w:rsidRPr="00A26CD7">
        <w:rPr>
          <w:rFonts w:ascii="Liberation Serif" w:hAnsi="Liberation Serif"/>
          <w:bCs/>
        </w:rPr>
        <w:t xml:space="preserve">Опубликовать настоящее постановление в газете «Вечерний Первоуральск» и разместить на официальном сайте городского округа Первоуральск. </w:t>
      </w:r>
    </w:p>
    <w:p w:rsidR="005A185B" w:rsidRPr="00A26CD7" w:rsidRDefault="00A141A7" w:rsidP="00C8042D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4</w:t>
      </w:r>
      <w:r w:rsidR="005A185B" w:rsidRPr="00A26CD7">
        <w:rPr>
          <w:rFonts w:ascii="Liberation Serif" w:eastAsiaTheme="minorHAnsi" w:hAnsi="Liberation Serif" w:cs="Liberation Serif"/>
          <w:lang w:eastAsia="en-US"/>
        </w:rPr>
        <w:t xml:space="preserve">. </w:t>
      </w:r>
      <w:proofErr w:type="gramStart"/>
      <w:r w:rsidR="005A185B" w:rsidRPr="00A26CD7">
        <w:rPr>
          <w:rFonts w:ascii="Liberation Serif" w:hAnsi="Liberation Serif"/>
        </w:rPr>
        <w:t>Контроль за</w:t>
      </w:r>
      <w:proofErr w:type="gramEnd"/>
      <w:r w:rsidR="005A185B" w:rsidRPr="00A26CD7">
        <w:rPr>
          <w:rFonts w:ascii="Liberation Serif" w:hAnsi="Liberation Serif"/>
        </w:rPr>
        <w:t xml:space="preserve"> исполнением настоящего постановления оставляю за собой. </w:t>
      </w:r>
    </w:p>
    <w:p w:rsidR="001E38F3" w:rsidRPr="00C8042D" w:rsidRDefault="001E38F3" w:rsidP="00C8042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9C5E93" w:rsidRPr="00C8042D" w:rsidRDefault="009C5E93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5A185B" w:rsidRPr="00C8042D" w:rsidRDefault="005A185B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A73C0" w:rsidRPr="00C8042D" w:rsidRDefault="00EA73C0" w:rsidP="00C804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13920" w:type="dxa"/>
        <w:tblLook w:val="04A0" w:firstRow="1" w:lastRow="0" w:firstColumn="1" w:lastColumn="0" w:noHBand="0" w:noVBand="1"/>
      </w:tblPr>
      <w:tblGrid>
        <w:gridCol w:w="9495"/>
        <w:gridCol w:w="4425"/>
      </w:tblGrid>
      <w:tr w:rsidR="009C5E93" w:rsidRPr="00C8042D" w:rsidTr="00A9271D">
        <w:tc>
          <w:tcPr>
            <w:tcW w:w="9495" w:type="dxa"/>
            <w:shd w:val="clear" w:color="auto" w:fill="auto"/>
          </w:tcPr>
          <w:p w:rsidR="00300AFD" w:rsidRPr="00C8042D" w:rsidRDefault="007112DF" w:rsidP="00065EC1">
            <w:pPr>
              <w:widowControl w:val="0"/>
              <w:autoSpaceDE w:val="0"/>
              <w:autoSpaceDN w:val="0"/>
              <w:adjustRightInd w:val="0"/>
              <w:ind w:right="-7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Глава</w:t>
            </w:r>
            <w:r w:rsidR="009C5E93" w:rsidRPr="00C8042D">
              <w:rPr>
                <w:rFonts w:ascii="Liberation Serif" w:hAnsi="Liberation Serif"/>
              </w:rPr>
              <w:t xml:space="preserve"> городского округа Первоуральск</w:t>
            </w:r>
            <w:r>
              <w:rPr>
                <w:rFonts w:ascii="Liberation Serif" w:hAnsi="Liberation Serif"/>
              </w:rPr>
              <w:t xml:space="preserve">                                                                   И.В. </w:t>
            </w:r>
            <w:proofErr w:type="spellStart"/>
            <w:r>
              <w:rPr>
                <w:rFonts w:ascii="Liberation Serif" w:hAnsi="Liberation Serif"/>
              </w:rPr>
              <w:t>Кабец</w:t>
            </w:r>
            <w:proofErr w:type="spellEnd"/>
          </w:p>
        </w:tc>
        <w:tc>
          <w:tcPr>
            <w:tcW w:w="4425" w:type="dxa"/>
            <w:shd w:val="clear" w:color="auto" w:fill="auto"/>
          </w:tcPr>
          <w:p w:rsidR="009C5E93" w:rsidRPr="00C8042D" w:rsidRDefault="009C5E93" w:rsidP="00C804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0736B1" w:rsidRDefault="009C5E93" w:rsidP="006511B0">
      <w:pPr>
        <w:spacing w:line="20" w:lineRule="atLeast"/>
        <w:jc w:val="both"/>
        <w:rPr>
          <w:rFonts w:ascii="Liberation Serif" w:hAnsi="Liberation Serif"/>
        </w:rPr>
      </w:pPr>
      <w:r w:rsidRPr="006511B0">
        <w:rPr>
          <w:rFonts w:ascii="Liberation Serif" w:hAnsi="Liberation Serif"/>
        </w:rPr>
        <w:t xml:space="preserve">                                                                                </w:t>
      </w: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  <w:bookmarkStart w:id="0" w:name="_GoBack"/>
    </w:p>
    <w:bookmarkEnd w:id="0"/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p w:rsidR="00C11CC5" w:rsidRDefault="00C11CC5" w:rsidP="006511B0">
      <w:pPr>
        <w:spacing w:line="20" w:lineRule="atLeast"/>
        <w:jc w:val="both"/>
        <w:rPr>
          <w:rFonts w:ascii="Liberation Serif" w:hAnsi="Liberation Serif"/>
        </w:rPr>
      </w:pPr>
    </w:p>
    <w:sectPr w:rsidR="00C11CC5" w:rsidSect="006039BF">
      <w:headerReference w:type="even" r:id="rId11"/>
      <w:headerReference w:type="default" r:id="rId12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95" w:rsidRDefault="000B2D95">
      <w:r>
        <w:separator/>
      </w:r>
    </w:p>
  </w:endnote>
  <w:endnote w:type="continuationSeparator" w:id="0">
    <w:p w:rsidR="000B2D95" w:rsidRDefault="000B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95" w:rsidRDefault="000B2D95">
      <w:r>
        <w:separator/>
      </w:r>
    </w:p>
  </w:footnote>
  <w:footnote w:type="continuationSeparator" w:id="0">
    <w:p w:rsidR="000B2D95" w:rsidRDefault="000B2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ADE" w:rsidRDefault="00D16A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DE" w:rsidRDefault="008C5BAF" w:rsidP="007D38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A77">
      <w:rPr>
        <w:rStyle w:val="a5"/>
        <w:noProof/>
      </w:rPr>
      <w:t>2</w:t>
    </w:r>
    <w:r>
      <w:rPr>
        <w:rStyle w:val="a5"/>
      </w:rPr>
      <w:fldChar w:fldCharType="end"/>
    </w:r>
  </w:p>
  <w:p w:rsidR="00F35ADE" w:rsidRDefault="00D16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60"/>
    <w:rsid w:val="00034586"/>
    <w:rsid w:val="00043B75"/>
    <w:rsid w:val="000558F1"/>
    <w:rsid w:val="000607CD"/>
    <w:rsid w:val="00061E25"/>
    <w:rsid w:val="00065EC1"/>
    <w:rsid w:val="000736B1"/>
    <w:rsid w:val="000752A3"/>
    <w:rsid w:val="00085AA8"/>
    <w:rsid w:val="000B2D95"/>
    <w:rsid w:val="000C2CAC"/>
    <w:rsid w:val="000C3737"/>
    <w:rsid w:val="000C4F14"/>
    <w:rsid w:val="000E1B32"/>
    <w:rsid w:val="000E1C74"/>
    <w:rsid w:val="0011300A"/>
    <w:rsid w:val="00114781"/>
    <w:rsid w:val="00122F93"/>
    <w:rsid w:val="001266FD"/>
    <w:rsid w:val="00137979"/>
    <w:rsid w:val="0014459E"/>
    <w:rsid w:val="001516D8"/>
    <w:rsid w:val="00156768"/>
    <w:rsid w:val="00171814"/>
    <w:rsid w:val="00194CD0"/>
    <w:rsid w:val="001A5D10"/>
    <w:rsid w:val="001B2267"/>
    <w:rsid w:val="001C2135"/>
    <w:rsid w:val="001C37DA"/>
    <w:rsid w:val="001D0F63"/>
    <w:rsid w:val="001D197F"/>
    <w:rsid w:val="001E38F3"/>
    <w:rsid w:val="002022A2"/>
    <w:rsid w:val="002058C1"/>
    <w:rsid w:val="00213CEE"/>
    <w:rsid w:val="00220662"/>
    <w:rsid w:val="00256D79"/>
    <w:rsid w:val="00257AB3"/>
    <w:rsid w:val="00267B3B"/>
    <w:rsid w:val="00287FAF"/>
    <w:rsid w:val="002938C8"/>
    <w:rsid w:val="002A611D"/>
    <w:rsid w:val="002A7D60"/>
    <w:rsid w:val="002B6F2B"/>
    <w:rsid w:val="002C23A1"/>
    <w:rsid w:val="002C3357"/>
    <w:rsid w:val="002C4F63"/>
    <w:rsid w:val="002F3EF5"/>
    <w:rsid w:val="00300AFD"/>
    <w:rsid w:val="003121C8"/>
    <w:rsid w:val="003245B6"/>
    <w:rsid w:val="00324667"/>
    <w:rsid w:val="00325535"/>
    <w:rsid w:val="00355601"/>
    <w:rsid w:val="0036550E"/>
    <w:rsid w:val="00370CE1"/>
    <w:rsid w:val="00370DCE"/>
    <w:rsid w:val="003A74E3"/>
    <w:rsid w:val="003B570F"/>
    <w:rsid w:val="003C2C17"/>
    <w:rsid w:val="003D5DAC"/>
    <w:rsid w:val="003E1F6D"/>
    <w:rsid w:val="00415FA6"/>
    <w:rsid w:val="0042641B"/>
    <w:rsid w:val="004362A9"/>
    <w:rsid w:val="00436EA0"/>
    <w:rsid w:val="00440B5E"/>
    <w:rsid w:val="0044479F"/>
    <w:rsid w:val="00451BDC"/>
    <w:rsid w:val="0046118F"/>
    <w:rsid w:val="004611B0"/>
    <w:rsid w:val="00476690"/>
    <w:rsid w:val="004A177F"/>
    <w:rsid w:val="004D12C4"/>
    <w:rsid w:val="00505739"/>
    <w:rsid w:val="00514CAD"/>
    <w:rsid w:val="00527BCD"/>
    <w:rsid w:val="00544B5C"/>
    <w:rsid w:val="0054508D"/>
    <w:rsid w:val="0055459D"/>
    <w:rsid w:val="005676EB"/>
    <w:rsid w:val="005779DD"/>
    <w:rsid w:val="0059254B"/>
    <w:rsid w:val="005948F4"/>
    <w:rsid w:val="005A185B"/>
    <w:rsid w:val="005A5E20"/>
    <w:rsid w:val="005C18F8"/>
    <w:rsid w:val="005F41B5"/>
    <w:rsid w:val="0060011D"/>
    <w:rsid w:val="006039BF"/>
    <w:rsid w:val="00611614"/>
    <w:rsid w:val="006511B0"/>
    <w:rsid w:val="00660D67"/>
    <w:rsid w:val="006828B1"/>
    <w:rsid w:val="00685B6B"/>
    <w:rsid w:val="00697323"/>
    <w:rsid w:val="006A46F2"/>
    <w:rsid w:val="006C5246"/>
    <w:rsid w:val="006E33A7"/>
    <w:rsid w:val="006E3628"/>
    <w:rsid w:val="006F0C24"/>
    <w:rsid w:val="007065C3"/>
    <w:rsid w:val="007112DF"/>
    <w:rsid w:val="00717AF5"/>
    <w:rsid w:val="00725A51"/>
    <w:rsid w:val="007315AF"/>
    <w:rsid w:val="00742BEB"/>
    <w:rsid w:val="00751B8F"/>
    <w:rsid w:val="007613A9"/>
    <w:rsid w:val="00777113"/>
    <w:rsid w:val="007936B4"/>
    <w:rsid w:val="007A262F"/>
    <w:rsid w:val="007C44A7"/>
    <w:rsid w:val="007D75D6"/>
    <w:rsid w:val="007D7F8B"/>
    <w:rsid w:val="008064F8"/>
    <w:rsid w:val="0080696E"/>
    <w:rsid w:val="0082127B"/>
    <w:rsid w:val="00860D66"/>
    <w:rsid w:val="008B3DD7"/>
    <w:rsid w:val="008C1C92"/>
    <w:rsid w:val="008C5BAF"/>
    <w:rsid w:val="008E1C4F"/>
    <w:rsid w:val="00913ABD"/>
    <w:rsid w:val="00932A53"/>
    <w:rsid w:val="00932FBC"/>
    <w:rsid w:val="00942382"/>
    <w:rsid w:val="0094706F"/>
    <w:rsid w:val="00950869"/>
    <w:rsid w:val="00962BF2"/>
    <w:rsid w:val="00977F00"/>
    <w:rsid w:val="00982281"/>
    <w:rsid w:val="009954A1"/>
    <w:rsid w:val="009A19C2"/>
    <w:rsid w:val="009C5E93"/>
    <w:rsid w:val="009C79BB"/>
    <w:rsid w:val="009D12D2"/>
    <w:rsid w:val="009D599A"/>
    <w:rsid w:val="009F76F7"/>
    <w:rsid w:val="00A038D3"/>
    <w:rsid w:val="00A141A7"/>
    <w:rsid w:val="00A26CD7"/>
    <w:rsid w:val="00A34541"/>
    <w:rsid w:val="00A43C6C"/>
    <w:rsid w:val="00A44380"/>
    <w:rsid w:val="00A46A96"/>
    <w:rsid w:val="00A57F86"/>
    <w:rsid w:val="00A64F3C"/>
    <w:rsid w:val="00A65365"/>
    <w:rsid w:val="00A93496"/>
    <w:rsid w:val="00AA233C"/>
    <w:rsid w:val="00AA4F78"/>
    <w:rsid w:val="00AD4F93"/>
    <w:rsid w:val="00AE00F0"/>
    <w:rsid w:val="00AE2DD2"/>
    <w:rsid w:val="00B25257"/>
    <w:rsid w:val="00B32318"/>
    <w:rsid w:val="00B349AB"/>
    <w:rsid w:val="00B40915"/>
    <w:rsid w:val="00B7757B"/>
    <w:rsid w:val="00BA4408"/>
    <w:rsid w:val="00BB0459"/>
    <w:rsid w:val="00BC0C32"/>
    <w:rsid w:val="00BC3852"/>
    <w:rsid w:val="00BD4185"/>
    <w:rsid w:val="00BE040F"/>
    <w:rsid w:val="00BF7CC2"/>
    <w:rsid w:val="00BF7D34"/>
    <w:rsid w:val="00C11CC5"/>
    <w:rsid w:val="00C315EB"/>
    <w:rsid w:val="00C32C5B"/>
    <w:rsid w:val="00C51367"/>
    <w:rsid w:val="00C537B8"/>
    <w:rsid w:val="00C53F72"/>
    <w:rsid w:val="00C5656D"/>
    <w:rsid w:val="00C65ADA"/>
    <w:rsid w:val="00C764B7"/>
    <w:rsid w:val="00C8042D"/>
    <w:rsid w:val="00C8158F"/>
    <w:rsid w:val="00C970AD"/>
    <w:rsid w:val="00CA5DF4"/>
    <w:rsid w:val="00CB3F15"/>
    <w:rsid w:val="00CB4219"/>
    <w:rsid w:val="00CE60DF"/>
    <w:rsid w:val="00D16A77"/>
    <w:rsid w:val="00D253A1"/>
    <w:rsid w:val="00D379CE"/>
    <w:rsid w:val="00D40A73"/>
    <w:rsid w:val="00D73CEF"/>
    <w:rsid w:val="00D76E6D"/>
    <w:rsid w:val="00D938C8"/>
    <w:rsid w:val="00D97577"/>
    <w:rsid w:val="00DA2D7F"/>
    <w:rsid w:val="00DC3CC0"/>
    <w:rsid w:val="00DD4362"/>
    <w:rsid w:val="00DE0355"/>
    <w:rsid w:val="00DE419E"/>
    <w:rsid w:val="00DE7B15"/>
    <w:rsid w:val="00DF6C47"/>
    <w:rsid w:val="00E008A8"/>
    <w:rsid w:val="00E10469"/>
    <w:rsid w:val="00E150DA"/>
    <w:rsid w:val="00E23DC0"/>
    <w:rsid w:val="00E2640F"/>
    <w:rsid w:val="00E42366"/>
    <w:rsid w:val="00E46D2D"/>
    <w:rsid w:val="00E503AF"/>
    <w:rsid w:val="00E54BAA"/>
    <w:rsid w:val="00E60FDE"/>
    <w:rsid w:val="00E96C4A"/>
    <w:rsid w:val="00EA73C0"/>
    <w:rsid w:val="00EB222D"/>
    <w:rsid w:val="00EC24DA"/>
    <w:rsid w:val="00ED5EBA"/>
    <w:rsid w:val="00EE486F"/>
    <w:rsid w:val="00EF60A2"/>
    <w:rsid w:val="00F1006E"/>
    <w:rsid w:val="00F22F97"/>
    <w:rsid w:val="00F25366"/>
    <w:rsid w:val="00F320DB"/>
    <w:rsid w:val="00F33057"/>
    <w:rsid w:val="00F6243B"/>
    <w:rsid w:val="00F66C6A"/>
    <w:rsid w:val="00F83ECF"/>
    <w:rsid w:val="00F91451"/>
    <w:rsid w:val="00F9155A"/>
    <w:rsid w:val="00FA0ECA"/>
    <w:rsid w:val="00FA64F8"/>
    <w:rsid w:val="00FB47CD"/>
    <w:rsid w:val="00FD56F7"/>
    <w:rsid w:val="00FD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9C5E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C5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C5E93"/>
  </w:style>
  <w:style w:type="paragraph" w:styleId="a6">
    <w:name w:val="List Paragraph"/>
    <w:basedOn w:val="a"/>
    <w:uiPriority w:val="34"/>
    <w:qFormat/>
    <w:rsid w:val="0082127B"/>
    <w:pPr>
      <w:ind w:left="720"/>
      <w:contextualSpacing/>
    </w:pPr>
  </w:style>
  <w:style w:type="paragraph" w:customStyle="1" w:styleId="ConsPlusNormal">
    <w:name w:val="ConsPlusNormal"/>
    <w:rsid w:val="00F83E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4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4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77673&amp;dst=1002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056&amp;dst=10004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41CA-128E-4ABE-91B5-2EFDF5DC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24</cp:revision>
  <cp:lastPrinted>2024-07-15T11:04:00Z</cp:lastPrinted>
  <dcterms:created xsi:type="dcterms:W3CDTF">2024-04-12T06:21:00Z</dcterms:created>
  <dcterms:modified xsi:type="dcterms:W3CDTF">2024-07-26T09:52:00Z</dcterms:modified>
</cp:coreProperties>
</file>