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D6D31" w14:textId="77777777" w:rsidR="002A065E" w:rsidRPr="002A065E" w:rsidRDefault="002A065E" w:rsidP="002A065E">
      <w:pPr>
        <w:jc w:val="center"/>
      </w:pPr>
      <w:r w:rsidRPr="002A065E">
        <w:rPr>
          <w:noProof/>
        </w:rPr>
        <w:drawing>
          <wp:inline distT="0" distB="0" distL="0" distR="0" wp14:anchorId="3DA25B62" wp14:editId="18989AD7">
            <wp:extent cx="707390" cy="723265"/>
            <wp:effectExtent l="0" t="0" r="0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2E910" w14:textId="77777777" w:rsidR="002A065E" w:rsidRPr="002A065E" w:rsidRDefault="002A065E" w:rsidP="002A065E">
      <w:pPr>
        <w:jc w:val="center"/>
        <w:rPr>
          <w:b/>
          <w:w w:val="150"/>
          <w:sz w:val="20"/>
          <w:szCs w:val="20"/>
        </w:rPr>
      </w:pPr>
      <w:r w:rsidRPr="002A065E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14:paraId="3F73D2D2" w14:textId="77777777" w:rsidR="002A065E" w:rsidRPr="002A065E" w:rsidRDefault="002A065E" w:rsidP="002A065E">
      <w:pPr>
        <w:jc w:val="center"/>
        <w:rPr>
          <w:b/>
          <w:w w:val="160"/>
          <w:sz w:val="36"/>
          <w:szCs w:val="20"/>
        </w:rPr>
      </w:pPr>
      <w:r w:rsidRPr="002A065E">
        <w:rPr>
          <w:b/>
          <w:w w:val="160"/>
          <w:sz w:val="36"/>
          <w:szCs w:val="20"/>
        </w:rPr>
        <w:t>ПОСТАНОВЛЕНИЕ</w:t>
      </w:r>
    </w:p>
    <w:p w14:paraId="596B8B1E" w14:textId="77777777" w:rsidR="002A065E" w:rsidRPr="002A065E" w:rsidRDefault="002A065E" w:rsidP="002A065E">
      <w:pPr>
        <w:jc w:val="center"/>
        <w:rPr>
          <w:b/>
          <w:w w:val="160"/>
          <w:sz w:val="6"/>
          <w:szCs w:val="6"/>
        </w:rPr>
      </w:pPr>
    </w:p>
    <w:p w14:paraId="0DC4ED05" w14:textId="77777777" w:rsidR="002A065E" w:rsidRPr="002A065E" w:rsidRDefault="002A065E" w:rsidP="002A065E">
      <w:pPr>
        <w:jc w:val="center"/>
        <w:rPr>
          <w:b/>
          <w:w w:val="160"/>
          <w:sz w:val="6"/>
          <w:szCs w:val="6"/>
        </w:rPr>
      </w:pPr>
    </w:p>
    <w:p w14:paraId="56C59A9A" w14:textId="779658D5" w:rsidR="002A065E" w:rsidRPr="002A065E" w:rsidRDefault="002A065E" w:rsidP="002A065E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 w14:anchorId="7C703461"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A065E" w:rsidRPr="002A065E" w14:paraId="1BEEB469" w14:textId="77777777" w:rsidTr="002A065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8F237" w14:textId="164B2E5F" w:rsidR="002A065E" w:rsidRPr="002A065E" w:rsidRDefault="002A065E" w:rsidP="002A065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29.07.2024</w:t>
            </w:r>
          </w:p>
        </w:tc>
        <w:tc>
          <w:tcPr>
            <w:tcW w:w="3322" w:type="dxa"/>
            <w:vAlign w:val="bottom"/>
            <w:hideMark/>
          </w:tcPr>
          <w:p w14:paraId="390113E1" w14:textId="77777777" w:rsidR="002A065E" w:rsidRPr="002A065E" w:rsidRDefault="002A065E" w:rsidP="002A065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2A065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467CA" w14:textId="26C95EEB" w:rsidR="002A065E" w:rsidRPr="002A065E" w:rsidRDefault="002A065E" w:rsidP="002A065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</w:t>
            </w:r>
          </w:p>
        </w:tc>
      </w:tr>
    </w:tbl>
    <w:p w14:paraId="2F8BD5B8" w14:textId="77777777" w:rsidR="002A065E" w:rsidRPr="002A065E" w:rsidRDefault="002A065E" w:rsidP="002A065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14:paraId="2292C8D1" w14:textId="77777777" w:rsidR="002A065E" w:rsidRPr="002A065E" w:rsidRDefault="002A065E" w:rsidP="002A065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2A065E">
        <w:rPr>
          <w:sz w:val="28"/>
          <w:szCs w:val="28"/>
        </w:rPr>
        <w:t>г. Первоуральск</w:t>
      </w:r>
    </w:p>
    <w:p w14:paraId="742EACA6" w14:textId="77777777" w:rsidR="002A065E" w:rsidRPr="002A065E" w:rsidRDefault="002A065E" w:rsidP="002A065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4"/>
      </w:tblGrid>
      <w:tr w:rsidR="00257389" w:rsidRPr="00361CE7" w14:paraId="7847E0CC" w14:textId="77777777" w:rsidTr="00417770">
        <w:trPr>
          <w:trHeight w:val="1959"/>
        </w:trPr>
        <w:tc>
          <w:tcPr>
            <w:tcW w:w="5014" w:type="dxa"/>
            <w:shd w:val="clear" w:color="auto" w:fill="auto"/>
            <w:hideMark/>
          </w:tcPr>
          <w:p w14:paraId="09ED667C" w14:textId="77777777" w:rsidR="00DF724F" w:rsidRPr="00361CE7" w:rsidRDefault="00DF724F" w:rsidP="00417770">
            <w:pPr>
              <w:ind w:right="553"/>
              <w:jc w:val="both"/>
              <w:outlineLvl w:val="0"/>
              <w:rPr>
                <w:rFonts w:ascii="Liberation Serif" w:hAnsi="Liberation Serif" w:cs="Liberation Serif"/>
              </w:rPr>
            </w:pPr>
          </w:p>
          <w:p w14:paraId="42C77107" w14:textId="33FE9F87" w:rsidR="00257389" w:rsidRPr="00361CE7" w:rsidRDefault="004D6519" w:rsidP="00200972">
            <w:pPr>
              <w:tabs>
                <w:tab w:val="left" w:pos="4111"/>
                <w:tab w:val="left" w:pos="4253"/>
              </w:tabs>
              <w:ind w:right="553"/>
              <w:jc w:val="both"/>
              <w:rPr>
                <w:rFonts w:ascii="Liberation Serif" w:hAnsi="Liberation Serif" w:cs="Liberation Serif"/>
              </w:rPr>
            </w:pPr>
            <w:bookmarkStart w:id="0" w:name="_Hlk153892755"/>
            <w:bookmarkStart w:id="1" w:name="_GoBack"/>
            <w:r>
              <w:rPr>
                <w:rFonts w:ascii="Liberation Serif" w:hAnsi="Liberation Serif" w:cs="Liberation Serif"/>
              </w:rPr>
              <w:t>О в</w:t>
            </w:r>
            <w:r w:rsidR="00A30FEC" w:rsidRPr="00A30FEC">
              <w:rPr>
                <w:rFonts w:ascii="Liberation Serif" w:hAnsi="Liberation Serif" w:cs="Liberation Serif"/>
              </w:rPr>
              <w:t>нес</w:t>
            </w:r>
            <w:r>
              <w:rPr>
                <w:rFonts w:ascii="Liberation Serif" w:hAnsi="Liberation Serif" w:cs="Liberation Serif"/>
              </w:rPr>
              <w:t>ении</w:t>
            </w:r>
            <w:r w:rsidR="00A30FEC">
              <w:rPr>
                <w:rFonts w:ascii="Liberation Serif" w:hAnsi="Liberation Serif" w:cs="Liberation Serif"/>
              </w:rPr>
              <w:t xml:space="preserve"> изменени</w:t>
            </w:r>
            <w:r>
              <w:rPr>
                <w:rFonts w:ascii="Liberation Serif" w:hAnsi="Liberation Serif" w:cs="Liberation Serif"/>
              </w:rPr>
              <w:t>й</w:t>
            </w:r>
            <w:r w:rsidR="00A30FEC" w:rsidRPr="00A30FEC">
              <w:rPr>
                <w:rFonts w:ascii="Liberation Serif" w:hAnsi="Liberation Serif" w:cs="Liberation Serif"/>
              </w:rPr>
              <w:t xml:space="preserve"> в Порядок разработки, реализации и оценки эффективности муниципальных программ городского округа Первоуральск, утвержденный постановлением Администрации городского округа Первоуральск </w:t>
            </w:r>
            <w:r w:rsidR="00C33088">
              <w:rPr>
                <w:rFonts w:ascii="Liberation Serif" w:hAnsi="Liberation Serif" w:cs="Liberation Serif"/>
              </w:rPr>
              <w:t xml:space="preserve">          </w:t>
            </w:r>
            <w:r w:rsidR="00A30FEC" w:rsidRPr="00A30FEC">
              <w:rPr>
                <w:rFonts w:ascii="Liberation Serif" w:hAnsi="Liberation Serif" w:cs="Liberation Serif"/>
              </w:rPr>
              <w:t>от</w:t>
            </w:r>
            <w:r w:rsidR="00C33088">
              <w:rPr>
                <w:rFonts w:ascii="Liberation Serif" w:hAnsi="Liberation Serif" w:cs="Liberation Serif"/>
              </w:rPr>
              <w:t xml:space="preserve"> </w:t>
            </w:r>
            <w:r w:rsidR="00A30FEC" w:rsidRPr="00A30FEC">
              <w:rPr>
                <w:rFonts w:ascii="Liberation Serif" w:hAnsi="Liberation Serif" w:cs="Liberation Serif"/>
              </w:rPr>
              <w:t>12 октября 2021 года №1953</w:t>
            </w:r>
            <w:r w:rsidR="00D53681" w:rsidRPr="00361CE7">
              <w:rPr>
                <w:rFonts w:ascii="Liberation Serif" w:hAnsi="Liberation Serif" w:cs="Liberation Serif"/>
              </w:rPr>
              <w:t xml:space="preserve"> </w:t>
            </w:r>
            <w:bookmarkEnd w:id="0"/>
            <w:bookmarkEnd w:id="1"/>
          </w:p>
        </w:tc>
      </w:tr>
    </w:tbl>
    <w:p w14:paraId="7887E858" w14:textId="77777777" w:rsidR="00257389" w:rsidRPr="00361CE7" w:rsidRDefault="00257389" w:rsidP="003169F2">
      <w:pPr>
        <w:jc w:val="both"/>
        <w:rPr>
          <w:rFonts w:ascii="Liberation Serif" w:hAnsi="Liberation Serif" w:cs="Liberation Serif"/>
        </w:rPr>
      </w:pPr>
    </w:p>
    <w:p w14:paraId="10E96A16" w14:textId="77777777" w:rsidR="00257389" w:rsidRPr="00361CE7" w:rsidRDefault="00257389" w:rsidP="003169F2">
      <w:pPr>
        <w:jc w:val="both"/>
        <w:rPr>
          <w:rFonts w:ascii="Liberation Serif" w:hAnsi="Liberation Serif" w:cs="Liberation Serif"/>
        </w:rPr>
      </w:pPr>
    </w:p>
    <w:p w14:paraId="03FD7FDA" w14:textId="77777777" w:rsidR="00916A0E" w:rsidRPr="00361CE7" w:rsidRDefault="00916A0E" w:rsidP="00CC2561">
      <w:pPr>
        <w:ind w:firstLine="709"/>
        <w:jc w:val="both"/>
        <w:rPr>
          <w:rFonts w:ascii="Liberation Serif" w:hAnsi="Liberation Serif" w:cs="Liberation Serif"/>
        </w:rPr>
      </w:pPr>
    </w:p>
    <w:p w14:paraId="2F1E783B" w14:textId="7EED0C77" w:rsidR="00893B34" w:rsidRPr="00361CE7" w:rsidRDefault="00893B34" w:rsidP="00FA3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61CE7">
        <w:rPr>
          <w:rFonts w:ascii="Liberation Serif" w:hAnsi="Liberation Serif" w:cs="Liberation Serif"/>
        </w:rPr>
        <w:t xml:space="preserve">С целью реализации приоритетных направлений социально-экономического развития городского округа Первоуральск, руководствуясь </w:t>
      </w:r>
      <w:hyperlink r:id="rId10" w:history="1">
        <w:r w:rsidRPr="00361CE7">
          <w:rPr>
            <w:rFonts w:ascii="Liberation Serif" w:hAnsi="Liberation Serif" w:cs="Liberation Serif"/>
          </w:rPr>
          <w:t>статьей 179</w:t>
        </w:r>
      </w:hyperlink>
      <w:r w:rsidRPr="00361CE7">
        <w:rPr>
          <w:rFonts w:ascii="Liberation Serif" w:hAnsi="Liberation Serif" w:cs="Liberation Serif"/>
        </w:rPr>
        <w:t xml:space="preserve"> Бюджетного кодекса Российской Федерации, Федеральным </w:t>
      </w:r>
      <w:hyperlink r:id="rId11" w:history="1">
        <w:r w:rsidRPr="00361CE7">
          <w:rPr>
            <w:rFonts w:ascii="Liberation Serif" w:hAnsi="Liberation Serif" w:cs="Liberation Serif"/>
          </w:rPr>
          <w:t>законом</w:t>
        </w:r>
      </w:hyperlink>
      <w:r w:rsidRPr="00361CE7">
        <w:rPr>
          <w:rFonts w:ascii="Liberation Serif" w:hAnsi="Liberation Serif" w:cs="Liberation Serif"/>
        </w:rPr>
        <w:t xml:space="preserve"> от 28 июня 2014 года № 172-ФЗ </w:t>
      </w:r>
      <w:r w:rsidRPr="00361CE7">
        <w:rPr>
          <w:rFonts w:ascii="Liberation Serif" w:eastAsia="Calibri" w:hAnsi="Liberation Serif" w:cs="Liberation Serif"/>
          <w:lang w:eastAsia="en-US"/>
        </w:rPr>
        <w:t>«</w:t>
      </w:r>
      <w:r w:rsidRPr="00361CE7">
        <w:rPr>
          <w:rFonts w:ascii="Liberation Serif" w:hAnsi="Liberation Serif" w:cs="Liberation Serif"/>
        </w:rPr>
        <w:t>О стратегическом планировании в Российской Федерации</w:t>
      </w:r>
      <w:r w:rsidRPr="00361CE7">
        <w:rPr>
          <w:rFonts w:ascii="Liberation Serif" w:eastAsia="Calibri" w:hAnsi="Liberation Serif" w:cs="Liberation Serif"/>
          <w:lang w:eastAsia="en-US"/>
        </w:rPr>
        <w:t>»</w:t>
      </w:r>
      <w:r w:rsidRPr="00361CE7">
        <w:rPr>
          <w:rFonts w:ascii="Liberation Serif" w:hAnsi="Liberation Serif" w:cs="Liberation Serif"/>
        </w:rPr>
        <w:t>, Администрация городского округа Первоуральск</w:t>
      </w:r>
    </w:p>
    <w:p w14:paraId="3EF74574" w14:textId="77777777" w:rsidR="00257389" w:rsidRPr="00361CE7" w:rsidRDefault="00257389" w:rsidP="00CC2561">
      <w:pPr>
        <w:spacing w:line="20" w:lineRule="atLeast"/>
        <w:ind w:firstLine="709"/>
        <w:jc w:val="both"/>
        <w:rPr>
          <w:rFonts w:ascii="Liberation Serif" w:hAnsi="Liberation Serif" w:cs="Liberation Serif"/>
        </w:rPr>
      </w:pPr>
    </w:p>
    <w:p w14:paraId="2F303AB3" w14:textId="77777777" w:rsidR="00775B48" w:rsidRPr="00361CE7" w:rsidRDefault="00775B48" w:rsidP="00CC2561">
      <w:pPr>
        <w:spacing w:line="20" w:lineRule="atLeast"/>
        <w:ind w:firstLine="709"/>
        <w:jc w:val="both"/>
        <w:rPr>
          <w:rFonts w:ascii="Liberation Serif" w:hAnsi="Liberation Serif" w:cs="Liberation Serif"/>
        </w:rPr>
      </w:pPr>
    </w:p>
    <w:p w14:paraId="6848AA69" w14:textId="77777777" w:rsidR="00257389" w:rsidRPr="00361CE7" w:rsidRDefault="00257389" w:rsidP="002B3B91">
      <w:pPr>
        <w:spacing w:line="20" w:lineRule="atLeast"/>
        <w:jc w:val="both"/>
        <w:rPr>
          <w:rFonts w:ascii="Liberation Serif" w:hAnsi="Liberation Serif" w:cs="Liberation Serif"/>
        </w:rPr>
      </w:pPr>
      <w:r w:rsidRPr="00361CE7">
        <w:rPr>
          <w:rFonts w:ascii="Liberation Serif" w:hAnsi="Liberation Serif" w:cs="Liberation Serif"/>
        </w:rPr>
        <w:t>ПОСТАНОВЛЯЕТ:</w:t>
      </w:r>
    </w:p>
    <w:p w14:paraId="601E61D8" w14:textId="1BFD9DCC" w:rsidR="009F5298" w:rsidRPr="00F800A1" w:rsidRDefault="00200972" w:rsidP="00247664">
      <w:pPr>
        <w:pStyle w:val="a5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color w:val="000000" w:themeColor="text1"/>
        </w:rPr>
      </w:pPr>
      <w:r w:rsidRPr="00200972">
        <w:rPr>
          <w:rFonts w:ascii="Liberation Serif" w:hAnsi="Liberation Serif" w:cs="Liberation Serif"/>
          <w:color w:val="000000" w:themeColor="text1"/>
        </w:rPr>
        <w:t>В Порядок разработки, реализации и оценки эффективности муниципальных программ городского округа Первоуральск, утвержденный постановлением Администрации городского округа Первоуральск от</w:t>
      </w:r>
      <w:r w:rsidR="00C33088">
        <w:rPr>
          <w:rFonts w:ascii="Liberation Serif" w:hAnsi="Liberation Serif" w:cs="Liberation Serif"/>
          <w:color w:val="000000" w:themeColor="text1"/>
        </w:rPr>
        <w:t xml:space="preserve"> </w:t>
      </w:r>
      <w:r w:rsidRPr="00200972">
        <w:rPr>
          <w:rFonts w:ascii="Liberation Serif" w:hAnsi="Liberation Serif" w:cs="Liberation Serif"/>
          <w:color w:val="000000" w:themeColor="text1"/>
        </w:rPr>
        <w:t>12 октября 2021 года №1953</w:t>
      </w:r>
      <w:r w:rsidR="00BB2986">
        <w:rPr>
          <w:rFonts w:ascii="Liberation Serif" w:hAnsi="Liberation Serif" w:cs="Liberation Serif"/>
          <w:color w:val="000000" w:themeColor="text1"/>
        </w:rPr>
        <w:t xml:space="preserve"> внести</w:t>
      </w:r>
      <w:r w:rsidRPr="00200972">
        <w:rPr>
          <w:rFonts w:ascii="Liberation Serif" w:hAnsi="Liberation Serif" w:cs="Liberation Serif"/>
          <w:color w:val="000000" w:themeColor="text1"/>
        </w:rPr>
        <w:t xml:space="preserve"> </w:t>
      </w:r>
      <w:r w:rsidR="00917232" w:rsidRPr="00F800A1">
        <w:rPr>
          <w:rFonts w:ascii="Liberation Serif" w:hAnsi="Liberation Serif" w:cs="Liberation Serif"/>
          <w:color w:val="000000" w:themeColor="text1"/>
        </w:rPr>
        <w:t>следующие изменения</w:t>
      </w:r>
      <w:r w:rsidR="009F5298" w:rsidRPr="00F800A1">
        <w:rPr>
          <w:rFonts w:ascii="Liberation Serif" w:hAnsi="Liberation Serif" w:cs="Liberation Serif"/>
          <w:color w:val="000000" w:themeColor="text1"/>
        </w:rPr>
        <w:t>:</w:t>
      </w:r>
    </w:p>
    <w:p w14:paraId="2441E06E" w14:textId="16501665" w:rsidR="00917232" w:rsidRPr="00361CE7" w:rsidRDefault="00247664" w:rsidP="00247664">
      <w:pPr>
        <w:pStyle w:val="a5"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подпункте 4 пункта 3.1.1 главы 3 слова «не позднее 01 октября» заменить словами «не позднее 20 октября»</w:t>
      </w:r>
      <w:r w:rsidR="005402C5">
        <w:rPr>
          <w:rFonts w:ascii="Liberation Serif" w:hAnsi="Liberation Serif" w:cs="Liberation Serif"/>
        </w:rPr>
        <w:t>;</w:t>
      </w:r>
    </w:p>
    <w:p w14:paraId="4540C481" w14:textId="2660B84B" w:rsidR="00247664" w:rsidRPr="00361CE7" w:rsidRDefault="00247664" w:rsidP="00247664">
      <w:pPr>
        <w:pStyle w:val="a5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1.2</w:t>
      </w:r>
      <w:r>
        <w:rPr>
          <w:rFonts w:ascii="Liberation Serif" w:hAnsi="Liberation Serif" w:cs="Liberation Serif"/>
        </w:rPr>
        <w:tab/>
        <w:t>в подпункте 5 пункта 3.1.2 главы 3 слова «не позднее 25 сентября» заменить словами «не позднее 15 октября»</w:t>
      </w:r>
      <w:r w:rsidR="005402C5">
        <w:rPr>
          <w:rFonts w:ascii="Liberation Serif" w:hAnsi="Liberation Serif" w:cs="Liberation Serif"/>
        </w:rPr>
        <w:t>;</w:t>
      </w:r>
    </w:p>
    <w:p w14:paraId="4522F1BF" w14:textId="181636B7" w:rsidR="002961D5" w:rsidRPr="00361CE7" w:rsidRDefault="00247664" w:rsidP="00247664">
      <w:pPr>
        <w:pStyle w:val="a5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1.3</w:t>
      </w:r>
      <w:r>
        <w:rPr>
          <w:rFonts w:ascii="Liberation Serif" w:hAnsi="Liberation Serif" w:cs="Liberation Serif"/>
        </w:rPr>
        <w:tab/>
        <w:t>в подпункте 5 пункта 3.1.3 главы 3 слова «не позднее 25 сентября» заменить словами «не позднее 15 октября».</w:t>
      </w:r>
    </w:p>
    <w:p w14:paraId="00C56191" w14:textId="443E9E5E" w:rsidR="00361CE7" w:rsidRDefault="00361CE7" w:rsidP="00247664">
      <w:pPr>
        <w:pStyle w:val="a5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Настоящее постановление вступает в силу с момента подписания.</w:t>
      </w:r>
    </w:p>
    <w:p w14:paraId="314E42BB" w14:textId="06F95DFC" w:rsidR="00361CE7" w:rsidRDefault="00361CE7" w:rsidP="00247664">
      <w:pPr>
        <w:pStyle w:val="a5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Разместить</w:t>
      </w:r>
      <w:proofErr w:type="gramEnd"/>
      <w:r>
        <w:rPr>
          <w:rFonts w:ascii="Liberation Serif" w:hAnsi="Liberation Serif" w:cs="Liberation Serif"/>
        </w:rPr>
        <w:t xml:space="preserve"> настоящее постановление на официальном сайте городского округа Первоуральск</w:t>
      </w:r>
      <w:r w:rsidR="00CF356F">
        <w:rPr>
          <w:rFonts w:ascii="Liberation Serif" w:hAnsi="Liberation Serif" w:cs="Liberation Serif"/>
        </w:rPr>
        <w:t>.</w:t>
      </w:r>
    </w:p>
    <w:p w14:paraId="7FEA38CF" w14:textId="759B8874" w:rsidR="00361CE7" w:rsidRPr="00361CE7" w:rsidRDefault="00361CE7" w:rsidP="00247664">
      <w:pPr>
        <w:pStyle w:val="a5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Контроль за исполнением настоящего постановления возложить на заместителя Главы городского округа Первоуральск по финансово-экономической политике</w:t>
      </w:r>
      <w:r w:rsidR="00CF356F">
        <w:rPr>
          <w:rFonts w:ascii="Liberation Serif" w:hAnsi="Liberation Serif" w:cs="Liberation Serif"/>
        </w:rPr>
        <w:t xml:space="preserve"> М. </w:t>
      </w:r>
      <w:proofErr w:type="gramStart"/>
      <w:r w:rsidR="00CF356F">
        <w:rPr>
          <w:rFonts w:ascii="Liberation Serif" w:hAnsi="Liberation Serif" w:cs="Liberation Serif"/>
        </w:rPr>
        <w:t>Ю</w:t>
      </w:r>
      <w:proofErr w:type="gramEnd"/>
      <w:r w:rsidR="00CF356F">
        <w:rPr>
          <w:rFonts w:ascii="Liberation Serif" w:hAnsi="Liberation Serif" w:cs="Liberation Serif"/>
        </w:rPr>
        <w:t xml:space="preserve"> Ярославцеву</w:t>
      </w:r>
      <w:r w:rsidR="00AA3868">
        <w:rPr>
          <w:rFonts w:ascii="Liberation Serif" w:hAnsi="Liberation Serif" w:cs="Liberation Serif"/>
        </w:rPr>
        <w:t>.</w:t>
      </w:r>
    </w:p>
    <w:p w14:paraId="463721C2" w14:textId="77777777" w:rsidR="00257389" w:rsidRPr="00361CE7" w:rsidRDefault="00257389" w:rsidP="00247664">
      <w:pPr>
        <w:tabs>
          <w:tab w:val="left" w:pos="0"/>
        </w:tabs>
        <w:spacing w:line="20" w:lineRule="atLeast"/>
        <w:ind w:firstLineChars="709" w:firstLine="1716"/>
        <w:jc w:val="both"/>
        <w:rPr>
          <w:rFonts w:ascii="Liberation Serif" w:hAnsi="Liberation Serif" w:cs="Liberation Serif"/>
          <w:spacing w:val="2"/>
          <w:shd w:val="clear" w:color="auto" w:fill="FFFFFF"/>
        </w:rPr>
      </w:pPr>
    </w:p>
    <w:p w14:paraId="4C16EF9C" w14:textId="77777777" w:rsidR="00257389" w:rsidRPr="00361CE7" w:rsidRDefault="00257389" w:rsidP="007330FD">
      <w:pPr>
        <w:spacing w:line="20" w:lineRule="atLeast"/>
        <w:ind w:firstLineChars="709" w:firstLine="1702"/>
        <w:jc w:val="both"/>
        <w:rPr>
          <w:rFonts w:ascii="Liberation Serif" w:hAnsi="Liberation Serif" w:cs="Liberation Serif"/>
        </w:rPr>
      </w:pPr>
    </w:p>
    <w:p w14:paraId="26F30F3C" w14:textId="77777777" w:rsidR="00257389" w:rsidRPr="00361CE7" w:rsidRDefault="00257389" w:rsidP="0063089F">
      <w:pPr>
        <w:spacing w:line="20" w:lineRule="atLeast"/>
        <w:jc w:val="both"/>
        <w:rPr>
          <w:rFonts w:ascii="Liberation Serif" w:hAnsi="Liberation Serif" w:cs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257389" w:rsidRPr="00361CE7" w14:paraId="5D85AE21" w14:textId="77777777" w:rsidTr="000857B0">
        <w:tc>
          <w:tcPr>
            <w:tcW w:w="5070" w:type="dxa"/>
            <w:shd w:val="clear" w:color="auto" w:fill="auto"/>
          </w:tcPr>
          <w:p w14:paraId="559C4949" w14:textId="77777777" w:rsidR="00DF724F" w:rsidRPr="00361CE7" w:rsidRDefault="00DF724F" w:rsidP="003169F2">
            <w:pPr>
              <w:spacing w:line="20" w:lineRule="atLeast"/>
              <w:rPr>
                <w:rFonts w:ascii="Liberation Serif" w:hAnsi="Liberation Serif" w:cs="Liberation Serif"/>
              </w:rPr>
            </w:pPr>
          </w:p>
          <w:p w14:paraId="67B46336" w14:textId="64C32A08" w:rsidR="00257389" w:rsidRPr="00361CE7" w:rsidRDefault="003C2C98" w:rsidP="003169F2">
            <w:pPr>
              <w:spacing w:line="20" w:lineRule="atLeast"/>
              <w:rPr>
                <w:rFonts w:ascii="Liberation Serif" w:hAnsi="Liberation Serif" w:cs="Liberation Serif"/>
              </w:rPr>
            </w:pPr>
            <w:r w:rsidRPr="00361CE7">
              <w:rPr>
                <w:rFonts w:ascii="Liberation Serif" w:hAnsi="Liberation Serif" w:cs="Liberation Serif"/>
              </w:rPr>
              <w:t>Глав</w:t>
            </w:r>
            <w:r w:rsidR="000E3BC8" w:rsidRPr="00361CE7">
              <w:rPr>
                <w:rFonts w:ascii="Liberation Serif" w:hAnsi="Liberation Serif" w:cs="Liberation Serif"/>
              </w:rPr>
              <w:t>а</w:t>
            </w:r>
            <w:r w:rsidR="00257389" w:rsidRPr="00361CE7">
              <w:rPr>
                <w:rFonts w:ascii="Liberation Serif" w:hAnsi="Liberation Serif" w:cs="Liberation Serif"/>
              </w:rPr>
              <w:t xml:space="preserve"> городского округа Первоуральск</w:t>
            </w:r>
            <w:r w:rsidR="000E3BC8" w:rsidRPr="00361CE7">
              <w:rPr>
                <w:rFonts w:ascii="Liberation Serif" w:hAnsi="Liberation Serif" w:cs="Liberation Serif"/>
              </w:rPr>
              <w:t xml:space="preserve">           </w:t>
            </w:r>
          </w:p>
        </w:tc>
        <w:tc>
          <w:tcPr>
            <w:tcW w:w="4425" w:type="dxa"/>
            <w:shd w:val="clear" w:color="auto" w:fill="auto"/>
          </w:tcPr>
          <w:p w14:paraId="0E4F0BD3" w14:textId="77777777" w:rsidR="00E8565C" w:rsidRPr="00361CE7" w:rsidRDefault="00E8565C" w:rsidP="007330FD">
            <w:pPr>
              <w:spacing w:line="20" w:lineRule="atLeast"/>
              <w:ind w:firstLineChars="709" w:firstLine="1702"/>
              <w:jc w:val="right"/>
              <w:rPr>
                <w:rFonts w:ascii="Liberation Serif" w:hAnsi="Liberation Serif" w:cs="Liberation Serif"/>
              </w:rPr>
            </w:pPr>
          </w:p>
          <w:p w14:paraId="09856523" w14:textId="3D414590" w:rsidR="00257389" w:rsidRPr="00361CE7" w:rsidRDefault="000E3BC8" w:rsidP="007330FD">
            <w:pPr>
              <w:spacing w:line="20" w:lineRule="atLeast"/>
              <w:ind w:firstLineChars="709" w:firstLine="1702"/>
              <w:jc w:val="right"/>
              <w:rPr>
                <w:rFonts w:ascii="Liberation Serif" w:hAnsi="Liberation Serif" w:cs="Liberation Serif"/>
              </w:rPr>
            </w:pPr>
            <w:r w:rsidRPr="00361CE7">
              <w:rPr>
                <w:rFonts w:ascii="Liberation Serif" w:hAnsi="Liberation Serif" w:cs="Liberation Serif"/>
              </w:rPr>
              <w:t xml:space="preserve">И.В. Кабец </w:t>
            </w:r>
          </w:p>
        </w:tc>
      </w:tr>
    </w:tbl>
    <w:p w14:paraId="07F43F63" w14:textId="4067E57B" w:rsidR="00257389" w:rsidRPr="00361CE7" w:rsidRDefault="00257389" w:rsidP="003C2C98">
      <w:pPr>
        <w:tabs>
          <w:tab w:val="left" w:pos="7382"/>
        </w:tabs>
        <w:spacing w:line="20" w:lineRule="atLeast"/>
        <w:jc w:val="both"/>
        <w:rPr>
          <w:rFonts w:ascii="Liberation Serif" w:hAnsi="Liberation Serif" w:cs="Liberation Serif"/>
        </w:rPr>
      </w:pPr>
    </w:p>
    <w:p w14:paraId="4030713C" w14:textId="5DDADD49" w:rsidR="003C2C98" w:rsidRPr="007330FD" w:rsidRDefault="003C2C98" w:rsidP="003C2C98">
      <w:pPr>
        <w:spacing w:line="20" w:lineRule="atLeast"/>
        <w:jc w:val="both"/>
        <w:rPr>
          <w:rFonts w:ascii="Liberation Serif" w:hAnsi="Liberation Serif"/>
        </w:rPr>
      </w:pPr>
      <w:r>
        <w:rPr>
          <w:sz w:val="28"/>
          <w:szCs w:val="28"/>
        </w:rPr>
        <w:tab/>
      </w:r>
    </w:p>
    <w:sectPr w:rsidR="003C2C98" w:rsidRPr="007330FD" w:rsidSect="002A065E">
      <w:headerReference w:type="default" r:id="rId12"/>
      <w:pgSz w:w="11906" w:h="16838"/>
      <w:pgMar w:top="28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D12D5" w14:textId="77777777" w:rsidR="00B03B37" w:rsidRDefault="00B03B37" w:rsidP="00E8565C">
      <w:r>
        <w:separator/>
      </w:r>
    </w:p>
  </w:endnote>
  <w:endnote w:type="continuationSeparator" w:id="0">
    <w:p w14:paraId="5509F560" w14:textId="77777777" w:rsidR="00B03B37" w:rsidRDefault="00B03B37" w:rsidP="00E8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42592" w14:textId="77777777" w:rsidR="00B03B37" w:rsidRDefault="00B03B37" w:rsidP="00E8565C">
      <w:r>
        <w:separator/>
      </w:r>
    </w:p>
  </w:footnote>
  <w:footnote w:type="continuationSeparator" w:id="0">
    <w:p w14:paraId="70915909" w14:textId="77777777" w:rsidR="00B03B37" w:rsidRDefault="00B03B37" w:rsidP="00E8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036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B31225" w14:textId="77777777" w:rsidR="00B03B37" w:rsidRPr="00916A0E" w:rsidRDefault="00B03B37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6A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6A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6A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06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6A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BCBF3ED" w14:textId="77777777" w:rsidR="00B03B37" w:rsidRDefault="00B03B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EF3"/>
    <w:multiLevelType w:val="hybridMultilevel"/>
    <w:tmpl w:val="3A50962C"/>
    <w:lvl w:ilvl="0" w:tplc="B1DE2EA6">
      <w:start w:val="1"/>
      <w:numFmt w:val="decimal"/>
      <w:lvlText w:val="%1."/>
      <w:lvlJc w:val="left"/>
      <w:pPr>
        <w:ind w:left="25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8A1C13"/>
    <w:multiLevelType w:val="multilevel"/>
    <w:tmpl w:val="3C363E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2D2D2D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1187109E"/>
    <w:multiLevelType w:val="multilevel"/>
    <w:tmpl w:val="9C0C20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3">
    <w:nsid w:val="17501634"/>
    <w:multiLevelType w:val="multilevel"/>
    <w:tmpl w:val="9C0C20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4">
    <w:nsid w:val="182D2F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6A4A15"/>
    <w:multiLevelType w:val="multilevel"/>
    <w:tmpl w:val="6EFE774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8" w:hanging="2160"/>
      </w:pPr>
      <w:rPr>
        <w:rFonts w:hint="default"/>
      </w:rPr>
    </w:lvl>
  </w:abstractNum>
  <w:abstractNum w:abstractNumId="6">
    <w:nsid w:val="1F8A2D89"/>
    <w:multiLevelType w:val="multilevel"/>
    <w:tmpl w:val="4BA462D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>
    <w:nsid w:val="1FAC3746"/>
    <w:multiLevelType w:val="multilevel"/>
    <w:tmpl w:val="BF7A567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6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8" w:hanging="2160"/>
      </w:pPr>
      <w:rPr>
        <w:rFonts w:hint="default"/>
      </w:rPr>
    </w:lvl>
  </w:abstractNum>
  <w:abstractNum w:abstractNumId="8">
    <w:nsid w:val="260D0BE9"/>
    <w:multiLevelType w:val="multilevel"/>
    <w:tmpl w:val="77BC0DE0"/>
    <w:lvl w:ilvl="0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2EB466D9"/>
    <w:multiLevelType w:val="hybridMultilevel"/>
    <w:tmpl w:val="AAACFA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E50E0C"/>
    <w:multiLevelType w:val="hybridMultilevel"/>
    <w:tmpl w:val="3B9632DA"/>
    <w:lvl w:ilvl="0" w:tplc="0419000F">
      <w:start w:val="1"/>
      <w:numFmt w:val="decimal"/>
      <w:lvlText w:val="%1."/>
      <w:lvlJc w:val="left"/>
      <w:pPr>
        <w:ind w:left="1511" w:hanging="360"/>
      </w:p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1">
    <w:nsid w:val="3B81010C"/>
    <w:multiLevelType w:val="multilevel"/>
    <w:tmpl w:val="9C0C20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2">
    <w:nsid w:val="3BB54707"/>
    <w:multiLevelType w:val="multilevel"/>
    <w:tmpl w:val="9C0C20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3">
    <w:nsid w:val="4BDA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4F3EF0"/>
    <w:multiLevelType w:val="hybridMultilevel"/>
    <w:tmpl w:val="75A8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456CA"/>
    <w:multiLevelType w:val="multilevel"/>
    <w:tmpl w:val="9C0C20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16">
    <w:nsid w:val="5FAC21CD"/>
    <w:multiLevelType w:val="hybridMultilevel"/>
    <w:tmpl w:val="808C03A2"/>
    <w:lvl w:ilvl="0" w:tplc="2D905D30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48229E9"/>
    <w:multiLevelType w:val="multilevel"/>
    <w:tmpl w:val="C744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6ACD78D4"/>
    <w:multiLevelType w:val="hybridMultilevel"/>
    <w:tmpl w:val="74485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9E50D10"/>
    <w:multiLevelType w:val="multilevel"/>
    <w:tmpl w:val="9C0C20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20">
    <w:nsid w:val="7CEA7377"/>
    <w:multiLevelType w:val="multilevel"/>
    <w:tmpl w:val="6EFE774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13"/>
  </w:num>
  <w:num w:numId="7">
    <w:abstractNumId w:val="19"/>
  </w:num>
  <w:num w:numId="8">
    <w:abstractNumId w:val="2"/>
  </w:num>
  <w:num w:numId="9">
    <w:abstractNumId w:val="11"/>
  </w:num>
  <w:num w:numId="10">
    <w:abstractNumId w:val="15"/>
  </w:num>
  <w:num w:numId="11">
    <w:abstractNumId w:val="12"/>
  </w:num>
  <w:num w:numId="12">
    <w:abstractNumId w:val="3"/>
  </w:num>
  <w:num w:numId="13">
    <w:abstractNumId w:val="10"/>
  </w:num>
  <w:num w:numId="14">
    <w:abstractNumId w:val="7"/>
  </w:num>
  <w:num w:numId="15">
    <w:abstractNumId w:val="5"/>
  </w:num>
  <w:num w:numId="16">
    <w:abstractNumId w:val="20"/>
  </w:num>
  <w:num w:numId="17">
    <w:abstractNumId w:val="16"/>
  </w:num>
  <w:num w:numId="18">
    <w:abstractNumId w:val="1"/>
  </w:num>
  <w:num w:numId="19">
    <w:abstractNumId w:val="17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389"/>
    <w:rsid w:val="000040A9"/>
    <w:rsid w:val="00041E6B"/>
    <w:rsid w:val="0005314F"/>
    <w:rsid w:val="00056DF5"/>
    <w:rsid w:val="0006179C"/>
    <w:rsid w:val="000857B0"/>
    <w:rsid w:val="000B72E8"/>
    <w:rsid w:val="000C3D9A"/>
    <w:rsid w:val="000D288C"/>
    <w:rsid w:val="000E0459"/>
    <w:rsid w:val="000E3BC8"/>
    <w:rsid w:val="000E5771"/>
    <w:rsid w:val="00113F77"/>
    <w:rsid w:val="00130D78"/>
    <w:rsid w:val="00131205"/>
    <w:rsid w:val="001546F7"/>
    <w:rsid w:val="00160852"/>
    <w:rsid w:val="00160C69"/>
    <w:rsid w:val="00165986"/>
    <w:rsid w:val="00167E75"/>
    <w:rsid w:val="00171675"/>
    <w:rsid w:val="001A193E"/>
    <w:rsid w:val="001A236D"/>
    <w:rsid w:val="001A289E"/>
    <w:rsid w:val="001B25A5"/>
    <w:rsid w:val="001B29D5"/>
    <w:rsid w:val="001B58B6"/>
    <w:rsid w:val="001C435A"/>
    <w:rsid w:val="001D5DB1"/>
    <w:rsid w:val="001F4446"/>
    <w:rsid w:val="00200972"/>
    <w:rsid w:val="002109A9"/>
    <w:rsid w:val="00212A68"/>
    <w:rsid w:val="00213731"/>
    <w:rsid w:val="00221212"/>
    <w:rsid w:val="00222703"/>
    <w:rsid w:val="002307F0"/>
    <w:rsid w:val="00247664"/>
    <w:rsid w:val="00257389"/>
    <w:rsid w:val="00276613"/>
    <w:rsid w:val="002931A2"/>
    <w:rsid w:val="002937CE"/>
    <w:rsid w:val="00294330"/>
    <w:rsid w:val="002961D5"/>
    <w:rsid w:val="002A065E"/>
    <w:rsid w:val="002A58CC"/>
    <w:rsid w:val="002B1A5E"/>
    <w:rsid w:val="002B3742"/>
    <w:rsid w:val="002B3B91"/>
    <w:rsid w:val="002B48F0"/>
    <w:rsid w:val="002C3EA9"/>
    <w:rsid w:val="002C44C3"/>
    <w:rsid w:val="002D1A97"/>
    <w:rsid w:val="002D476F"/>
    <w:rsid w:val="002E3D6C"/>
    <w:rsid w:val="002F41A2"/>
    <w:rsid w:val="00312A10"/>
    <w:rsid w:val="0031367A"/>
    <w:rsid w:val="003169F2"/>
    <w:rsid w:val="003320CE"/>
    <w:rsid w:val="0035196B"/>
    <w:rsid w:val="003569EC"/>
    <w:rsid w:val="00361CE7"/>
    <w:rsid w:val="00366E88"/>
    <w:rsid w:val="00382AAF"/>
    <w:rsid w:val="003877F4"/>
    <w:rsid w:val="00393AE8"/>
    <w:rsid w:val="003A4BAC"/>
    <w:rsid w:val="003A755A"/>
    <w:rsid w:val="003B3D4A"/>
    <w:rsid w:val="003C2C98"/>
    <w:rsid w:val="003D0684"/>
    <w:rsid w:val="003E3EF6"/>
    <w:rsid w:val="003E5CF6"/>
    <w:rsid w:val="003F7543"/>
    <w:rsid w:val="00417770"/>
    <w:rsid w:val="00431B1A"/>
    <w:rsid w:val="00436D1C"/>
    <w:rsid w:val="00447D80"/>
    <w:rsid w:val="00460D72"/>
    <w:rsid w:val="00460DED"/>
    <w:rsid w:val="00460E59"/>
    <w:rsid w:val="004670C4"/>
    <w:rsid w:val="00482984"/>
    <w:rsid w:val="004B1D07"/>
    <w:rsid w:val="004B3175"/>
    <w:rsid w:val="004D2690"/>
    <w:rsid w:val="004D6519"/>
    <w:rsid w:val="004D65D7"/>
    <w:rsid w:val="004E5154"/>
    <w:rsid w:val="004E5754"/>
    <w:rsid w:val="004F4D6E"/>
    <w:rsid w:val="004F6131"/>
    <w:rsid w:val="00505D15"/>
    <w:rsid w:val="00507201"/>
    <w:rsid w:val="00513098"/>
    <w:rsid w:val="00525991"/>
    <w:rsid w:val="005402C5"/>
    <w:rsid w:val="005416E1"/>
    <w:rsid w:val="00543EB9"/>
    <w:rsid w:val="00582DE9"/>
    <w:rsid w:val="00594C93"/>
    <w:rsid w:val="005C0E64"/>
    <w:rsid w:val="005C6F3E"/>
    <w:rsid w:val="005C7F41"/>
    <w:rsid w:val="005D3A6B"/>
    <w:rsid w:val="005D3BA4"/>
    <w:rsid w:val="005E1A59"/>
    <w:rsid w:val="005F2BB1"/>
    <w:rsid w:val="005F3708"/>
    <w:rsid w:val="00601D7F"/>
    <w:rsid w:val="00605986"/>
    <w:rsid w:val="00613399"/>
    <w:rsid w:val="006148C3"/>
    <w:rsid w:val="0063089F"/>
    <w:rsid w:val="0064674C"/>
    <w:rsid w:val="00661231"/>
    <w:rsid w:val="00664901"/>
    <w:rsid w:val="00672842"/>
    <w:rsid w:val="00673C31"/>
    <w:rsid w:val="00677415"/>
    <w:rsid w:val="00680F39"/>
    <w:rsid w:val="006921C5"/>
    <w:rsid w:val="006A5167"/>
    <w:rsid w:val="006A66BA"/>
    <w:rsid w:val="006A7B20"/>
    <w:rsid w:val="006A7B25"/>
    <w:rsid w:val="006B3748"/>
    <w:rsid w:val="006E3A75"/>
    <w:rsid w:val="006F462A"/>
    <w:rsid w:val="006F53A4"/>
    <w:rsid w:val="006F65D5"/>
    <w:rsid w:val="007042C6"/>
    <w:rsid w:val="00715C68"/>
    <w:rsid w:val="00730623"/>
    <w:rsid w:val="007330FD"/>
    <w:rsid w:val="00753F7A"/>
    <w:rsid w:val="00770AC4"/>
    <w:rsid w:val="00772653"/>
    <w:rsid w:val="00775B48"/>
    <w:rsid w:val="00787E98"/>
    <w:rsid w:val="00794BAA"/>
    <w:rsid w:val="007C2CC8"/>
    <w:rsid w:val="007C3F33"/>
    <w:rsid w:val="007E4813"/>
    <w:rsid w:val="007E6C86"/>
    <w:rsid w:val="007F0FCD"/>
    <w:rsid w:val="00802204"/>
    <w:rsid w:val="008029BB"/>
    <w:rsid w:val="00806E33"/>
    <w:rsid w:val="008240C4"/>
    <w:rsid w:val="0085344D"/>
    <w:rsid w:val="008642F5"/>
    <w:rsid w:val="00867DAB"/>
    <w:rsid w:val="00876668"/>
    <w:rsid w:val="00885F25"/>
    <w:rsid w:val="00886714"/>
    <w:rsid w:val="00893B34"/>
    <w:rsid w:val="008A0D8C"/>
    <w:rsid w:val="008C3DF7"/>
    <w:rsid w:val="008E44EF"/>
    <w:rsid w:val="008F0AA2"/>
    <w:rsid w:val="00904C50"/>
    <w:rsid w:val="00916A0E"/>
    <w:rsid w:val="00917232"/>
    <w:rsid w:val="00924389"/>
    <w:rsid w:val="00924D9C"/>
    <w:rsid w:val="00945AF3"/>
    <w:rsid w:val="00954F01"/>
    <w:rsid w:val="00965410"/>
    <w:rsid w:val="009718B9"/>
    <w:rsid w:val="009928E3"/>
    <w:rsid w:val="009959F8"/>
    <w:rsid w:val="00995CEC"/>
    <w:rsid w:val="009B073C"/>
    <w:rsid w:val="009C1CF0"/>
    <w:rsid w:val="009F2ACE"/>
    <w:rsid w:val="009F5298"/>
    <w:rsid w:val="00A2282E"/>
    <w:rsid w:val="00A30FEC"/>
    <w:rsid w:val="00A41B36"/>
    <w:rsid w:val="00A5202B"/>
    <w:rsid w:val="00A67CD1"/>
    <w:rsid w:val="00A701BE"/>
    <w:rsid w:val="00A75A7C"/>
    <w:rsid w:val="00A82B2A"/>
    <w:rsid w:val="00A90F68"/>
    <w:rsid w:val="00AA08FB"/>
    <w:rsid w:val="00AA3868"/>
    <w:rsid w:val="00AB13FD"/>
    <w:rsid w:val="00AC2393"/>
    <w:rsid w:val="00AD34B7"/>
    <w:rsid w:val="00B03B37"/>
    <w:rsid w:val="00B123F9"/>
    <w:rsid w:val="00B30318"/>
    <w:rsid w:val="00B3112C"/>
    <w:rsid w:val="00B34E0E"/>
    <w:rsid w:val="00B35BB7"/>
    <w:rsid w:val="00B74734"/>
    <w:rsid w:val="00BA0BFB"/>
    <w:rsid w:val="00BB2986"/>
    <w:rsid w:val="00BE2CB2"/>
    <w:rsid w:val="00BE56EA"/>
    <w:rsid w:val="00BE6204"/>
    <w:rsid w:val="00C052AC"/>
    <w:rsid w:val="00C32918"/>
    <w:rsid w:val="00C32FBE"/>
    <w:rsid w:val="00C33088"/>
    <w:rsid w:val="00C41DD8"/>
    <w:rsid w:val="00C51F0C"/>
    <w:rsid w:val="00C54A9F"/>
    <w:rsid w:val="00C55581"/>
    <w:rsid w:val="00C56EAC"/>
    <w:rsid w:val="00C57789"/>
    <w:rsid w:val="00C657DB"/>
    <w:rsid w:val="00C67465"/>
    <w:rsid w:val="00C77387"/>
    <w:rsid w:val="00C84ED0"/>
    <w:rsid w:val="00C8610F"/>
    <w:rsid w:val="00CA4E11"/>
    <w:rsid w:val="00CB28B4"/>
    <w:rsid w:val="00CC2561"/>
    <w:rsid w:val="00CC2BC6"/>
    <w:rsid w:val="00CD3B7F"/>
    <w:rsid w:val="00CE4EE6"/>
    <w:rsid w:val="00CF133F"/>
    <w:rsid w:val="00CF356F"/>
    <w:rsid w:val="00CF6434"/>
    <w:rsid w:val="00D06C14"/>
    <w:rsid w:val="00D10C84"/>
    <w:rsid w:val="00D143EF"/>
    <w:rsid w:val="00D3565D"/>
    <w:rsid w:val="00D3660A"/>
    <w:rsid w:val="00D446E9"/>
    <w:rsid w:val="00D51D8E"/>
    <w:rsid w:val="00D53681"/>
    <w:rsid w:val="00D64F22"/>
    <w:rsid w:val="00D74205"/>
    <w:rsid w:val="00D952E5"/>
    <w:rsid w:val="00D97F17"/>
    <w:rsid w:val="00DA0FED"/>
    <w:rsid w:val="00DA29D0"/>
    <w:rsid w:val="00DA73C7"/>
    <w:rsid w:val="00DB3484"/>
    <w:rsid w:val="00DB71C0"/>
    <w:rsid w:val="00DC281B"/>
    <w:rsid w:val="00DC3D5E"/>
    <w:rsid w:val="00DE2654"/>
    <w:rsid w:val="00DF1C36"/>
    <w:rsid w:val="00DF2827"/>
    <w:rsid w:val="00DF4097"/>
    <w:rsid w:val="00DF724F"/>
    <w:rsid w:val="00E0043B"/>
    <w:rsid w:val="00E507BD"/>
    <w:rsid w:val="00E53543"/>
    <w:rsid w:val="00E603CB"/>
    <w:rsid w:val="00E60FD2"/>
    <w:rsid w:val="00E63D3E"/>
    <w:rsid w:val="00E808AA"/>
    <w:rsid w:val="00E85113"/>
    <w:rsid w:val="00E8565C"/>
    <w:rsid w:val="00E9090C"/>
    <w:rsid w:val="00EA629F"/>
    <w:rsid w:val="00EB0994"/>
    <w:rsid w:val="00EB3F5C"/>
    <w:rsid w:val="00EC3495"/>
    <w:rsid w:val="00EC6D4D"/>
    <w:rsid w:val="00ED40C4"/>
    <w:rsid w:val="00EE1ED2"/>
    <w:rsid w:val="00EE282E"/>
    <w:rsid w:val="00EF4C16"/>
    <w:rsid w:val="00F06419"/>
    <w:rsid w:val="00F1770A"/>
    <w:rsid w:val="00F2110B"/>
    <w:rsid w:val="00F33E4E"/>
    <w:rsid w:val="00F348C2"/>
    <w:rsid w:val="00F61957"/>
    <w:rsid w:val="00F70A96"/>
    <w:rsid w:val="00F800A1"/>
    <w:rsid w:val="00F95053"/>
    <w:rsid w:val="00FA33FC"/>
    <w:rsid w:val="00FB21E4"/>
    <w:rsid w:val="00FC1AB2"/>
    <w:rsid w:val="00FD0AC4"/>
    <w:rsid w:val="00FE6EB4"/>
    <w:rsid w:val="00FF290E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0CC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8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97F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F17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97F17"/>
    <w:rPr>
      <w:b/>
    </w:rPr>
  </w:style>
  <w:style w:type="paragraph" w:styleId="a4">
    <w:name w:val="No Spacing"/>
    <w:uiPriority w:val="1"/>
    <w:qFormat/>
    <w:rsid w:val="00D97F17"/>
    <w:pPr>
      <w:suppressAutoHyphens/>
    </w:pPr>
    <w:rPr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97F17"/>
    <w:pPr>
      <w:ind w:left="720"/>
      <w:contextualSpacing/>
    </w:pPr>
  </w:style>
  <w:style w:type="paragraph" w:customStyle="1" w:styleId="ConsPlusNormal">
    <w:name w:val="ConsPlusNormal"/>
    <w:rsid w:val="00257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57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38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A755A"/>
    <w:rPr>
      <w:color w:val="808080"/>
    </w:rPr>
  </w:style>
  <w:style w:type="paragraph" w:styleId="a9">
    <w:name w:val="header"/>
    <w:basedOn w:val="a"/>
    <w:link w:val="aa"/>
    <w:uiPriority w:val="99"/>
    <w:unhideWhenUsed/>
    <w:rsid w:val="00CA4E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A4E1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3F75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754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75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75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7543"/>
    <w:rPr>
      <w:b/>
      <w:bCs/>
    </w:rPr>
  </w:style>
  <w:style w:type="character" w:styleId="af0">
    <w:name w:val="Hyperlink"/>
    <w:basedOn w:val="a0"/>
    <w:uiPriority w:val="99"/>
    <w:semiHidden/>
    <w:unhideWhenUsed/>
    <w:rsid w:val="00DB71C0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DB71C0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af2">
    <w:name w:val="footer"/>
    <w:basedOn w:val="a"/>
    <w:link w:val="af3"/>
    <w:uiPriority w:val="99"/>
    <w:unhideWhenUsed/>
    <w:rsid w:val="00E8565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856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F034E10ECF23234DD281D7F5BC979F49687F57B01AA2BDCCCF7566B220DD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F034E10ECF23234DD281D7F5BC979F49627852B21AA2BDCCCF7566B20DAD04EAAC33358D457DEA24D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78017-1E38-4E5F-8D47-6E87BC50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Ващенко Юлия Александровна</cp:lastModifiedBy>
  <cp:revision>202</cp:revision>
  <cp:lastPrinted>2019-05-27T06:46:00Z</cp:lastPrinted>
  <dcterms:created xsi:type="dcterms:W3CDTF">2019-01-23T04:27:00Z</dcterms:created>
  <dcterms:modified xsi:type="dcterms:W3CDTF">2024-07-29T06:34:00Z</dcterms:modified>
</cp:coreProperties>
</file>