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9F097" w14:textId="77777777" w:rsidR="003E6236" w:rsidRPr="003E6236" w:rsidRDefault="003E6236" w:rsidP="003E6236">
      <w:pPr>
        <w:jc w:val="center"/>
        <w:rPr>
          <w:sz w:val="24"/>
          <w:szCs w:val="24"/>
        </w:rPr>
      </w:pPr>
      <w:r w:rsidRPr="003E6236">
        <w:rPr>
          <w:noProof/>
          <w:sz w:val="24"/>
          <w:szCs w:val="24"/>
        </w:rPr>
        <w:drawing>
          <wp:inline distT="0" distB="0" distL="0" distR="0" wp14:anchorId="3E2A1EE2" wp14:editId="70EF9180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F7CE9" w14:textId="77777777" w:rsidR="003E6236" w:rsidRPr="003E6236" w:rsidRDefault="003E6236" w:rsidP="003E6236">
      <w:pPr>
        <w:jc w:val="center"/>
        <w:rPr>
          <w:sz w:val="24"/>
          <w:szCs w:val="24"/>
        </w:rPr>
      </w:pPr>
    </w:p>
    <w:p w14:paraId="7557EF5A" w14:textId="77777777" w:rsidR="003E6236" w:rsidRPr="003E6236" w:rsidRDefault="003E6236" w:rsidP="003E6236">
      <w:pPr>
        <w:jc w:val="center"/>
        <w:rPr>
          <w:b/>
          <w:w w:val="150"/>
        </w:rPr>
      </w:pPr>
      <w:r w:rsidRPr="003E6236">
        <w:rPr>
          <w:b/>
          <w:w w:val="150"/>
        </w:rPr>
        <w:t>АДМИНИСТРАЦИЯ ГОРОДСКОГО ОКРУГА ПЕРВОУРАЛЬСК</w:t>
      </w:r>
    </w:p>
    <w:p w14:paraId="49865870" w14:textId="77777777" w:rsidR="003E6236" w:rsidRPr="003E6236" w:rsidRDefault="003E6236" w:rsidP="003E6236">
      <w:pPr>
        <w:jc w:val="center"/>
        <w:rPr>
          <w:b/>
          <w:w w:val="160"/>
          <w:sz w:val="6"/>
          <w:szCs w:val="6"/>
        </w:rPr>
      </w:pPr>
      <w:r w:rsidRPr="003E6236">
        <w:rPr>
          <w:b/>
          <w:w w:val="160"/>
          <w:sz w:val="36"/>
        </w:rPr>
        <w:t>РАСПОРЯЖЕНИЕ</w:t>
      </w:r>
    </w:p>
    <w:p w14:paraId="41FBAD8F" w14:textId="77777777" w:rsidR="003E6236" w:rsidRPr="003E6236" w:rsidRDefault="003E6236" w:rsidP="003E6236">
      <w:pPr>
        <w:jc w:val="center"/>
        <w:rPr>
          <w:b/>
          <w:w w:val="160"/>
          <w:sz w:val="6"/>
          <w:szCs w:val="6"/>
        </w:rPr>
      </w:pPr>
    </w:p>
    <w:p w14:paraId="6F3E1DDD" w14:textId="77777777" w:rsidR="003E6236" w:rsidRPr="003E6236" w:rsidRDefault="003E6236" w:rsidP="003E6236">
      <w:pPr>
        <w:jc w:val="center"/>
        <w:rPr>
          <w:b/>
          <w:w w:val="160"/>
          <w:sz w:val="6"/>
          <w:szCs w:val="6"/>
        </w:rPr>
      </w:pPr>
      <w:r w:rsidRPr="003E623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DCDB1" wp14:editId="73B8D23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3E6236" w:rsidRPr="003E6236" w14:paraId="4B43F41D" w14:textId="77777777" w:rsidTr="003E623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C9C19" w14:textId="3ED49059" w:rsidR="003E6236" w:rsidRPr="003E6236" w:rsidRDefault="003E6236" w:rsidP="003E623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09.07.2024</w:t>
            </w:r>
          </w:p>
        </w:tc>
        <w:tc>
          <w:tcPr>
            <w:tcW w:w="3322" w:type="dxa"/>
            <w:vAlign w:val="bottom"/>
            <w:hideMark/>
          </w:tcPr>
          <w:p w14:paraId="27CD4BD1" w14:textId="77777777" w:rsidR="003E6236" w:rsidRPr="003E6236" w:rsidRDefault="003E6236" w:rsidP="003E623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3E623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25783" w14:textId="7BB28663" w:rsidR="003E6236" w:rsidRPr="003E6236" w:rsidRDefault="003E6236" w:rsidP="003E623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  <w:bookmarkStart w:id="0" w:name="_GoBack"/>
            <w:bookmarkEnd w:id="0"/>
          </w:p>
        </w:tc>
      </w:tr>
    </w:tbl>
    <w:p w14:paraId="08F8C6DE" w14:textId="77777777" w:rsidR="003E6236" w:rsidRPr="003E6236" w:rsidRDefault="003E6236" w:rsidP="003E623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4AF1ED51" w14:textId="77777777" w:rsidR="003E6236" w:rsidRPr="003E6236" w:rsidRDefault="003E6236" w:rsidP="003E623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3E6236">
        <w:rPr>
          <w:sz w:val="28"/>
          <w:szCs w:val="28"/>
        </w:rPr>
        <w:t>г. Первоуральск</w:t>
      </w:r>
    </w:p>
    <w:p w14:paraId="23ED2581" w14:textId="77777777" w:rsidR="000B5303" w:rsidRDefault="000B5303" w:rsidP="00376B09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14:paraId="5BC4912A" w14:textId="77777777" w:rsidR="007F1261" w:rsidRPr="006E0380" w:rsidRDefault="007F1261" w:rsidP="00376B09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14:paraId="1F01E727" w14:textId="35884ACF" w:rsidR="00421E8C" w:rsidRPr="002B76E7" w:rsidRDefault="00803EF4" w:rsidP="0053175B">
      <w:pPr>
        <w:pStyle w:val="a3"/>
        <w:tabs>
          <w:tab w:val="left" w:pos="4253"/>
          <w:tab w:val="left" w:pos="4395"/>
        </w:tabs>
        <w:ind w:righ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 утверждении графика </w:t>
      </w:r>
      <w:r w:rsidR="0053175B">
        <w:rPr>
          <w:rFonts w:ascii="Liberation Serif" w:hAnsi="Liberation Serif"/>
          <w:sz w:val="24"/>
          <w:szCs w:val="24"/>
        </w:rPr>
        <w:t>проведения консультаций по оказанию муниципальных услуг</w:t>
      </w:r>
      <w:r w:rsidR="00CE2477">
        <w:rPr>
          <w:rFonts w:ascii="Liberation Serif" w:hAnsi="Liberation Serif"/>
          <w:sz w:val="24"/>
          <w:szCs w:val="24"/>
        </w:rPr>
        <w:t xml:space="preserve"> на </w:t>
      </w:r>
      <w:r w:rsidR="00173A64">
        <w:rPr>
          <w:rFonts w:ascii="Liberation Serif" w:hAnsi="Liberation Serif"/>
          <w:sz w:val="24"/>
          <w:szCs w:val="24"/>
          <w:lang w:val="en-US"/>
        </w:rPr>
        <w:t>II</w:t>
      </w:r>
      <w:r w:rsidR="00173A64" w:rsidRPr="00173A64">
        <w:rPr>
          <w:rFonts w:ascii="Liberation Serif" w:hAnsi="Liberation Serif"/>
          <w:sz w:val="24"/>
          <w:szCs w:val="24"/>
        </w:rPr>
        <w:t xml:space="preserve"> </w:t>
      </w:r>
      <w:r w:rsidR="00687728">
        <w:rPr>
          <w:rFonts w:ascii="Liberation Serif" w:hAnsi="Liberation Serif"/>
          <w:sz w:val="24"/>
          <w:szCs w:val="24"/>
        </w:rPr>
        <w:t xml:space="preserve">полугодие </w:t>
      </w:r>
      <w:r w:rsidR="00CE2477">
        <w:rPr>
          <w:rFonts w:ascii="Liberation Serif" w:hAnsi="Liberation Serif"/>
          <w:sz w:val="24"/>
          <w:szCs w:val="24"/>
        </w:rPr>
        <w:t>202</w:t>
      </w:r>
      <w:r w:rsidR="00173A64">
        <w:rPr>
          <w:rFonts w:ascii="Liberation Serif" w:hAnsi="Liberation Serif"/>
          <w:sz w:val="24"/>
          <w:szCs w:val="24"/>
        </w:rPr>
        <w:t>4</w:t>
      </w:r>
      <w:r w:rsidR="00CE2477">
        <w:rPr>
          <w:rFonts w:ascii="Liberation Serif" w:hAnsi="Liberation Serif"/>
          <w:sz w:val="24"/>
          <w:szCs w:val="24"/>
        </w:rPr>
        <w:t xml:space="preserve"> год</w:t>
      </w:r>
      <w:r w:rsidR="00173A64">
        <w:rPr>
          <w:rFonts w:ascii="Liberation Serif" w:hAnsi="Liberation Serif"/>
          <w:sz w:val="24"/>
          <w:szCs w:val="24"/>
        </w:rPr>
        <w:t>а</w:t>
      </w:r>
    </w:p>
    <w:p w14:paraId="270D966A" w14:textId="77777777" w:rsidR="00421E8C" w:rsidRPr="006E0380" w:rsidRDefault="00421E8C" w:rsidP="00AC7A62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14:paraId="4F5032C7" w14:textId="77777777" w:rsidR="00421E8C" w:rsidRPr="006E0380" w:rsidRDefault="00421E8C" w:rsidP="00AC7A62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14:paraId="52B8E711" w14:textId="77777777" w:rsidR="00421E8C" w:rsidRDefault="00421E8C" w:rsidP="00AC7A62">
      <w:pPr>
        <w:pStyle w:val="a3"/>
        <w:rPr>
          <w:rFonts w:ascii="Liberation Serif" w:hAnsi="Liberation Serif"/>
          <w:sz w:val="24"/>
          <w:szCs w:val="24"/>
        </w:rPr>
      </w:pPr>
    </w:p>
    <w:p w14:paraId="1A854ACC" w14:textId="77777777" w:rsidR="00A06F26" w:rsidRPr="006E0380" w:rsidRDefault="00A06F26" w:rsidP="00AC7A62">
      <w:pPr>
        <w:pStyle w:val="a3"/>
        <w:rPr>
          <w:rFonts w:ascii="Liberation Serif" w:hAnsi="Liberation Serif"/>
          <w:sz w:val="24"/>
          <w:szCs w:val="24"/>
        </w:rPr>
      </w:pPr>
    </w:p>
    <w:p w14:paraId="069342DD" w14:textId="77777777" w:rsidR="00623D46" w:rsidRDefault="00623D46" w:rsidP="00AC7A62">
      <w:pPr>
        <w:pStyle w:val="a3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соответствии с Федеральным законом от 06 октября 2003 года № 131-ФЗ </w:t>
      </w:r>
      <w:r w:rsidR="00803EF4">
        <w:rPr>
          <w:rFonts w:ascii="Liberation Serif" w:hAnsi="Liberation Serif"/>
          <w:sz w:val="24"/>
          <w:szCs w:val="24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>«Об общих принципах организации местного самоуправления в Российской Федерации», Уставом городского округа Первоуральск</w:t>
      </w:r>
      <w:r w:rsidRPr="006E0380">
        <w:rPr>
          <w:rFonts w:ascii="Liberation Serif" w:hAnsi="Liberation Serif"/>
          <w:sz w:val="24"/>
          <w:szCs w:val="24"/>
        </w:rPr>
        <w:t xml:space="preserve">, </w:t>
      </w:r>
      <w:r w:rsidR="0053175B">
        <w:rPr>
          <w:rFonts w:ascii="Liberation Serif" w:hAnsi="Liberation Serif"/>
          <w:sz w:val="24"/>
          <w:szCs w:val="24"/>
        </w:rPr>
        <w:t>протокола заседания Правительства Свердловской области от 17 августа 2023 года № 27</w:t>
      </w:r>
    </w:p>
    <w:p w14:paraId="5A78C817" w14:textId="77777777" w:rsidR="00623D46" w:rsidRDefault="00623D46" w:rsidP="00AC7A62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14:paraId="66A0EFD9" w14:textId="77777777" w:rsidR="00623D46" w:rsidRDefault="00623D46" w:rsidP="00AC7A62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14:paraId="471E3B56" w14:textId="6879B875" w:rsidR="00623D46" w:rsidRDefault="002C2028" w:rsidP="00AC7A62">
      <w:pPr>
        <w:pStyle w:val="ad"/>
        <w:spacing w:before="0" w:beforeAutospacing="0"/>
        <w:ind w:right="0" w:firstLine="709"/>
        <w:rPr>
          <w:rFonts w:ascii="Liberation Serif" w:hAnsi="Liberation Serif"/>
        </w:rPr>
      </w:pPr>
      <w:r w:rsidRPr="00AC7A62">
        <w:rPr>
          <w:rFonts w:ascii="Liberation Serif" w:hAnsi="Liberation Serif"/>
        </w:rPr>
        <w:t xml:space="preserve">1. </w:t>
      </w:r>
      <w:r w:rsidR="00CE5437" w:rsidRPr="00AC7A62">
        <w:rPr>
          <w:rFonts w:ascii="Liberation Serif" w:hAnsi="Liberation Serif"/>
        </w:rPr>
        <w:t xml:space="preserve">Утвердить </w:t>
      </w:r>
      <w:r w:rsidR="0053175B" w:rsidRPr="00AC7A62">
        <w:rPr>
          <w:rFonts w:ascii="Liberation Serif" w:hAnsi="Liberation Serif"/>
        </w:rPr>
        <w:t xml:space="preserve">график проведения консультаций по оказанию муниципальных услуг </w:t>
      </w:r>
      <w:r w:rsidR="00CE2477">
        <w:rPr>
          <w:rFonts w:ascii="Liberation Serif" w:hAnsi="Liberation Serif"/>
        </w:rPr>
        <w:t xml:space="preserve">на </w:t>
      </w:r>
      <w:r w:rsidR="00173A64">
        <w:rPr>
          <w:rFonts w:ascii="Liberation Serif" w:hAnsi="Liberation Serif"/>
          <w:lang w:val="en-US"/>
        </w:rPr>
        <w:t>II</w:t>
      </w:r>
      <w:r w:rsidR="00173A64">
        <w:rPr>
          <w:rFonts w:ascii="Liberation Serif" w:hAnsi="Liberation Serif"/>
        </w:rPr>
        <w:t xml:space="preserve"> </w:t>
      </w:r>
      <w:r w:rsidR="00687728">
        <w:rPr>
          <w:rFonts w:ascii="Liberation Serif" w:hAnsi="Liberation Serif"/>
        </w:rPr>
        <w:t>полугодие</w:t>
      </w:r>
      <w:r w:rsidR="00173A64">
        <w:rPr>
          <w:rFonts w:ascii="Liberation Serif" w:hAnsi="Liberation Serif"/>
        </w:rPr>
        <w:t xml:space="preserve"> </w:t>
      </w:r>
      <w:r w:rsidR="00CE2477">
        <w:rPr>
          <w:rFonts w:ascii="Liberation Serif" w:hAnsi="Liberation Serif"/>
        </w:rPr>
        <w:t>202</w:t>
      </w:r>
      <w:r w:rsidR="00173A64">
        <w:rPr>
          <w:rFonts w:ascii="Liberation Serif" w:hAnsi="Liberation Serif"/>
        </w:rPr>
        <w:t>4</w:t>
      </w:r>
      <w:r w:rsidR="00CE2477">
        <w:rPr>
          <w:rFonts w:ascii="Liberation Serif" w:hAnsi="Liberation Serif"/>
        </w:rPr>
        <w:t xml:space="preserve"> год </w:t>
      </w:r>
      <w:r w:rsidR="0053175B" w:rsidRPr="00AC7A62">
        <w:rPr>
          <w:rFonts w:ascii="Liberation Serif" w:hAnsi="Liberation Serif"/>
        </w:rPr>
        <w:t>управлени</w:t>
      </w:r>
      <w:r w:rsidR="00EF59C1">
        <w:rPr>
          <w:rFonts w:ascii="Liberation Serif" w:hAnsi="Liberation Serif"/>
        </w:rPr>
        <w:t>ем</w:t>
      </w:r>
      <w:r w:rsidR="0053175B" w:rsidRPr="00AC7A62">
        <w:rPr>
          <w:rFonts w:ascii="Liberation Serif" w:hAnsi="Liberation Serif"/>
        </w:rPr>
        <w:t xml:space="preserve"> архитектуры и градостроительства Администрации городского округа Первоуральск по услугам: </w:t>
      </w:r>
      <w:r w:rsidR="0053175B" w:rsidRPr="00AC7A62">
        <w:rPr>
          <w:rFonts w:ascii="Liberation Serif" w:hAnsi="Liberation Serif" w:cs="Liberation Serif"/>
        </w:rPr>
        <w:t>«Выдача разрешения на строительства объектов капитального строительства», «Выдача разрешения на ввод объекта в эксплуатацию», комитет</w:t>
      </w:r>
      <w:r w:rsidR="00EF59C1">
        <w:rPr>
          <w:rFonts w:ascii="Liberation Serif" w:hAnsi="Liberation Serif" w:cs="Liberation Serif"/>
        </w:rPr>
        <w:t>ом</w:t>
      </w:r>
      <w:r w:rsidR="0053175B" w:rsidRPr="00AC7A62">
        <w:rPr>
          <w:rFonts w:ascii="Liberation Serif" w:hAnsi="Liberation Serif" w:cs="Liberation Serif"/>
        </w:rPr>
        <w:t xml:space="preserve"> </w:t>
      </w:r>
      <w:r w:rsidR="0053175B" w:rsidRPr="00AC7A62">
        <w:rPr>
          <w:rFonts w:ascii="Liberation Serif" w:hAnsi="Liberation Serif"/>
        </w:rPr>
        <w:t>по управлению имуществом Администрации городского округа Первоуральск по услуг</w:t>
      </w:r>
      <w:r w:rsidR="00AC7A62" w:rsidRPr="00AC7A62">
        <w:rPr>
          <w:rFonts w:ascii="Liberation Serif" w:hAnsi="Liberation Serif"/>
        </w:rPr>
        <w:t>ам</w:t>
      </w:r>
      <w:r w:rsidR="0053175B" w:rsidRPr="00AC7A62">
        <w:rPr>
          <w:rFonts w:ascii="Liberation Serif" w:hAnsi="Liberation Serif"/>
        </w:rPr>
        <w:t xml:space="preserve"> «</w:t>
      </w:r>
      <w:r w:rsidR="00AC7A62" w:rsidRPr="00AC7A62">
        <w:rPr>
          <w:rFonts w:ascii="Liberation Serif" w:hAnsi="Liberation Serif"/>
          <w:bCs/>
        </w:rPr>
        <w:t>Предоставление земельных участков, находящихся в муниципальной собственности городского округа Первоуральск, и земельных участков, государственная собственность на которые не разграничена, на торгах», «</w:t>
      </w:r>
      <w:r w:rsidR="00AC7A62" w:rsidRPr="00AC7A62">
        <w:rPr>
          <w:rFonts w:ascii="Liberation Serif" w:hAnsi="Liberation Serif"/>
        </w:rPr>
        <w:t xml:space="preserve">Предоставление земельных участков в собственность, аренду гражданам </w:t>
      </w:r>
      <w:r w:rsidR="00AC7A62" w:rsidRPr="00AC7A62">
        <w:rPr>
          <w:rFonts w:ascii="Liberation Serif" w:eastAsia="Calibri" w:hAnsi="Liberation Serif"/>
          <w:bCs/>
          <w:lang w:eastAsia="en-US"/>
        </w:rPr>
        <w:t>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rFonts w:ascii="Liberation Serif" w:hAnsi="Liberation Serif"/>
        </w:rPr>
        <w:t xml:space="preserve"> (прилагается)</w:t>
      </w:r>
      <w:r w:rsidR="00623D46">
        <w:rPr>
          <w:rFonts w:ascii="Liberation Serif" w:hAnsi="Liberation Serif"/>
        </w:rPr>
        <w:t>.</w:t>
      </w:r>
    </w:p>
    <w:p w14:paraId="6DD73479" w14:textId="77777777" w:rsidR="00AC7A62" w:rsidRPr="00AC7A62" w:rsidRDefault="002C2028" w:rsidP="00AC7A62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  <w:szCs w:val="24"/>
        </w:rPr>
        <w:t>2.</w:t>
      </w:r>
      <w:r w:rsidR="00AC7A62">
        <w:rPr>
          <w:rFonts w:ascii="Liberation Serif" w:hAnsi="Liberation Serif"/>
          <w:sz w:val="24"/>
          <w:szCs w:val="24"/>
        </w:rPr>
        <w:t xml:space="preserve"> </w:t>
      </w:r>
      <w:r w:rsidR="00AC7A62" w:rsidRPr="00AC7A62">
        <w:rPr>
          <w:rFonts w:ascii="Liberation Serif" w:hAnsi="Liberation Serif"/>
          <w:sz w:val="24"/>
        </w:rPr>
        <w:t>Настоящее распоряжение разместить на официальном сайте городского округа Первоуральск в информационно-телекоммуникационной сети «Интернет» по адресу: www.prvadm.ru.</w:t>
      </w:r>
    </w:p>
    <w:p w14:paraId="7404E4D0" w14:textId="55E1F799" w:rsidR="00AC7A62" w:rsidRPr="00AC7A62" w:rsidRDefault="00AC7A62" w:rsidP="00AC7A6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 CYR"/>
          <w:sz w:val="24"/>
        </w:rPr>
      </w:pPr>
      <w:r w:rsidRPr="00AC7A62">
        <w:rPr>
          <w:rFonts w:ascii="Liberation Serif" w:hAnsi="Liberation Serif"/>
          <w:sz w:val="24"/>
        </w:rPr>
        <w:t xml:space="preserve">3. </w:t>
      </w:r>
      <w:proofErr w:type="gramStart"/>
      <w:r w:rsidRPr="00AC7A62">
        <w:rPr>
          <w:rFonts w:ascii="Liberation Serif" w:hAnsi="Liberation Serif"/>
          <w:sz w:val="24"/>
        </w:rPr>
        <w:t>Контроль за</w:t>
      </w:r>
      <w:proofErr w:type="gramEnd"/>
      <w:r w:rsidRPr="00AC7A62">
        <w:rPr>
          <w:rFonts w:ascii="Liberation Serif" w:hAnsi="Liberation Serif"/>
          <w:sz w:val="24"/>
        </w:rPr>
        <w:t xml:space="preserve"> исполнением настоящего </w:t>
      </w:r>
      <w:r w:rsidR="006A6865">
        <w:rPr>
          <w:rFonts w:ascii="Liberation Serif" w:hAnsi="Liberation Serif"/>
          <w:sz w:val="24"/>
        </w:rPr>
        <w:t>распоряжения</w:t>
      </w:r>
      <w:r w:rsidRPr="00AC7A62">
        <w:rPr>
          <w:rFonts w:ascii="Liberation Serif" w:hAnsi="Liberation Serif"/>
          <w:sz w:val="24"/>
        </w:rPr>
        <w:t xml:space="preserve"> возложить                                     заместителя Главы городского округа Первоуральск по муниципальному управлению </w:t>
      </w:r>
      <w:r w:rsidR="007E42B3">
        <w:rPr>
          <w:rFonts w:ascii="Liberation Serif" w:hAnsi="Liberation Serif"/>
          <w:sz w:val="24"/>
        </w:rPr>
        <w:t xml:space="preserve">                </w:t>
      </w:r>
      <w:r w:rsidRPr="00AC7A62">
        <w:rPr>
          <w:rFonts w:ascii="Liberation Serif" w:hAnsi="Liberation Serif"/>
          <w:sz w:val="24"/>
        </w:rPr>
        <w:t>Д.М. Крючкова.</w:t>
      </w:r>
    </w:p>
    <w:p w14:paraId="7ACAFE43" w14:textId="77777777" w:rsidR="001A3448" w:rsidRPr="006E0380" w:rsidRDefault="001A3448" w:rsidP="00AC7A62">
      <w:pPr>
        <w:pStyle w:val="a3"/>
        <w:tabs>
          <w:tab w:val="left" w:pos="851"/>
        </w:tabs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0B5303" w:rsidRPr="006E0380" w14:paraId="3C6707F6" w14:textId="77777777" w:rsidTr="0052644B">
        <w:tc>
          <w:tcPr>
            <w:tcW w:w="5070" w:type="dxa"/>
            <w:shd w:val="clear" w:color="auto" w:fill="auto"/>
          </w:tcPr>
          <w:p w14:paraId="58895689" w14:textId="77777777" w:rsidR="000B5303" w:rsidRDefault="000B5303" w:rsidP="00FE5D29">
            <w:pPr>
              <w:rPr>
                <w:rFonts w:ascii="Liberation Serif" w:hAnsi="Liberation Serif"/>
                <w:sz w:val="24"/>
                <w:szCs w:val="24"/>
              </w:rPr>
            </w:pPr>
          </w:p>
          <w:p w14:paraId="27C9ABE6" w14:textId="77777777" w:rsidR="00A06F26" w:rsidRDefault="00A06F26" w:rsidP="00FE5D29">
            <w:pPr>
              <w:rPr>
                <w:rFonts w:ascii="Liberation Serif" w:hAnsi="Liberation Serif"/>
                <w:sz w:val="24"/>
                <w:szCs w:val="24"/>
              </w:rPr>
            </w:pPr>
          </w:p>
          <w:p w14:paraId="7ED46021" w14:textId="77777777" w:rsidR="00406CA4" w:rsidRPr="006E0380" w:rsidRDefault="00406CA4" w:rsidP="00FE5D29">
            <w:pPr>
              <w:rPr>
                <w:rFonts w:ascii="Liberation Serif" w:hAnsi="Liberation Serif"/>
                <w:sz w:val="24"/>
                <w:szCs w:val="24"/>
              </w:rPr>
            </w:pPr>
          </w:p>
          <w:p w14:paraId="3478E06E" w14:textId="77777777" w:rsidR="000B5303" w:rsidRPr="006E0380" w:rsidRDefault="000B5303" w:rsidP="001A3448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6E0380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14:paraId="1C469AFA" w14:textId="77777777" w:rsidR="000B5303" w:rsidRPr="006E0380" w:rsidRDefault="000B5303" w:rsidP="001A3448">
            <w:pPr>
              <w:spacing w:line="276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5BB43971" w14:textId="77777777" w:rsidR="00A06F26" w:rsidRDefault="00A06F26" w:rsidP="001A3448">
            <w:pPr>
              <w:spacing w:line="276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2C0C8EFA" w14:textId="77777777" w:rsidR="00406CA4" w:rsidRDefault="00406CA4" w:rsidP="001A3448">
            <w:pPr>
              <w:spacing w:line="276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78D5C803" w14:textId="77777777" w:rsidR="000B5303" w:rsidRPr="006E0380" w:rsidRDefault="000B5303" w:rsidP="001A3448">
            <w:pPr>
              <w:spacing w:line="276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6E0380">
              <w:rPr>
                <w:rFonts w:ascii="Liberation Serif" w:hAnsi="Liberation Serif"/>
                <w:sz w:val="24"/>
                <w:szCs w:val="24"/>
              </w:rPr>
              <w:t xml:space="preserve">И.В. </w:t>
            </w:r>
            <w:proofErr w:type="spellStart"/>
            <w:r w:rsidRPr="006E0380">
              <w:rPr>
                <w:rFonts w:ascii="Liberation Serif" w:hAnsi="Liberation Serif"/>
                <w:sz w:val="24"/>
                <w:szCs w:val="24"/>
              </w:rPr>
              <w:t>Кабец</w:t>
            </w:r>
            <w:proofErr w:type="spellEnd"/>
          </w:p>
        </w:tc>
      </w:tr>
    </w:tbl>
    <w:p w14:paraId="57A93F5C" w14:textId="58E49334" w:rsidR="000B5303" w:rsidRPr="006E0380" w:rsidRDefault="000B5303" w:rsidP="001A3448">
      <w:pPr>
        <w:spacing w:line="276" w:lineRule="auto"/>
        <w:rPr>
          <w:rFonts w:ascii="Liberation Serif" w:hAnsi="Liberation Serif"/>
          <w:sz w:val="24"/>
          <w:szCs w:val="24"/>
        </w:rPr>
      </w:pPr>
      <w:r w:rsidRPr="006E0380">
        <w:rPr>
          <w:rFonts w:ascii="Liberation Serif" w:hAnsi="Liberation Serif"/>
          <w:sz w:val="24"/>
          <w:szCs w:val="24"/>
        </w:rPr>
        <w:tab/>
      </w:r>
      <w:r w:rsidRPr="006E0380">
        <w:rPr>
          <w:rFonts w:ascii="Liberation Serif" w:hAnsi="Liberation Serif"/>
          <w:sz w:val="24"/>
          <w:szCs w:val="24"/>
        </w:rPr>
        <w:tab/>
      </w:r>
      <w:r w:rsidRPr="006E0380">
        <w:rPr>
          <w:rFonts w:ascii="Liberation Serif" w:hAnsi="Liberation Serif"/>
          <w:sz w:val="24"/>
          <w:szCs w:val="24"/>
        </w:rPr>
        <w:tab/>
      </w:r>
      <w:r w:rsidRPr="006E0380">
        <w:rPr>
          <w:rFonts w:ascii="Liberation Serif" w:hAnsi="Liberation Serif"/>
          <w:sz w:val="24"/>
          <w:szCs w:val="24"/>
        </w:rPr>
        <w:tab/>
      </w:r>
      <w:r w:rsidRPr="006E0380">
        <w:rPr>
          <w:rFonts w:ascii="Liberation Serif" w:hAnsi="Liberation Serif"/>
          <w:sz w:val="24"/>
          <w:szCs w:val="24"/>
        </w:rPr>
        <w:tab/>
      </w:r>
      <w:r w:rsidRPr="006E0380">
        <w:rPr>
          <w:rFonts w:ascii="Liberation Serif" w:hAnsi="Liberation Serif"/>
          <w:sz w:val="24"/>
          <w:szCs w:val="24"/>
        </w:rPr>
        <w:tab/>
      </w:r>
      <w:r w:rsidRPr="006E0380">
        <w:rPr>
          <w:rFonts w:ascii="Liberation Serif" w:hAnsi="Liberation Serif"/>
          <w:sz w:val="24"/>
          <w:szCs w:val="24"/>
        </w:rPr>
        <w:tab/>
      </w:r>
    </w:p>
    <w:p w14:paraId="12F081D8" w14:textId="77777777" w:rsidR="00421E8C" w:rsidRPr="006E0380" w:rsidRDefault="00421E8C" w:rsidP="001A3448">
      <w:pPr>
        <w:pStyle w:val="a7"/>
        <w:spacing w:after="0" w:line="276" w:lineRule="auto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421E8C" w:rsidRPr="006E0380" w:rsidSect="003E6236">
      <w:headerReference w:type="default" r:id="rId9"/>
      <w:pgSz w:w="11906" w:h="16838"/>
      <w:pgMar w:top="0" w:right="851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EB8DD" w14:textId="77777777" w:rsidR="00A5027A" w:rsidRDefault="00A5027A" w:rsidP="003C2283">
      <w:r>
        <w:separator/>
      </w:r>
    </w:p>
  </w:endnote>
  <w:endnote w:type="continuationSeparator" w:id="0">
    <w:p w14:paraId="6017E199" w14:textId="77777777" w:rsidR="00A5027A" w:rsidRDefault="00A5027A" w:rsidP="003C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5DBE4" w14:textId="77777777" w:rsidR="00A5027A" w:rsidRDefault="00A5027A" w:rsidP="003C2283">
      <w:r>
        <w:separator/>
      </w:r>
    </w:p>
  </w:footnote>
  <w:footnote w:type="continuationSeparator" w:id="0">
    <w:p w14:paraId="54D6EBA8" w14:textId="77777777" w:rsidR="00A5027A" w:rsidRDefault="00A5027A" w:rsidP="003C2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08B57" w14:textId="77777777" w:rsidR="003C2283" w:rsidRDefault="003C228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E6236">
      <w:rPr>
        <w:noProof/>
      </w:rPr>
      <w:t>2</w:t>
    </w:r>
    <w:r>
      <w:fldChar w:fldCharType="end"/>
    </w:r>
  </w:p>
  <w:p w14:paraId="04AE7209" w14:textId="77777777" w:rsidR="003C2283" w:rsidRDefault="003C22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1732"/>
    <w:multiLevelType w:val="hybridMultilevel"/>
    <w:tmpl w:val="B718CAEA"/>
    <w:lvl w:ilvl="0" w:tplc="337C7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072EAD"/>
    <w:multiLevelType w:val="hybridMultilevel"/>
    <w:tmpl w:val="641E4A2E"/>
    <w:lvl w:ilvl="0" w:tplc="0419000F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99"/>
    <w:rsid w:val="0002775B"/>
    <w:rsid w:val="00036A09"/>
    <w:rsid w:val="00075949"/>
    <w:rsid w:val="0009139F"/>
    <w:rsid w:val="000A1DF7"/>
    <w:rsid w:val="000B2FC0"/>
    <w:rsid w:val="000B5303"/>
    <w:rsid w:val="000C5CC2"/>
    <w:rsid w:val="000D6BF7"/>
    <w:rsid w:val="000F5B6D"/>
    <w:rsid w:val="001037F1"/>
    <w:rsid w:val="00105EA4"/>
    <w:rsid w:val="001167A5"/>
    <w:rsid w:val="00132CD4"/>
    <w:rsid w:val="0016433B"/>
    <w:rsid w:val="00165B8B"/>
    <w:rsid w:val="00173A64"/>
    <w:rsid w:val="00192A4C"/>
    <w:rsid w:val="001A3448"/>
    <w:rsid w:val="001A74C5"/>
    <w:rsid w:val="001B0AB8"/>
    <w:rsid w:val="002042F2"/>
    <w:rsid w:val="00206BB6"/>
    <w:rsid w:val="002163B2"/>
    <w:rsid w:val="00236A0D"/>
    <w:rsid w:val="0025577C"/>
    <w:rsid w:val="0028648E"/>
    <w:rsid w:val="00294C4E"/>
    <w:rsid w:val="002B0063"/>
    <w:rsid w:val="002B76E7"/>
    <w:rsid w:val="002C2028"/>
    <w:rsid w:val="002F6461"/>
    <w:rsid w:val="00302240"/>
    <w:rsid w:val="003122D7"/>
    <w:rsid w:val="00326E72"/>
    <w:rsid w:val="00327E62"/>
    <w:rsid w:val="00376B09"/>
    <w:rsid w:val="0038097A"/>
    <w:rsid w:val="00392E7D"/>
    <w:rsid w:val="003A1068"/>
    <w:rsid w:val="003B0EBD"/>
    <w:rsid w:val="003C2283"/>
    <w:rsid w:val="003D7145"/>
    <w:rsid w:val="003E6236"/>
    <w:rsid w:val="003E6715"/>
    <w:rsid w:val="003F11C9"/>
    <w:rsid w:val="00406CA4"/>
    <w:rsid w:val="004159A7"/>
    <w:rsid w:val="00421E8C"/>
    <w:rsid w:val="004226DD"/>
    <w:rsid w:val="004426A1"/>
    <w:rsid w:val="004A155A"/>
    <w:rsid w:val="004C1282"/>
    <w:rsid w:val="004D5180"/>
    <w:rsid w:val="004E07B7"/>
    <w:rsid w:val="004E6672"/>
    <w:rsid w:val="005112BA"/>
    <w:rsid w:val="0053175B"/>
    <w:rsid w:val="00536FD9"/>
    <w:rsid w:val="00537F9D"/>
    <w:rsid w:val="005454EC"/>
    <w:rsid w:val="005806E0"/>
    <w:rsid w:val="0058588B"/>
    <w:rsid w:val="00596637"/>
    <w:rsid w:val="005A282A"/>
    <w:rsid w:val="005B3DA0"/>
    <w:rsid w:val="005D6738"/>
    <w:rsid w:val="005D6C1C"/>
    <w:rsid w:val="005E1457"/>
    <w:rsid w:val="005E2F53"/>
    <w:rsid w:val="005F229C"/>
    <w:rsid w:val="00623D46"/>
    <w:rsid w:val="006710DD"/>
    <w:rsid w:val="00684AA8"/>
    <w:rsid w:val="00685299"/>
    <w:rsid w:val="00687728"/>
    <w:rsid w:val="006A6865"/>
    <w:rsid w:val="006D0839"/>
    <w:rsid w:val="006D6A14"/>
    <w:rsid w:val="006E0380"/>
    <w:rsid w:val="006E48EB"/>
    <w:rsid w:val="006F1963"/>
    <w:rsid w:val="007322BB"/>
    <w:rsid w:val="007753C2"/>
    <w:rsid w:val="00787BB5"/>
    <w:rsid w:val="007E42B3"/>
    <w:rsid w:val="007F1261"/>
    <w:rsid w:val="007F1942"/>
    <w:rsid w:val="007F6F58"/>
    <w:rsid w:val="00801732"/>
    <w:rsid w:val="00803921"/>
    <w:rsid w:val="00803EF4"/>
    <w:rsid w:val="0080593C"/>
    <w:rsid w:val="00840BCE"/>
    <w:rsid w:val="00857049"/>
    <w:rsid w:val="008B51DC"/>
    <w:rsid w:val="008E1080"/>
    <w:rsid w:val="008F27FC"/>
    <w:rsid w:val="009013C8"/>
    <w:rsid w:val="00905C20"/>
    <w:rsid w:val="00935389"/>
    <w:rsid w:val="0099371B"/>
    <w:rsid w:val="009976B4"/>
    <w:rsid w:val="009A0599"/>
    <w:rsid w:val="009E1C25"/>
    <w:rsid w:val="009E2560"/>
    <w:rsid w:val="009E2E16"/>
    <w:rsid w:val="009F65A3"/>
    <w:rsid w:val="00A00567"/>
    <w:rsid w:val="00A06069"/>
    <w:rsid w:val="00A06F26"/>
    <w:rsid w:val="00A257E6"/>
    <w:rsid w:val="00A35CFF"/>
    <w:rsid w:val="00A37FAB"/>
    <w:rsid w:val="00A43A89"/>
    <w:rsid w:val="00A5027A"/>
    <w:rsid w:val="00AA068B"/>
    <w:rsid w:val="00AC7A62"/>
    <w:rsid w:val="00AF3F38"/>
    <w:rsid w:val="00B02132"/>
    <w:rsid w:val="00B053AB"/>
    <w:rsid w:val="00B22DEF"/>
    <w:rsid w:val="00B23DCE"/>
    <w:rsid w:val="00B34E85"/>
    <w:rsid w:val="00B5513D"/>
    <w:rsid w:val="00B63F38"/>
    <w:rsid w:val="00B878A3"/>
    <w:rsid w:val="00BE14B7"/>
    <w:rsid w:val="00BE5C56"/>
    <w:rsid w:val="00BF3DF1"/>
    <w:rsid w:val="00C04450"/>
    <w:rsid w:val="00C2429F"/>
    <w:rsid w:val="00C37FE1"/>
    <w:rsid w:val="00C409EC"/>
    <w:rsid w:val="00C43F78"/>
    <w:rsid w:val="00C470FA"/>
    <w:rsid w:val="00C64A82"/>
    <w:rsid w:val="00C72AA0"/>
    <w:rsid w:val="00C76BEB"/>
    <w:rsid w:val="00C85C8E"/>
    <w:rsid w:val="00C863C3"/>
    <w:rsid w:val="00CA7DDD"/>
    <w:rsid w:val="00CD0B64"/>
    <w:rsid w:val="00CE2477"/>
    <w:rsid w:val="00CE4B6C"/>
    <w:rsid w:val="00CE5437"/>
    <w:rsid w:val="00D05A36"/>
    <w:rsid w:val="00D1079F"/>
    <w:rsid w:val="00D26605"/>
    <w:rsid w:val="00D30D67"/>
    <w:rsid w:val="00D37A30"/>
    <w:rsid w:val="00D748C7"/>
    <w:rsid w:val="00D7577F"/>
    <w:rsid w:val="00D76AE2"/>
    <w:rsid w:val="00DB6918"/>
    <w:rsid w:val="00DC6AFC"/>
    <w:rsid w:val="00DD2BCD"/>
    <w:rsid w:val="00DD393A"/>
    <w:rsid w:val="00DF2E2B"/>
    <w:rsid w:val="00E01034"/>
    <w:rsid w:val="00E02422"/>
    <w:rsid w:val="00E12B60"/>
    <w:rsid w:val="00E25C93"/>
    <w:rsid w:val="00E54B27"/>
    <w:rsid w:val="00E55341"/>
    <w:rsid w:val="00E57241"/>
    <w:rsid w:val="00E749BD"/>
    <w:rsid w:val="00E9537E"/>
    <w:rsid w:val="00EA0E1C"/>
    <w:rsid w:val="00EA2521"/>
    <w:rsid w:val="00EA3057"/>
    <w:rsid w:val="00EC2BC4"/>
    <w:rsid w:val="00ED2A83"/>
    <w:rsid w:val="00EE368D"/>
    <w:rsid w:val="00EF59C1"/>
    <w:rsid w:val="00F22A28"/>
    <w:rsid w:val="00F3190E"/>
    <w:rsid w:val="00F67E62"/>
    <w:rsid w:val="00F71DB8"/>
    <w:rsid w:val="00F74937"/>
    <w:rsid w:val="00F75EB9"/>
    <w:rsid w:val="00F75F0A"/>
    <w:rsid w:val="00F8690C"/>
    <w:rsid w:val="00F95861"/>
    <w:rsid w:val="00FB5E1B"/>
    <w:rsid w:val="00FC0C94"/>
    <w:rsid w:val="00FD489A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D8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9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A0599"/>
    <w:pPr>
      <w:keepNext/>
      <w:jc w:val="both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059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A0599"/>
    <w:pPr>
      <w:jc w:val="both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9A05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749BD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749BD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rsid w:val="002F6461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2F646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C22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C2283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3C22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C2283"/>
    <w:rPr>
      <w:rFonts w:ascii="Times New Roman" w:eastAsia="Times New Roman" w:hAnsi="Times New Roman"/>
    </w:rPr>
  </w:style>
  <w:style w:type="character" w:customStyle="1" w:styleId="link">
    <w:name w:val="link"/>
    <w:rsid w:val="005F229C"/>
  </w:style>
  <w:style w:type="paragraph" w:styleId="ad">
    <w:name w:val="Normal (Web)"/>
    <w:basedOn w:val="a"/>
    <w:uiPriority w:val="99"/>
    <w:unhideWhenUsed/>
    <w:rsid w:val="0053175B"/>
    <w:pPr>
      <w:spacing w:before="100" w:beforeAutospacing="1"/>
      <w:ind w:right="34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9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A0599"/>
    <w:pPr>
      <w:keepNext/>
      <w:jc w:val="both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059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A0599"/>
    <w:pPr>
      <w:jc w:val="both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9A05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749BD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749BD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rsid w:val="002F6461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2F646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C22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C2283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3C22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C2283"/>
    <w:rPr>
      <w:rFonts w:ascii="Times New Roman" w:eastAsia="Times New Roman" w:hAnsi="Times New Roman"/>
    </w:rPr>
  </w:style>
  <w:style w:type="character" w:customStyle="1" w:styleId="link">
    <w:name w:val="link"/>
    <w:rsid w:val="005F229C"/>
  </w:style>
  <w:style w:type="paragraph" w:styleId="ad">
    <w:name w:val="Normal (Web)"/>
    <w:basedOn w:val="a"/>
    <w:uiPriority w:val="99"/>
    <w:unhideWhenUsed/>
    <w:rsid w:val="0053175B"/>
    <w:pPr>
      <w:spacing w:before="100" w:beforeAutospacing="1"/>
      <w:ind w:right="34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возложении полномочий              по подписанию от имени Администрации городского округа Первоуральск на Заместителя Главы Администрации городского округа Первоуральск по муниципальному управлению Гладилина В</vt:lpstr>
    </vt:vector>
  </TitlesOfParts>
  <Company>administration of Pervouralsk city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возложении полномочий              по подписанию от имени Администрации городского округа Первоуральск на Заместителя Главы Администрации городского округа Первоуральск по муниципальному управлению Гладилина В</dc:title>
  <dc:creator>Звягинцева</dc:creator>
  <cp:lastModifiedBy>Ващенко Юлия Александровна</cp:lastModifiedBy>
  <cp:revision>3</cp:revision>
  <cp:lastPrinted>2024-07-09T06:49:00Z</cp:lastPrinted>
  <dcterms:created xsi:type="dcterms:W3CDTF">2024-07-09T06:50:00Z</dcterms:created>
  <dcterms:modified xsi:type="dcterms:W3CDTF">2024-07-10T06:41:00Z</dcterms:modified>
</cp:coreProperties>
</file>