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31" w:rsidRPr="00565431" w:rsidRDefault="00565431" w:rsidP="00565431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-336550</wp:posOffset>
            </wp:positionV>
            <wp:extent cx="704850" cy="7239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431" w:rsidRDefault="00565431" w:rsidP="00565431">
      <w:pPr>
        <w:jc w:val="center"/>
        <w:rPr>
          <w:rFonts w:eastAsia="Times New Roman"/>
          <w:b/>
          <w:w w:val="150"/>
          <w:sz w:val="20"/>
          <w:szCs w:val="20"/>
        </w:rPr>
      </w:pPr>
    </w:p>
    <w:p w:rsidR="00565431" w:rsidRDefault="00565431" w:rsidP="00565431">
      <w:pPr>
        <w:jc w:val="center"/>
        <w:rPr>
          <w:rFonts w:eastAsia="Times New Roman"/>
          <w:b/>
          <w:w w:val="150"/>
          <w:sz w:val="20"/>
          <w:szCs w:val="20"/>
        </w:rPr>
      </w:pPr>
    </w:p>
    <w:p w:rsidR="00565431" w:rsidRPr="00565431" w:rsidRDefault="00565431" w:rsidP="00565431">
      <w:pPr>
        <w:jc w:val="center"/>
        <w:rPr>
          <w:rFonts w:eastAsia="Times New Roman"/>
          <w:b/>
          <w:w w:val="150"/>
          <w:sz w:val="20"/>
          <w:szCs w:val="20"/>
        </w:rPr>
      </w:pPr>
      <w:bookmarkStart w:id="0" w:name="_GoBack"/>
      <w:bookmarkEnd w:id="0"/>
      <w:r w:rsidRPr="00565431">
        <w:rPr>
          <w:rFonts w:eastAsia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565431" w:rsidRPr="00565431" w:rsidRDefault="00565431" w:rsidP="00565431">
      <w:pPr>
        <w:jc w:val="center"/>
        <w:rPr>
          <w:rFonts w:eastAsia="Times New Roman"/>
          <w:b/>
          <w:w w:val="160"/>
          <w:sz w:val="36"/>
          <w:szCs w:val="20"/>
        </w:rPr>
      </w:pPr>
      <w:r w:rsidRPr="00565431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565431" w:rsidRPr="00565431" w:rsidRDefault="00565431" w:rsidP="00565431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565431" w:rsidRPr="00565431" w:rsidRDefault="00565431" w:rsidP="00565431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565431" w:rsidRPr="00565431" w:rsidRDefault="00565431" w:rsidP="00565431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rFonts w:eastAsia="Times New Roman"/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2385" t="36195" r="34290" b="304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CalIJEVwIAAGoEAAAOAAAAAAAAAAAAAAAAAC4CAABkcnMvZTJvRG9jLnhtbFBLAQItABQABgAI&#10;AAAAIQB0l091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565431" w:rsidRPr="00565431" w:rsidTr="00677E00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5431" w:rsidRPr="00565431" w:rsidRDefault="00565431" w:rsidP="00565431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12.08.2024</w:t>
            </w:r>
          </w:p>
        </w:tc>
        <w:tc>
          <w:tcPr>
            <w:tcW w:w="3322" w:type="dxa"/>
            <w:shd w:val="clear" w:color="auto" w:fill="auto"/>
            <w:vAlign w:val="bottom"/>
          </w:tcPr>
          <w:p w:rsidR="00565431" w:rsidRPr="00565431" w:rsidRDefault="00565431" w:rsidP="00565431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565431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5431" w:rsidRPr="00565431" w:rsidRDefault="00565431" w:rsidP="00565431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2041</w:t>
            </w:r>
          </w:p>
        </w:tc>
      </w:tr>
    </w:tbl>
    <w:p w:rsidR="00565431" w:rsidRPr="00565431" w:rsidRDefault="00565431" w:rsidP="00565431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565431" w:rsidRPr="00565431" w:rsidRDefault="00565431" w:rsidP="00565431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565431">
        <w:rPr>
          <w:rFonts w:eastAsia="Times New Roman"/>
          <w:sz w:val="28"/>
          <w:szCs w:val="28"/>
        </w:rPr>
        <w:t>г. Первоуральск</w:t>
      </w:r>
    </w:p>
    <w:p w:rsidR="007046EA" w:rsidRDefault="007046EA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7046EA">
        <w:trPr>
          <w:trHeight w:val="553"/>
        </w:trPr>
        <w:tc>
          <w:tcPr>
            <w:tcW w:w="4283" w:type="dxa"/>
            <w:noWrap/>
          </w:tcPr>
          <w:p w:rsidR="007046EA" w:rsidRDefault="00565431">
            <w:pPr>
              <w:keepLines/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7046EA" w:rsidRDefault="007046EA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7046EA" w:rsidRDefault="007046EA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7046EA" w:rsidRDefault="007046EA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7046EA" w:rsidRDefault="007046EA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7046EA">
        <w:tc>
          <w:tcPr>
            <w:tcW w:w="9495" w:type="dxa"/>
            <w:noWrap/>
          </w:tcPr>
          <w:p w:rsidR="007046EA" w:rsidRDefault="00565431">
            <w:pPr>
              <w:adjustRightInd w:val="0"/>
              <w:snapToGrid w:val="0"/>
              <w:spacing w:line="276" w:lineRule="auto"/>
              <w:ind w:firstLine="709"/>
              <w:jc w:val="both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 xml:space="preserve">Земельного кодекса Российской Федерации от 25 октября 2001 года № 136-ФЗ, </w:t>
            </w:r>
            <w:r>
              <w:rPr>
                <w:rFonts w:ascii="Liberation Serif" w:hAnsi="Liberation Serif" w:cs="Liberation Serif"/>
              </w:rPr>
              <w:t>статьей</w:t>
            </w:r>
            <w:r>
              <w:rPr>
                <w:rFonts w:ascii="Liberation Serif" w:hAnsi="Liberation Serif" w:cs="Liberation Serif"/>
              </w:rPr>
              <w:t xml:space="preserve"> 3.6 </w:t>
            </w:r>
            <w:r>
              <w:rPr>
                <w:rFonts w:ascii="Liberation Serif" w:hAnsi="Liberation Serif" w:cs="Liberation Serif"/>
              </w:rPr>
              <w:t>Федеральн</w:t>
            </w:r>
            <w:r>
              <w:rPr>
                <w:rFonts w:ascii="Liberation Serif" w:hAnsi="Liberation Serif" w:cs="Liberation Serif"/>
              </w:rPr>
              <w:t>ого</w:t>
            </w:r>
            <w:r>
              <w:rPr>
                <w:rFonts w:ascii="Liberation Serif" w:hAnsi="Liberation Serif" w:cs="Liberation Serif"/>
              </w:rPr>
              <w:t xml:space="preserve"> закон</w:t>
            </w:r>
            <w:r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 xml:space="preserve">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 № 137-ФЗ</w:t>
            </w:r>
            <w:r>
              <w:rPr>
                <w:rFonts w:ascii="Liberation Serif" w:hAnsi="Liberation Serif" w:cs="Liberation Serif"/>
              </w:rPr>
              <w:t xml:space="preserve">   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октября 2003</w:t>
            </w:r>
            <w:r>
              <w:rPr>
                <w:rFonts w:ascii="Liberation Serif" w:hAnsi="Liberation Serif"/>
                <w:color w:val="000000"/>
              </w:rPr>
              <w:t xml:space="preserve"> года № 131-ФЗ «Об общих принципах организации местного самоуправлении в</w:t>
            </w:r>
            <w:proofErr w:type="gram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color w:val="000000"/>
              </w:rPr>
              <w:t xml:space="preserve">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публичного</w:t>
            </w:r>
            <w:r>
              <w:rPr>
                <w:rFonts w:ascii="Liberation Serif" w:hAnsi="Liberation Serif" w:cs="Liberation Serif"/>
              </w:rPr>
              <w:t xml:space="preserve"> акционерного общества «</w:t>
            </w:r>
            <w:proofErr w:type="spellStart"/>
            <w:r>
              <w:rPr>
                <w:rFonts w:ascii="Liberation Serif" w:hAnsi="Liberation Serif" w:cs="Liberation Serif"/>
              </w:rPr>
              <w:t>Россети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Урал»</w:t>
            </w:r>
            <w:r>
              <w:rPr>
                <w:rFonts w:ascii="Liberation Serif" w:hAnsi="Liberation Serif" w:cs="Liberation Serif"/>
              </w:rPr>
              <w:t xml:space="preserve"> (ИНН/КПП </w:t>
            </w:r>
            <w:r>
              <w:rPr>
                <w:rFonts w:ascii="Liberation Serif" w:hAnsi="Liberation Serif" w:cs="Liberation Serif"/>
              </w:rPr>
              <w:t>6671163413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668501001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 xml:space="preserve">             </w:t>
            </w:r>
            <w:r>
              <w:rPr>
                <w:rFonts w:ascii="Liberation Serif" w:hAnsi="Liberation Serif" w:cs="Liberation Serif"/>
              </w:rPr>
              <w:t xml:space="preserve">ОГРН </w:t>
            </w:r>
            <w:r>
              <w:rPr>
                <w:rFonts w:ascii="Liberation Serif" w:hAnsi="Liberation Serif" w:cs="Liberation Serif"/>
              </w:rPr>
              <w:t>1056604000970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 xml:space="preserve"> Екатеринбург, улица Мамина-Сибиряка, строение 140</w:t>
            </w:r>
            <w:r>
              <w:rPr>
                <w:rFonts w:ascii="Liberation Serif" w:hAnsi="Liberation Serif" w:cs="Liberation Serif"/>
              </w:rPr>
              <w:t xml:space="preserve">), </w:t>
            </w:r>
            <w:r>
              <w:rPr>
                <w:rFonts w:ascii="Liberation Serif" w:hAnsi="Liberation Serif" w:cs="Liberation Serif"/>
              </w:rPr>
              <w:t>свидетельство</w:t>
            </w:r>
            <w:r>
              <w:rPr>
                <w:rFonts w:ascii="Liberation Serif" w:hAnsi="Liberation Serif" w:cs="Liberation Serif"/>
              </w:rPr>
              <w:t xml:space="preserve"> о государственной регистрации права                 от 08 августа 2008 года серия 66 АГ № 326118, </w:t>
            </w:r>
            <w:r>
              <w:rPr>
                <w:rFonts w:ascii="Liberation Serif" w:hAnsi="Liberation Serif" w:cs="Liberation Serif"/>
              </w:rPr>
              <w:t>сведения</w:t>
            </w:r>
            <w:r>
              <w:rPr>
                <w:rFonts w:ascii="Liberation Serif" w:hAnsi="Liberation Serif" w:cs="Liberation Serif"/>
              </w:rPr>
              <w:t xml:space="preserve"> выписки об основных характеристиках и зарегистрированных правах на объект недвижим</w:t>
            </w:r>
            <w:r>
              <w:rPr>
                <w:rFonts w:ascii="Liberation Serif" w:hAnsi="Liberation Serif" w:cs="Liberation Serif"/>
              </w:rPr>
              <w:t xml:space="preserve">ости (сооружение)   от 23 июля 2024 года,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>Администрация городского округа Первоуральск</w:t>
            </w:r>
            <w:proofErr w:type="gramEnd"/>
          </w:p>
        </w:tc>
      </w:tr>
    </w:tbl>
    <w:p w:rsidR="007046EA" w:rsidRDefault="007046EA">
      <w:pPr>
        <w:jc w:val="both"/>
        <w:rPr>
          <w:rFonts w:ascii="Liberation Serif" w:hAnsi="Liberation Serif" w:cs="Liberation Serif"/>
        </w:rPr>
      </w:pPr>
    </w:p>
    <w:p w:rsidR="007046EA" w:rsidRDefault="007046EA">
      <w:pPr>
        <w:jc w:val="both"/>
        <w:rPr>
          <w:rFonts w:ascii="Liberation Serif" w:hAnsi="Liberation Serif" w:cs="Liberation Serif"/>
        </w:rPr>
      </w:pPr>
    </w:p>
    <w:p w:rsidR="007046EA" w:rsidRDefault="00565431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7046EA">
        <w:tc>
          <w:tcPr>
            <w:tcW w:w="9495" w:type="dxa"/>
            <w:gridSpan w:val="2"/>
            <w:noWrap/>
          </w:tcPr>
          <w:p w:rsidR="007046EA" w:rsidRDefault="0056543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Установить в интересах публичного акционерного общества «</w:t>
            </w:r>
            <w:proofErr w:type="spellStart"/>
            <w:r>
              <w:rPr>
                <w:rFonts w:ascii="Liberation Serif" w:hAnsi="Liberation Serif" w:cs="Liberation Serif"/>
              </w:rPr>
              <w:t>Россети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Урал» публичный сервитут в отношении земель, находящихся в государственной собственности, расположенных в кадастровом квартале 66:58:2902024, площадью         577 кв. метров, в целях эксплуат</w:t>
            </w:r>
            <w:r>
              <w:rPr>
                <w:rFonts w:ascii="Liberation Serif" w:hAnsi="Liberation Serif" w:cs="Liberation Serif"/>
              </w:rPr>
              <w:t xml:space="preserve">ации объекта электросетевого хозяйства - «Здание ТП-4035, литер </w:t>
            </w:r>
            <w:r>
              <w:rPr>
                <w:rFonts w:ascii="Liberation Serif" w:hAnsi="Liberation Serif" w:cs="Liberation Serif"/>
                <w:lang w:val="en-US"/>
              </w:rPr>
              <w:t>I</w:t>
            </w:r>
            <w:r>
              <w:rPr>
                <w:rFonts w:ascii="Liberation Serif" w:hAnsi="Liberation Serif" w:cs="Liberation Serif"/>
              </w:rPr>
              <w:t>», сроком на 49 лет.</w:t>
            </w:r>
          </w:p>
          <w:p w:rsidR="007046EA" w:rsidRDefault="0056543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</w:t>
            </w:r>
            <w:r w:rsidRPr="004136AE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№ 1).</w:t>
            </w:r>
          </w:p>
          <w:p w:rsidR="007046EA" w:rsidRDefault="0056543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График проведения работ при осуществлении деятельности, </w:t>
            </w:r>
            <w:r>
              <w:rPr>
                <w:rFonts w:ascii="Liberation Serif" w:hAnsi="Liberation Serif" w:cs="Liberation Serif"/>
              </w:rPr>
              <w:t>для обеспечения которой устанавливается публичный сервитут, установить согласно Приложению № 2.</w:t>
            </w:r>
          </w:p>
          <w:p w:rsidR="007046EA" w:rsidRDefault="0056543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Обязать публичное акционерное общество «</w:t>
            </w:r>
            <w:proofErr w:type="spellStart"/>
            <w:r>
              <w:rPr>
                <w:rFonts w:ascii="Liberation Serif" w:hAnsi="Liberation Serif" w:cs="Liberation Serif"/>
              </w:rPr>
              <w:t>Россети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Урал» привести земли в состояние, пригодное для использования в соответствии с видом разрешенного использования,</w:t>
            </w:r>
            <w:r>
              <w:rPr>
                <w:rFonts w:ascii="Liberation Serif" w:hAnsi="Liberation Serif" w:cs="Liberation Serif"/>
              </w:rPr>
              <w:t xml:space="preserve"> в срок не </w:t>
            </w:r>
            <w:proofErr w:type="gramStart"/>
            <w:r>
              <w:rPr>
                <w:rFonts w:ascii="Liberation Serif" w:hAnsi="Liberation Serif" w:cs="Liberation Serif"/>
              </w:rPr>
              <w:t>позднее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      </w:r>
          </w:p>
          <w:p w:rsidR="007046EA" w:rsidRDefault="0056543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о нем в Единый государственный реестр нед</w:t>
            </w:r>
            <w:r>
              <w:rPr>
                <w:rFonts w:ascii="Liberation Serif" w:hAnsi="Liberation Serif" w:cs="Liberation Serif"/>
              </w:rPr>
              <w:t>вижимости.</w:t>
            </w:r>
          </w:p>
          <w:p w:rsidR="007046EA" w:rsidRDefault="0056543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Настоящее постановление разместить на официальном сайте городского округа Первоуральск в информационно-телекоммуникационной сети «Интернет».</w:t>
            </w:r>
          </w:p>
        </w:tc>
      </w:tr>
      <w:tr w:rsidR="007046EA">
        <w:trPr>
          <w:trHeight w:val="1372"/>
        </w:trPr>
        <w:tc>
          <w:tcPr>
            <w:tcW w:w="5070" w:type="dxa"/>
            <w:noWrap/>
          </w:tcPr>
          <w:p w:rsidR="007046EA" w:rsidRDefault="007046E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046EA" w:rsidRDefault="007046E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046EA" w:rsidRDefault="007046E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046EA" w:rsidRDefault="007046E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046EA" w:rsidRDefault="0056543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Глава городского округа Первоуральск</w:t>
            </w:r>
          </w:p>
        </w:tc>
        <w:tc>
          <w:tcPr>
            <w:tcW w:w="4425" w:type="dxa"/>
            <w:noWrap/>
          </w:tcPr>
          <w:p w:rsidR="007046EA" w:rsidRDefault="007046E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046EA" w:rsidRDefault="007046E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046EA" w:rsidRDefault="007046E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046EA" w:rsidRDefault="007046E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046EA" w:rsidRDefault="00565431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И.В. </w:t>
            </w:r>
            <w:proofErr w:type="spellStart"/>
            <w:r>
              <w:rPr>
                <w:rFonts w:ascii="Liberation Serif" w:hAnsi="Liberation Serif" w:cs="Liberation Serif"/>
              </w:rPr>
              <w:t>Кабец</w:t>
            </w:r>
            <w:proofErr w:type="spellEnd"/>
          </w:p>
        </w:tc>
      </w:tr>
    </w:tbl>
    <w:p w:rsidR="007046EA" w:rsidRDefault="00565431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    </w:t>
      </w:r>
    </w:p>
    <w:sectPr w:rsidR="007046EA" w:rsidSect="00565431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65431">
      <w:r>
        <w:separator/>
      </w:r>
    </w:p>
  </w:endnote>
  <w:endnote w:type="continuationSeparator" w:id="0">
    <w:p w:rsidR="00000000" w:rsidRDefault="0056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6EA" w:rsidRDefault="00565431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7046EA" w:rsidRDefault="007046E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65431">
      <w:r>
        <w:separator/>
      </w:r>
    </w:p>
  </w:footnote>
  <w:footnote w:type="continuationSeparator" w:id="0">
    <w:p w:rsidR="00000000" w:rsidRDefault="00565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6EA" w:rsidRDefault="00565431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7046EA" w:rsidRDefault="007046E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6EA" w:rsidRDefault="004136AE">
    <w:pPr>
      <w:pStyle w:val="a8"/>
      <w:rPr>
        <w:rStyle w:val="a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D3CD0E" wp14:editId="696E5FB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18415" b="1524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046EA" w:rsidRDefault="00565431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" filled="f" stroked="f">
              <v:path arrowok="t"/>
              <v:textbox style="mso-fit-shape-to-text:t" inset="0,0,0,0">
                <w:txbxContent>
                  <w:p w:rsidR="007046EA" w:rsidRDefault="00565431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6EA" w:rsidRDefault="004136AE">
    <w:pPr>
      <w:pStyle w:val="a8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5AA9D9" wp14:editId="1332D6C8">
              <wp:simplePos x="0" y="0"/>
              <wp:positionH relativeFrom="margin">
                <wp:posOffset>2631440</wp:posOffset>
              </wp:positionH>
              <wp:positionV relativeFrom="paragraph">
                <wp:posOffset>66675</wp:posOffset>
              </wp:positionV>
              <wp:extent cx="589915" cy="304800"/>
              <wp:effectExtent l="0" t="0" r="635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H="1">
                        <a:off x="0" y="0"/>
                        <a:ext cx="58991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046EA" w:rsidRDefault="00565431">
                          <w:pPr>
                            <w:pStyle w:val="a8"/>
                          </w:pPr>
                          <w:r>
                            <w:rPr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FFFFFF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/>
                            </w:rPr>
                            <w:t>1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207.2pt;margin-top:5.25pt;width:46.45pt;height:2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" filled="f" stroked="f">
              <v:path arrowok="t"/>
              <v:textbox inset="0,0,0,0">
                <w:txbxContent>
                  <w:p w:rsidR="007046EA" w:rsidRDefault="00565431">
                    <w:pPr>
                      <w:pStyle w:val="a8"/>
                    </w:pPr>
                    <w:r>
                      <w:rPr>
                        <w:color w:val="FFFFFF"/>
                      </w:rP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 \* MERGEFORMAT </w:instrText>
                    </w:r>
                    <w:r>
                      <w:rPr>
                        <w:color w:val="FFFFFF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</w:rPr>
                      <w:t>1</w:t>
                    </w:r>
                    <w:r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405F47"/>
    <w:multiLevelType w:val="singleLevel"/>
    <w:tmpl w:val="BD405F4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36AE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65431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64B0C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6EA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2736455"/>
    <w:rsid w:val="02900CBF"/>
    <w:rsid w:val="038113A1"/>
    <w:rsid w:val="038D1D46"/>
    <w:rsid w:val="03FE65B2"/>
    <w:rsid w:val="057E7581"/>
    <w:rsid w:val="060549F0"/>
    <w:rsid w:val="066C7BAC"/>
    <w:rsid w:val="070D3C38"/>
    <w:rsid w:val="081C2426"/>
    <w:rsid w:val="0830469D"/>
    <w:rsid w:val="0D6D5AB8"/>
    <w:rsid w:val="0D7F58B7"/>
    <w:rsid w:val="0DE7531B"/>
    <w:rsid w:val="0E4506DF"/>
    <w:rsid w:val="0E8506F3"/>
    <w:rsid w:val="0F2D3C37"/>
    <w:rsid w:val="14CB6E32"/>
    <w:rsid w:val="154B51FC"/>
    <w:rsid w:val="15FC5198"/>
    <w:rsid w:val="16CC0BC0"/>
    <w:rsid w:val="17570732"/>
    <w:rsid w:val="19326FE2"/>
    <w:rsid w:val="1CB75BFF"/>
    <w:rsid w:val="1D7870C0"/>
    <w:rsid w:val="1E0A592B"/>
    <w:rsid w:val="1E8B5E19"/>
    <w:rsid w:val="1EFD54D7"/>
    <w:rsid w:val="1F9C0FD8"/>
    <w:rsid w:val="1FB10BB7"/>
    <w:rsid w:val="21D540AB"/>
    <w:rsid w:val="220263E1"/>
    <w:rsid w:val="245D6371"/>
    <w:rsid w:val="26246D08"/>
    <w:rsid w:val="26CD488E"/>
    <w:rsid w:val="27C67B3A"/>
    <w:rsid w:val="27D65EAF"/>
    <w:rsid w:val="29C96685"/>
    <w:rsid w:val="2A757331"/>
    <w:rsid w:val="2DFE544B"/>
    <w:rsid w:val="328867EA"/>
    <w:rsid w:val="329E432A"/>
    <w:rsid w:val="32DE5784"/>
    <w:rsid w:val="331E1296"/>
    <w:rsid w:val="335E5CD2"/>
    <w:rsid w:val="34246A77"/>
    <w:rsid w:val="36F10CEA"/>
    <w:rsid w:val="37465C69"/>
    <w:rsid w:val="37C04391"/>
    <w:rsid w:val="39745827"/>
    <w:rsid w:val="39D647F3"/>
    <w:rsid w:val="3C6B7ACC"/>
    <w:rsid w:val="3CAB2158"/>
    <w:rsid w:val="3D5855B3"/>
    <w:rsid w:val="3DB456A5"/>
    <w:rsid w:val="3DC63FAB"/>
    <w:rsid w:val="3DDD5224"/>
    <w:rsid w:val="3EC80C8D"/>
    <w:rsid w:val="3EF82023"/>
    <w:rsid w:val="3F1B1B65"/>
    <w:rsid w:val="400E4984"/>
    <w:rsid w:val="401A57C9"/>
    <w:rsid w:val="40950F56"/>
    <w:rsid w:val="42111F01"/>
    <w:rsid w:val="44985315"/>
    <w:rsid w:val="44FB2B90"/>
    <w:rsid w:val="46A12EF7"/>
    <w:rsid w:val="48CA4C00"/>
    <w:rsid w:val="49250A0B"/>
    <w:rsid w:val="49C70DA1"/>
    <w:rsid w:val="4A41011A"/>
    <w:rsid w:val="4AAD3D7A"/>
    <w:rsid w:val="4BA74249"/>
    <w:rsid w:val="4BA879F9"/>
    <w:rsid w:val="4C5329C8"/>
    <w:rsid w:val="4D58066C"/>
    <w:rsid w:val="4D937181"/>
    <w:rsid w:val="4FC34C37"/>
    <w:rsid w:val="512C2B84"/>
    <w:rsid w:val="521B7460"/>
    <w:rsid w:val="525D1C26"/>
    <w:rsid w:val="55883E68"/>
    <w:rsid w:val="55F36E75"/>
    <w:rsid w:val="562E6171"/>
    <w:rsid w:val="57B03B16"/>
    <w:rsid w:val="5828742C"/>
    <w:rsid w:val="58662884"/>
    <w:rsid w:val="593B1BE0"/>
    <w:rsid w:val="5A934162"/>
    <w:rsid w:val="5CF50DB6"/>
    <w:rsid w:val="5EC212BB"/>
    <w:rsid w:val="61254671"/>
    <w:rsid w:val="645C0E1F"/>
    <w:rsid w:val="64AB2BA7"/>
    <w:rsid w:val="652013F7"/>
    <w:rsid w:val="67CB5329"/>
    <w:rsid w:val="6901508B"/>
    <w:rsid w:val="69B3462E"/>
    <w:rsid w:val="6A3502CD"/>
    <w:rsid w:val="6AA92C8E"/>
    <w:rsid w:val="6ADB728F"/>
    <w:rsid w:val="6AE32E80"/>
    <w:rsid w:val="6B5C40B4"/>
    <w:rsid w:val="6C346F85"/>
    <w:rsid w:val="6C425BAF"/>
    <w:rsid w:val="6CC23C05"/>
    <w:rsid w:val="6E272778"/>
    <w:rsid w:val="6EBA6F68"/>
    <w:rsid w:val="6F2C7706"/>
    <w:rsid w:val="758041E2"/>
    <w:rsid w:val="75CA0426"/>
    <w:rsid w:val="75D96C53"/>
    <w:rsid w:val="75EC6B60"/>
    <w:rsid w:val="760268A8"/>
    <w:rsid w:val="765D3B80"/>
    <w:rsid w:val="76E53553"/>
    <w:rsid w:val="76E84A1B"/>
    <w:rsid w:val="77C70B12"/>
    <w:rsid w:val="780E30E0"/>
    <w:rsid w:val="78A41433"/>
    <w:rsid w:val="790569B0"/>
    <w:rsid w:val="7AE15A30"/>
    <w:rsid w:val="7B655A95"/>
    <w:rsid w:val="7D4C3C76"/>
    <w:rsid w:val="7DDA3681"/>
    <w:rsid w:val="7F04016F"/>
    <w:rsid w:val="7F554A96"/>
    <w:rsid w:val="7F7A52D8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%REG_DATE%</vt:lpstr>
    </vt:vector>
  </TitlesOfParts>
  <Company>Kontora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3</cp:revision>
  <cp:lastPrinted>2024-02-08T09:12:00Z</cp:lastPrinted>
  <dcterms:created xsi:type="dcterms:W3CDTF">2024-08-13T06:03:00Z</dcterms:created>
  <dcterms:modified xsi:type="dcterms:W3CDTF">2024-08-13T06:04:00Z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992A315E74E2443DB1A568889739630B</vt:lpwstr>
  </property>
</Properties>
</file>