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20" w:rsidRPr="00AC3C20" w:rsidRDefault="00373144" w:rsidP="00AC3C20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6.2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AC3C20" w:rsidRDefault="00AC3C20" w:rsidP="00AC3C20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AC3C20" w:rsidRDefault="00AC3C20" w:rsidP="00AC3C20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AC3C20" w:rsidRPr="00AC3C20" w:rsidRDefault="00AC3C20" w:rsidP="00AC3C20">
      <w:pPr>
        <w:jc w:val="center"/>
        <w:rPr>
          <w:rFonts w:eastAsia="Times New Roman"/>
          <w:b/>
          <w:w w:val="150"/>
          <w:sz w:val="20"/>
          <w:szCs w:val="20"/>
        </w:rPr>
      </w:pPr>
      <w:r w:rsidRPr="00AC3C20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AC3C20" w:rsidRPr="00AC3C20" w:rsidRDefault="00AC3C20" w:rsidP="00AC3C20">
      <w:pPr>
        <w:jc w:val="center"/>
        <w:rPr>
          <w:rFonts w:eastAsia="Times New Roman"/>
          <w:b/>
          <w:w w:val="160"/>
          <w:sz w:val="36"/>
          <w:szCs w:val="20"/>
        </w:rPr>
      </w:pPr>
      <w:r w:rsidRPr="00AC3C20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C3C20" w:rsidRPr="00AC3C20" w:rsidRDefault="00AC3C20" w:rsidP="00AC3C2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C3C20" w:rsidRPr="00AC3C20" w:rsidRDefault="00AC3C20" w:rsidP="00AC3C2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C3C20" w:rsidRPr="00AC3C20" w:rsidRDefault="00373144" w:rsidP="00AC3C20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C3C20" w:rsidRPr="00AC3C20" w:rsidTr="00AC3C2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C20" w:rsidRPr="00AC3C20" w:rsidRDefault="00373144" w:rsidP="00AC3C2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15.08.2024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AC3C20" w:rsidRPr="00AC3C20" w:rsidRDefault="00AC3C20" w:rsidP="00AC3C2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C3C2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C20" w:rsidRPr="00AC3C20" w:rsidRDefault="00373144" w:rsidP="00AC3C2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2069</w:t>
            </w:r>
          </w:p>
        </w:tc>
      </w:tr>
    </w:tbl>
    <w:p w:rsidR="00AC3C20" w:rsidRPr="00AC3C20" w:rsidRDefault="00AC3C20" w:rsidP="00AC3C2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C3C20" w:rsidRPr="00AC3C20" w:rsidRDefault="00AC3C20" w:rsidP="00AC3C2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C3C20">
        <w:rPr>
          <w:rFonts w:eastAsia="Times New Roman"/>
          <w:sz w:val="28"/>
          <w:szCs w:val="28"/>
        </w:rPr>
        <w:t>г. Первоуральск</w:t>
      </w:r>
    </w:p>
    <w:p w:rsidR="000571EF" w:rsidRDefault="000571E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0571EF">
        <w:trPr>
          <w:trHeight w:val="553"/>
        </w:trPr>
        <w:tc>
          <w:tcPr>
            <w:tcW w:w="4251" w:type="dxa"/>
            <w:noWrap/>
          </w:tcPr>
          <w:p w:rsidR="000571EF" w:rsidRDefault="00AC3C20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571EF" w:rsidRDefault="000571E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571EF" w:rsidRDefault="000571E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571EF" w:rsidRDefault="000571E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571EF" w:rsidRDefault="000571E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0571EF">
        <w:tc>
          <w:tcPr>
            <w:tcW w:w="9383" w:type="dxa"/>
            <w:noWrap/>
          </w:tcPr>
          <w:p w:rsidR="000571EF" w:rsidRDefault="00AC3C20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39.46, 39.50 Земельного кодекса Российской Федерации                 от 25 октября 2001 года № 136-ФЗ, Федеральным законом от 25 октября 2001 года          № 137-ФЗ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Федеральным законом от 06 октября 2003 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акционерного общества «Облкоммунэнерго»                                   (ИНН/КПП 6671028735/665801001, ОГРН 1156658098266, юридический адрес:         город Екатеринбург, улица Московская, строение 48Г, офис 2), договор об осуществлении технологического присоединения к электрическим сетям от 15 сентября 2023 года № 3929-2023-31-ЛК, плановый материал, Администрация городского округа Первоуральск</w:t>
            </w:r>
          </w:p>
        </w:tc>
      </w:tr>
    </w:tbl>
    <w:p w:rsidR="000571EF" w:rsidRDefault="000571EF">
      <w:pPr>
        <w:jc w:val="both"/>
        <w:rPr>
          <w:rFonts w:ascii="Liberation Serif" w:hAnsi="Liberation Serif" w:cs="Liberation Serif"/>
        </w:rPr>
      </w:pPr>
    </w:p>
    <w:p w:rsidR="000571EF" w:rsidRDefault="000571EF">
      <w:pPr>
        <w:jc w:val="both"/>
        <w:rPr>
          <w:rFonts w:ascii="Liberation Serif" w:hAnsi="Liberation Serif" w:cs="Liberation Serif"/>
        </w:rPr>
      </w:pPr>
    </w:p>
    <w:p w:rsidR="000571EF" w:rsidRDefault="00AC3C20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0571EF">
        <w:trPr>
          <w:trHeight w:val="90"/>
        </w:trPr>
        <w:tc>
          <w:tcPr>
            <w:tcW w:w="9384" w:type="dxa"/>
            <w:gridSpan w:val="2"/>
            <w:noWrap/>
          </w:tcPr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«Облкоммунэнерго» публичный сервитут площадью 316 кв. метров,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ТП-20 (инв. № 0029790). Строительство КЛ-0,4 кВ от РУ-0,4 кВ ТП-20 до точки присоединения, город Первоуральск, по проспекту Ильича, 21/40 (договор на ТП 3929-2023-31-ЛК от 15 сентября 2023 года, заявитель Костин И.А. п. 14965)» в отношении:</w:t>
            </w:r>
          </w:p>
          <w:p w:rsidR="000571EF" w:rsidRDefault="00AC3C2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66:58:0115001, площадью 102 кв. метра;</w:t>
            </w:r>
          </w:p>
          <w:p w:rsidR="000571EF" w:rsidRDefault="00AC3C2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66:58:0115001:4825 площадью 11 кв. метр, расположенного по адресу: Свердловская область,                  город Первоуральск, улица 1 Мая, дом 8Б;</w:t>
            </w:r>
          </w:p>
          <w:p w:rsidR="000571EF" w:rsidRDefault="00AC3C2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66:58:0115001:158 площадью 50 кв. метров, расположенного по адресу: Свердловская область,                  город Первоуральск, улица 1 Мая, дом 10а;</w:t>
            </w:r>
          </w:p>
          <w:p w:rsidR="000571EF" w:rsidRDefault="00AC3C2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66:58:0115001:263 площадью 153 кв. метра, расположенного по адресу: Свердловская область,                  город Первоуральск, улица 1 Мая, дом 11.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AC3C20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- 12 месяцев.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согласно следующему расчету (Приложение № 2).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«Облкоммунэнерго»:</w:t>
            </w:r>
          </w:p>
          <w:p w:rsidR="000571EF" w:rsidRDefault="00AC3C20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заключить с правообладателями земельных</w:t>
            </w:r>
            <w:r w:rsidRPr="00AC3C20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AC3C20">
              <w:rPr>
                <w:rFonts w:ascii="Liberation Serif" w:eastAsia="Times New Roman" w:hAnsi="Liberation Serif" w:cs="Liberation Serif"/>
                <w:color w:val="000000"/>
              </w:rPr>
              <w:t>66:58:0115001:158, 66:58:0115001:263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сервитута,</w:t>
            </w:r>
            <w:r w:rsidRPr="00AC3C20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сервитут;</w:t>
            </w:r>
          </w:p>
          <w:p w:rsidR="000571EF" w:rsidRDefault="00AC3C20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земли и земельные участки в состояние, пригодное для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0571EF" w:rsidRDefault="00AC3C2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0571EF">
        <w:trPr>
          <w:trHeight w:val="1372"/>
        </w:trPr>
        <w:tc>
          <w:tcPr>
            <w:tcW w:w="4958" w:type="dxa"/>
            <w:noWrap/>
          </w:tcPr>
          <w:p w:rsidR="000571EF" w:rsidRDefault="000571E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571EF" w:rsidRDefault="00AC3C2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6" w:type="dxa"/>
            <w:noWrap/>
          </w:tcPr>
          <w:p w:rsidR="000571EF" w:rsidRDefault="000571E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571EF" w:rsidRDefault="000571E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571EF" w:rsidRDefault="00AC3C20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571EF" w:rsidRDefault="00AC3C2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0571EF" w:rsidSect="00AC3C2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17" w:rsidRDefault="00AC3C20">
      <w:r>
        <w:separator/>
      </w:r>
    </w:p>
  </w:endnote>
  <w:endnote w:type="continuationSeparator" w:id="0">
    <w:p w:rsidR="00CD6417" w:rsidRDefault="00AC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EF" w:rsidRDefault="00AC3C20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571EF" w:rsidRDefault="000571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17" w:rsidRDefault="00AC3C20">
      <w:r>
        <w:separator/>
      </w:r>
    </w:p>
  </w:footnote>
  <w:footnote w:type="continuationSeparator" w:id="0">
    <w:p w:rsidR="00CD6417" w:rsidRDefault="00AC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EF" w:rsidRDefault="00AC3C20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571EF" w:rsidRDefault="000571E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EF" w:rsidRDefault="00373144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571EF" w:rsidRDefault="00AC3C20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7314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0571EF" w:rsidRDefault="000571EF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EF" w:rsidRDefault="0037314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571EF" w:rsidRDefault="00AC3C20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 w:rsidR="00373144"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571EF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144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C3C20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417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710B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81C2426"/>
    <w:rsid w:val="0830469D"/>
    <w:rsid w:val="086A6A56"/>
    <w:rsid w:val="09216B15"/>
    <w:rsid w:val="09831EA8"/>
    <w:rsid w:val="09872A66"/>
    <w:rsid w:val="09E715CA"/>
    <w:rsid w:val="0AC16A80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FF73B6"/>
    <w:rsid w:val="0F0D6BB2"/>
    <w:rsid w:val="0F2D3C37"/>
    <w:rsid w:val="110B33EA"/>
    <w:rsid w:val="123B1977"/>
    <w:rsid w:val="12CA75BB"/>
    <w:rsid w:val="130B144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5645B2"/>
    <w:rsid w:val="1BA30072"/>
    <w:rsid w:val="1BE96BCA"/>
    <w:rsid w:val="1C8E1FE6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F9C0FD8"/>
    <w:rsid w:val="1FA509AD"/>
    <w:rsid w:val="1FB10BB7"/>
    <w:rsid w:val="1FBF220F"/>
    <w:rsid w:val="20997C44"/>
    <w:rsid w:val="21B82C5E"/>
    <w:rsid w:val="21D540AB"/>
    <w:rsid w:val="220263E1"/>
    <w:rsid w:val="22FE115F"/>
    <w:rsid w:val="2375307B"/>
    <w:rsid w:val="248E2A06"/>
    <w:rsid w:val="24FD728A"/>
    <w:rsid w:val="25007546"/>
    <w:rsid w:val="255C493E"/>
    <w:rsid w:val="258D2325"/>
    <w:rsid w:val="27096FBA"/>
    <w:rsid w:val="277E6D6B"/>
    <w:rsid w:val="278043E3"/>
    <w:rsid w:val="27B01338"/>
    <w:rsid w:val="27C67B3A"/>
    <w:rsid w:val="27D65EAF"/>
    <w:rsid w:val="293C21EC"/>
    <w:rsid w:val="29743E3A"/>
    <w:rsid w:val="2A086006"/>
    <w:rsid w:val="2A757331"/>
    <w:rsid w:val="2AAD44DE"/>
    <w:rsid w:val="2BC0369B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950F56"/>
    <w:rsid w:val="409F76F1"/>
    <w:rsid w:val="417A58FB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9DF30B2"/>
    <w:rsid w:val="4A41011A"/>
    <w:rsid w:val="4A755664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EE72982"/>
    <w:rsid w:val="4EE90083"/>
    <w:rsid w:val="4EFF4935"/>
    <w:rsid w:val="4F0F2C5D"/>
    <w:rsid w:val="4F5F701C"/>
    <w:rsid w:val="4FB30DD1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8533FD"/>
    <w:rsid w:val="54881245"/>
    <w:rsid w:val="55867BDF"/>
    <w:rsid w:val="55B02072"/>
    <w:rsid w:val="55CA2C56"/>
    <w:rsid w:val="56CA50E2"/>
    <w:rsid w:val="56E1315A"/>
    <w:rsid w:val="57715504"/>
    <w:rsid w:val="57B03B16"/>
    <w:rsid w:val="5828742C"/>
    <w:rsid w:val="58662884"/>
    <w:rsid w:val="588B22C9"/>
    <w:rsid w:val="593B1BE0"/>
    <w:rsid w:val="59FD68C9"/>
    <w:rsid w:val="5A934162"/>
    <w:rsid w:val="5AEB5C12"/>
    <w:rsid w:val="5B617DCA"/>
    <w:rsid w:val="5B800982"/>
    <w:rsid w:val="5B9339CA"/>
    <w:rsid w:val="5C225659"/>
    <w:rsid w:val="5CD50504"/>
    <w:rsid w:val="5D4E1518"/>
    <w:rsid w:val="5E203172"/>
    <w:rsid w:val="5E313610"/>
    <w:rsid w:val="5E6C521E"/>
    <w:rsid w:val="5EC212BB"/>
    <w:rsid w:val="5F0F1EEE"/>
    <w:rsid w:val="5F9032E2"/>
    <w:rsid w:val="60AD5CAC"/>
    <w:rsid w:val="60D57983"/>
    <w:rsid w:val="6266691D"/>
    <w:rsid w:val="62A90E18"/>
    <w:rsid w:val="631303F2"/>
    <w:rsid w:val="645C0E1F"/>
    <w:rsid w:val="652013F7"/>
    <w:rsid w:val="65515A4A"/>
    <w:rsid w:val="65FE2039"/>
    <w:rsid w:val="66302417"/>
    <w:rsid w:val="66E51CB4"/>
    <w:rsid w:val="67CB5329"/>
    <w:rsid w:val="6865358D"/>
    <w:rsid w:val="687A1F93"/>
    <w:rsid w:val="69B3462E"/>
    <w:rsid w:val="6A3502CD"/>
    <w:rsid w:val="6C346F85"/>
    <w:rsid w:val="6C377583"/>
    <w:rsid w:val="6C425BAF"/>
    <w:rsid w:val="6C4273D6"/>
    <w:rsid w:val="6C97141C"/>
    <w:rsid w:val="6CC23C05"/>
    <w:rsid w:val="6CC4450B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636111"/>
    <w:rsid w:val="79AA1619"/>
    <w:rsid w:val="7AA9084B"/>
    <w:rsid w:val="7AE15A30"/>
    <w:rsid w:val="7AFB404B"/>
    <w:rsid w:val="7B6D6A9A"/>
    <w:rsid w:val="7BB56DE5"/>
    <w:rsid w:val="7C0C30A0"/>
    <w:rsid w:val="7C2D32FF"/>
    <w:rsid w:val="7CCA3B21"/>
    <w:rsid w:val="7D2D5128"/>
    <w:rsid w:val="7D46367E"/>
    <w:rsid w:val="7D4C3C76"/>
    <w:rsid w:val="7E393255"/>
    <w:rsid w:val="7EC375C3"/>
    <w:rsid w:val="7F63180E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640</Words>
  <Characters>3654</Characters>
  <Application>Microsoft Office Word</Application>
  <DocSecurity>0</DocSecurity>
  <Lines>30</Lines>
  <Paragraphs>8</Paragraphs>
  <ScaleCrop>false</ScaleCrop>
  <Company>Kontora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96</cp:revision>
  <cp:lastPrinted>2024-08-13T06:23:00Z</cp:lastPrinted>
  <dcterms:created xsi:type="dcterms:W3CDTF">2019-11-27T06:42:00Z</dcterms:created>
  <dcterms:modified xsi:type="dcterms:W3CDTF">2024-08-16T06:46:00Z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992A315E74E2443DB1A568889739630B</vt:lpwstr>
  </property>
</Properties>
</file>