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C210F0" w:rsidRPr="0073372A" w14:paraId="30F22BA6" w14:textId="77777777" w:rsidTr="00DC3364">
        <w:tc>
          <w:tcPr>
            <w:tcW w:w="4785" w:type="dxa"/>
            <w:shd w:val="clear" w:color="auto" w:fill="auto"/>
          </w:tcPr>
          <w:p w14:paraId="4188EDC1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3D15D403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09735B33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297E5A6B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6F5F78C2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</w:p>
          <w:p w14:paraId="3CA8AC07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УТВЕРЖДЕНО</w:t>
            </w:r>
          </w:p>
          <w:p w14:paraId="2DDC64A2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постановлением Главы</w:t>
            </w:r>
          </w:p>
          <w:p w14:paraId="7B0D5764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городского округа Первоуральск</w:t>
            </w:r>
          </w:p>
          <w:p w14:paraId="49DE8E8A" w14:textId="36545680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от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361A59">
              <w:rPr>
                <w:rFonts w:ascii="Liberation Serif" w:hAnsi="Liberation Serif" w:cs="Times New Roman CYR"/>
              </w:rPr>
              <w:t xml:space="preserve">23.09.2024   </w:t>
            </w:r>
            <w:bookmarkStart w:id="0" w:name="_GoBack"/>
            <w:bookmarkEnd w:id="0"/>
            <w:r w:rsidRPr="0073372A">
              <w:rPr>
                <w:rFonts w:ascii="Liberation Serif" w:hAnsi="Liberation Serif" w:cs="Times New Roman CYR"/>
              </w:rPr>
              <w:t>№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361A59">
              <w:rPr>
                <w:rFonts w:ascii="Liberation Serif" w:hAnsi="Liberation Serif" w:cs="Times New Roman CYR"/>
              </w:rPr>
              <w:t>142</w:t>
            </w:r>
          </w:p>
          <w:p w14:paraId="7A0F1DAB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</w:tr>
    </w:tbl>
    <w:p w14:paraId="558142F7" w14:textId="77777777" w:rsidR="00730F8E" w:rsidRDefault="00730F8E" w:rsidP="00C210F0">
      <w:pPr>
        <w:ind w:left="-142" w:right="-52"/>
        <w:jc w:val="center"/>
        <w:rPr>
          <w:rFonts w:ascii="Liberation Serif" w:hAnsi="Liberation Serif"/>
        </w:rPr>
      </w:pPr>
    </w:p>
    <w:p w14:paraId="5AF2D864" w14:textId="77777777" w:rsidR="00257AE0" w:rsidRPr="00903CD7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Заключение</w:t>
      </w:r>
    </w:p>
    <w:p w14:paraId="31646C4A" w14:textId="77777777" w:rsidR="00257AE0" w:rsidRPr="00903CD7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о результатах общественных обсуждений</w:t>
      </w:r>
    </w:p>
    <w:p w14:paraId="749B254D" w14:textId="77777777" w:rsidR="00257AE0" w:rsidRPr="00903CD7" w:rsidRDefault="00257AE0" w:rsidP="00257AE0">
      <w:pPr>
        <w:pStyle w:val="ConsPlusNormal"/>
        <w:jc w:val="both"/>
        <w:rPr>
          <w:rFonts w:ascii="Liberation Serif" w:hAnsi="Liberation Serif"/>
          <w:sz w:val="24"/>
        </w:rPr>
      </w:pPr>
    </w:p>
    <w:p w14:paraId="7EF2F3AE" w14:textId="77777777" w:rsidR="00257AE0" w:rsidRPr="00903CD7" w:rsidRDefault="00257AE0" w:rsidP="00257AE0">
      <w:pPr>
        <w:pStyle w:val="ConsPlusNormal"/>
        <w:jc w:val="both"/>
        <w:rPr>
          <w:rFonts w:ascii="Liberation Serif" w:hAnsi="Liberation Serif"/>
          <w:sz w:val="24"/>
        </w:rPr>
      </w:pPr>
    </w:p>
    <w:p w14:paraId="497B4C07" w14:textId="7B1375B7" w:rsidR="00257AE0" w:rsidRPr="002C17A1" w:rsidRDefault="006D1803" w:rsidP="002C17A1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C17A1">
        <w:rPr>
          <w:rFonts w:ascii="Liberation Serif" w:hAnsi="Liberation Serif" w:cs="Liberation Serif"/>
          <w:sz w:val="24"/>
          <w:szCs w:val="24"/>
        </w:rPr>
        <w:t xml:space="preserve">В период с </w:t>
      </w:r>
      <w:r w:rsidR="00EF4B19" w:rsidRPr="002C17A1">
        <w:rPr>
          <w:rFonts w:ascii="Liberation Serif" w:hAnsi="Liberation Serif" w:cs="Liberation Serif"/>
          <w:color w:val="000000"/>
          <w:sz w:val="24"/>
          <w:szCs w:val="24"/>
        </w:rPr>
        <w:t>03</w:t>
      </w:r>
      <w:r w:rsidR="00C52693" w:rsidRPr="002C17A1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EF4B19" w:rsidRPr="002C17A1">
        <w:rPr>
          <w:rFonts w:ascii="Liberation Serif" w:hAnsi="Liberation Serif" w:cs="Liberation Serif"/>
          <w:color w:val="000000"/>
          <w:sz w:val="24"/>
          <w:szCs w:val="24"/>
        </w:rPr>
        <w:t>сентября</w:t>
      </w:r>
      <w:r w:rsidR="00C52693" w:rsidRPr="002C17A1">
        <w:rPr>
          <w:rFonts w:ascii="Liberation Serif" w:hAnsi="Liberation Serif" w:cs="Liberation Serif"/>
          <w:color w:val="000000"/>
          <w:sz w:val="24"/>
          <w:szCs w:val="24"/>
        </w:rPr>
        <w:t xml:space="preserve"> 2024 года по </w:t>
      </w:r>
      <w:r w:rsidR="00EF4B19" w:rsidRPr="002C17A1">
        <w:rPr>
          <w:rFonts w:ascii="Liberation Serif" w:hAnsi="Liberation Serif" w:cs="Liberation Serif"/>
          <w:color w:val="000000"/>
          <w:sz w:val="24"/>
          <w:szCs w:val="24"/>
        </w:rPr>
        <w:t>18</w:t>
      </w:r>
      <w:r w:rsidR="00C52693" w:rsidRPr="002C17A1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EF4B19" w:rsidRPr="002C17A1">
        <w:rPr>
          <w:rFonts w:ascii="Liberation Serif" w:hAnsi="Liberation Serif" w:cs="Liberation Serif"/>
          <w:color w:val="000000"/>
          <w:sz w:val="24"/>
          <w:szCs w:val="24"/>
        </w:rPr>
        <w:t>сентября</w:t>
      </w:r>
      <w:r w:rsidR="00A37B6F" w:rsidRPr="002C17A1">
        <w:rPr>
          <w:rFonts w:ascii="Liberation Serif" w:hAnsi="Liberation Serif" w:cs="Liberation Serif"/>
          <w:color w:val="000000"/>
          <w:sz w:val="24"/>
          <w:szCs w:val="24"/>
        </w:rPr>
        <w:t xml:space="preserve"> 2024 </w:t>
      </w:r>
      <w:r w:rsidR="00257AE0" w:rsidRPr="002C17A1">
        <w:rPr>
          <w:rFonts w:ascii="Liberation Serif" w:hAnsi="Liberation Serif" w:cs="Liberation Serif"/>
          <w:sz w:val="24"/>
          <w:szCs w:val="24"/>
        </w:rPr>
        <w:t xml:space="preserve">года проведены общественные обсуждения </w:t>
      </w:r>
      <w:r w:rsidR="009756C7" w:rsidRPr="002C17A1">
        <w:rPr>
          <w:rFonts w:ascii="Liberation Serif" w:hAnsi="Liberation Serif" w:cs="Liberation Serif"/>
          <w:sz w:val="24"/>
          <w:szCs w:val="24"/>
        </w:rPr>
        <w:t xml:space="preserve">по </w:t>
      </w:r>
      <w:r w:rsidR="00EF4B19" w:rsidRPr="002C17A1">
        <w:rPr>
          <w:rFonts w:ascii="Liberation Serif" w:hAnsi="Liberation Serif" w:cs="Liberation Serif"/>
          <w:sz w:val="24"/>
          <w:szCs w:val="24"/>
        </w:rPr>
        <w:t xml:space="preserve">проекту </w:t>
      </w:r>
      <w:r w:rsidR="002C17A1" w:rsidRPr="002C17A1">
        <w:rPr>
          <w:rFonts w:ascii="Liberation Serif" w:hAnsi="Liberation Serif" w:cs="Liberation Serif"/>
          <w:sz w:val="24"/>
          <w:szCs w:val="24"/>
        </w:rPr>
        <w:t>планировки и межевания территории в границах планировочной структуры, по адресу: Свердловская область, город Первоуральск, деревня Каменка, в границах улицы Малахитовая и неразграниченной территории кадастрового квартала 66:58:0601001</w:t>
      </w:r>
      <w:r w:rsidR="00257AE0" w:rsidRPr="002C17A1">
        <w:rPr>
          <w:rFonts w:ascii="Liberation Serif" w:hAnsi="Liberation Serif" w:cs="Liberation Serif"/>
          <w:sz w:val="24"/>
          <w:szCs w:val="24"/>
        </w:rPr>
        <w:t xml:space="preserve">, размещенному на официальном сайте по адресу: </w:t>
      </w:r>
      <w:hyperlink r:id="rId8" w:history="1">
        <w:r w:rsidR="00257AE0" w:rsidRPr="002C17A1">
          <w:rPr>
            <w:rStyle w:val="af7"/>
            <w:rFonts w:ascii="Liberation Serif" w:hAnsi="Liberation Serif" w:cs="Liberation Serif"/>
            <w:color w:val="auto"/>
            <w:sz w:val="24"/>
            <w:szCs w:val="24"/>
            <w:u w:val="none"/>
          </w:rPr>
          <w:t>www.prvadm.ru</w:t>
        </w:r>
      </w:hyperlink>
      <w:r w:rsidR="00257AE0" w:rsidRPr="002C17A1">
        <w:rPr>
          <w:rFonts w:ascii="Liberation Serif" w:hAnsi="Liberation Serif" w:cs="Liberation Serif"/>
          <w:sz w:val="24"/>
          <w:szCs w:val="24"/>
        </w:rPr>
        <w:t xml:space="preserve">. </w:t>
      </w:r>
    </w:p>
    <w:p w14:paraId="1A207F16" w14:textId="77777777" w:rsidR="00257AE0" w:rsidRPr="002C17A1" w:rsidRDefault="00257AE0" w:rsidP="002C17A1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C17A1">
        <w:rPr>
          <w:rFonts w:ascii="Liberation Serif" w:hAnsi="Liberation Serif" w:cs="Liberation Serif"/>
          <w:sz w:val="24"/>
          <w:szCs w:val="24"/>
        </w:rPr>
        <w:t>Организатор общественных обсуждений Управление архитектуры и градостроительства Администрации городского округа Первоуральск.</w:t>
      </w:r>
    </w:p>
    <w:p w14:paraId="6BB840F6" w14:textId="41138084" w:rsidR="00257AE0" w:rsidRPr="002C17A1" w:rsidRDefault="00257AE0" w:rsidP="002C17A1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C17A1">
        <w:rPr>
          <w:rFonts w:ascii="Liberation Serif" w:hAnsi="Liberation Serif" w:cs="Liberation Serif"/>
          <w:sz w:val="24"/>
          <w:szCs w:val="24"/>
        </w:rPr>
        <w:t xml:space="preserve">По результатам общественных обсуждений составлен протокол общественных обсуждений № </w:t>
      </w:r>
      <w:r w:rsidR="00EF4B19" w:rsidRPr="002C17A1">
        <w:rPr>
          <w:rFonts w:ascii="Liberation Serif" w:hAnsi="Liberation Serif" w:cs="Liberation Serif"/>
          <w:sz w:val="24"/>
          <w:szCs w:val="24"/>
        </w:rPr>
        <w:t>4</w:t>
      </w:r>
      <w:r w:rsidR="002C17A1" w:rsidRPr="002C17A1">
        <w:rPr>
          <w:rFonts w:ascii="Liberation Serif" w:hAnsi="Liberation Serif" w:cs="Liberation Serif"/>
          <w:sz w:val="24"/>
          <w:szCs w:val="24"/>
        </w:rPr>
        <w:t>1</w:t>
      </w:r>
      <w:r w:rsidRPr="002C17A1">
        <w:rPr>
          <w:rFonts w:ascii="Liberation Serif" w:hAnsi="Liberation Serif" w:cs="Liberation Serif"/>
          <w:sz w:val="24"/>
          <w:szCs w:val="24"/>
        </w:rPr>
        <w:t>/202</w:t>
      </w:r>
      <w:r w:rsidR="00A37B6F" w:rsidRPr="002C17A1">
        <w:rPr>
          <w:rFonts w:ascii="Liberation Serif" w:hAnsi="Liberation Serif" w:cs="Liberation Serif"/>
          <w:sz w:val="24"/>
          <w:szCs w:val="24"/>
        </w:rPr>
        <w:t>4</w:t>
      </w:r>
      <w:r w:rsidRPr="002C17A1">
        <w:rPr>
          <w:rFonts w:ascii="Liberation Serif" w:hAnsi="Liberation Serif" w:cs="Liberation Serif"/>
          <w:sz w:val="24"/>
          <w:szCs w:val="24"/>
        </w:rPr>
        <w:t xml:space="preserve"> от </w:t>
      </w:r>
      <w:r w:rsidR="00F0791B" w:rsidRPr="002C17A1">
        <w:rPr>
          <w:rFonts w:ascii="Liberation Serif" w:hAnsi="Liberation Serif" w:cs="Liberation Serif"/>
          <w:sz w:val="24"/>
          <w:szCs w:val="24"/>
        </w:rPr>
        <w:t>1</w:t>
      </w:r>
      <w:r w:rsidR="00DB3737" w:rsidRPr="002C17A1">
        <w:rPr>
          <w:rFonts w:ascii="Liberation Serif" w:hAnsi="Liberation Serif" w:cs="Liberation Serif"/>
          <w:sz w:val="24"/>
          <w:szCs w:val="24"/>
        </w:rPr>
        <w:t>9</w:t>
      </w:r>
      <w:r w:rsidR="00A37B6F" w:rsidRPr="002C17A1">
        <w:rPr>
          <w:rFonts w:ascii="Liberation Serif" w:hAnsi="Liberation Serif" w:cs="Liberation Serif"/>
          <w:sz w:val="24"/>
          <w:szCs w:val="24"/>
        </w:rPr>
        <w:t xml:space="preserve"> </w:t>
      </w:r>
      <w:r w:rsidR="00C52693" w:rsidRPr="002C17A1">
        <w:rPr>
          <w:rFonts w:ascii="Liberation Serif" w:hAnsi="Liberation Serif" w:cs="Liberation Serif"/>
          <w:sz w:val="24"/>
          <w:szCs w:val="24"/>
        </w:rPr>
        <w:t>августа</w:t>
      </w:r>
      <w:r w:rsidR="00B41522" w:rsidRPr="002C17A1">
        <w:rPr>
          <w:rFonts w:ascii="Liberation Serif" w:hAnsi="Liberation Serif" w:cs="Liberation Serif"/>
          <w:sz w:val="24"/>
          <w:szCs w:val="24"/>
        </w:rPr>
        <w:t xml:space="preserve"> 202</w:t>
      </w:r>
      <w:r w:rsidR="00A37B6F" w:rsidRPr="002C17A1">
        <w:rPr>
          <w:rFonts w:ascii="Liberation Serif" w:hAnsi="Liberation Serif" w:cs="Liberation Serif"/>
          <w:sz w:val="24"/>
          <w:szCs w:val="24"/>
        </w:rPr>
        <w:t>4</w:t>
      </w:r>
      <w:r w:rsidRPr="002C17A1">
        <w:rPr>
          <w:rFonts w:ascii="Liberation Serif" w:hAnsi="Liberation Serif" w:cs="Liberation Serif"/>
          <w:sz w:val="24"/>
          <w:szCs w:val="24"/>
        </w:rPr>
        <w:t xml:space="preserve"> года, на основании которого подготовлено заключение о результатах общественных обсуждений.</w:t>
      </w:r>
    </w:p>
    <w:p w14:paraId="2BFA28DF" w14:textId="77777777" w:rsidR="002C17A1" w:rsidRPr="002C17A1" w:rsidRDefault="00257AE0" w:rsidP="002C17A1">
      <w:pPr>
        <w:pStyle w:val="ConsPlusNonformat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C17A1">
        <w:rPr>
          <w:rFonts w:ascii="Liberation Serif" w:hAnsi="Liberation Serif" w:cs="Liberation Serif"/>
          <w:sz w:val="24"/>
          <w:szCs w:val="24"/>
        </w:rPr>
        <w:t xml:space="preserve">В период проведения общественных </w:t>
      </w:r>
      <w:r w:rsidR="00D70334" w:rsidRPr="002C17A1">
        <w:rPr>
          <w:rFonts w:ascii="Liberation Serif" w:hAnsi="Liberation Serif" w:cs="Liberation Serif"/>
          <w:sz w:val="24"/>
          <w:szCs w:val="24"/>
        </w:rPr>
        <w:t xml:space="preserve">обсуждений </w:t>
      </w:r>
      <w:r w:rsidR="002C17A1" w:rsidRPr="002C17A1">
        <w:rPr>
          <w:rFonts w:ascii="Liberation Serif" w:hAnsi="Liberation Serif" w:cs="Liberation Serif"/>
          <w:sz w:val="24"/>
          <w:szCs w:val="24"/>
        </w:rPr>
        <w:t>поступило предложение</w:t>
      </w:r>
    </w:p>
    <w:p w14:paraId="122760F5" w14:textId="77777777" w:rsidR="002C17A1" w:rsidRPr="002C17A1" w:rsidRDefault="002C17A1" w:rsidP="002C17A1">
      <w:pPr>
        <w:pStyle w:val="ConsPlusNonformat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C17A1">
        <w:rPr>
          <w:rFonts w:ascii="Liberation Serif" w:hAnsi="Liberation Serif" w:cs="Liberation Serif"/>
          <w:sz w:val="24"/>
          <w:szCs w:val="24"/>
        </w:rPr>
        <w:t>1. В разделе «Проект межевания территории» «Описание предлагаемых проектных решений» в связи с техническими ошибками изложить в новой редакции:</w:t>
      </w:r>
    </w:p>
    <w:p w14:paraId="0BBF653C" w14:textId="77777777" w:rsidR="002C17A1" w:rsidRPr="002C17A1" w:rsidRDefault="002C17A1" w:rsidP="002C17A1">
      <w:pPr>
        <w:widowControl w:val="0"/>
        <w:tabs>
          <w:tab w:val="left" w:pos="1405"/>
          <w:tab w:val="left" w:pos="3239"/>
          <w:tab w:val="left" w:pos="5507"/>
          <w:tab w:val="left" w:pos="6598"/>
          <w:tab w:val="left" w:pos="8286"/>
        </w:tabs>
        <w:autoSpaceDE w:val="0"/>
        <w:autoSpaceDN w:val="0"/>
        <w:ind w:firstLine="709"/>
        <w:jc w:val="both"/>
        <w:rPr>
          <w:rFonts w:ascii="Liberation Serif" w:hAnsi="Liberation Serif" w:cs="Liberation Serif"/>
        </w:rPr>
      </w:pPr>
      <w:r w:rsidRPr="002C17A1">
        <w:rPr>
          <w:rFonts w:ascii="Liberation Serif" w:hAnsi="Liberation Serif" w:cs="Liberation Serif"/>
        </w:rPr>
        <w:t>«</w:t>
      </w:r>
      <w:r w:rsidRPr="002C17A1">
        <w:rPr>
          <w:rFonts w:ascii="Liberation Serif" w:hAnsi="Liberation Serif" w:cs="Liberation Serif"/>
          <w:spacing w:val="-2"/>
        </w:rPr>
        <w:t>Определение</w:t>
      </w:r>
      <w:r w:rsidRPr="002C17A1">
        <w:rPr>
          <w:rFonts w:ascii="Liberation Serif" w:hAnsi="Liberation Serif" w:cs="Liberation Serif"/>
        </w:rPr>
        <w:t xml:space="preserve"> </w:t>
      </w:r>
      <w:r w:rsidRPr="002C17A1">
        <w:rPr>
          <w:rFonts w:ascii="Liberation Serif" w:hAnsi="Liberation Serif" w:cs="Liberation Serif"/>
          <w:spacing w:val="-2"/>
        </w:rPr>
        <w:t>местоположения</w:t>
      </w:r>
      <w:r w:rsidRPr="002C17A1">
        <w:rPr>
          <w:rFonts w:ascii="Liberation Serif" w:hAnsi="Liberation Serif" w:cs="Liberation Serif"/>
        </w:rPr>
        <w:t xml:space="preserve"> </w:t>
      </w:r>
      <w:r w:rsidRPr="002C17A1">
        <w:rPr>
          <w:rFonts w:ascii="Liberation Serif" w:hAnsi="Liberation Serif" w:cs="Liberation Serif"/>
          <w:spacing w:val="-2"/>
        </w:rPr>
        <w:t>границ</w:t>
      </w:r>
      <w:r w:rsidRPr="002C17A1">
        <w:rPr>
          <w:rFonts w:ascii="Liberation Serif" w:hAnsi="Liberation Serif" w:cs="Liberation Serif"/>
        </w:rPr>
        <w:t xml:space="preserve"> </w:t>
      </w:r>
      <w:r w:rsidRPr="002C17A1">
        <w:rPr>
          <w:rFonts w:ascii="Liberation Serif" w:hAnsi="Liberation Serif" w:cs="Liberation Serif"/>
          <w:spacing w:val="-2"/>
        </w:rPr>
        <w:t>образуемых</w:t>
      </w:r>
      <w:r w:rsidRPr="002C17A1">
        <w:rPr>
          <w:rFonts w:ascii="Liberation Serif" w:hAnsi="Liberation Serif" w:cs="Liberation Serif"/>
        </w:rPr>
        <w:t xml:space="preserve"> </w:t>
      </w:r>
      <w:r w:rsidRPr="002C17A1">
        <w:rPr>
          <w:rFonts w:ascii="Liberation Serif" w:hAnsi="Liberation Serif" w:cs="Liberation Serif"/>
          <w:spacing w:val="-2"/>
        </w:rPr>
        <w:t>земельных участков. Проектом</w:t>
      </w:r>
      <w:r w:rsidRPr="002C17A1">
        <w:rPr>
          <w:rFonts w:ascii="Liberation Serif" w:hAnsi="Liberation Serif" w:cs="Liberation Serif"/>
        </w:rPr>
        <w:t xml:space="preserve"> межевания</w:t>
      </w:r>
      <w:r w:rsidRPr="002C17A1">
        <w:rPr>
          <w:rFonts w:ascii="Liberation Serif" w:hAnsi="Liberation Serif" w:cs="Liberation Serif"/>
          <w:spacing w:val="61"/>
        </w:rPr>
        <w:t xml:space="preserve"> </w:t>
      </w:r>
      <w:r w:rsidRPr="002C17A1">
        <w:rPr>
          <w:rFonts w:ascii="Liberation Serif" w:hAnsi="Liberation Serif" w:cs="Liberation Serif"/>
          <w:spacing w:val="-2"/>
        </w:rPr>
        <w:t>территории</w:t>
      </w:r>
      <w:r w:rsidRPr="002C17A1">
        <w:rPr>
          <w:rFonts w:ascii="Liberation Serif" w:hAnsi="Liberation Serif" w:cs="Liberation Serif"/>
        </w:rPr>
        <w:t xml:space="preserve"> </w:t>
      </w:r>
      <w:r w:rsidRPr="002C17A1">
        <w:rPr>
          <w:rFonts w:ascii="Liberation Serif" w:hAnsi="Liberation Serif" w:cs="Liberation Serif"/>
          <w:spacing w:val="-2"/>
        </w:rPr>
        <w:t>предусмотрено:</w:t>
      </w:r>
    </w:p>
    <w:p w14:paraId="489B5430" w14:textId="77777777" w:rsidR="002C17A1" w:rsidRPr="002C17A1" w:rsidRDefault="002C17A1" w:rsidP="002C17A1">
      <w:pPr>
        <w:widowControl w:val="0"/>
        <w:tabs>
          <w:tab w:val="left" w:pos="1187"/>
        </w:tabs>
        <w:autoSpaceDE w:val="0"/>
        <w:autoSpaceDN w:val="0"/>
        <w:ind w:firstLine="709"/>
        <w:jc w:val="both"/>
        <w:rPr>
          <w:rFonts w:ascii="Liberation Serif" w:hAnsi="Liberation Serif" w:cs="Liberation Serif"/>
        </w:rPr>
      </w:pPr>
      <w:r w:rsidRPr="002C17A1">
        <w:rPr>
          <w:rFonts w:ascii="Liberation Serif" w:hAnsi="Liberation Serif" w:cs="Liberation Serif"/>
        </w:rPr>
        <w:t>- Образование</w:t>
      </w:r>
      <w:r w:rsidRPr="002C17A1">
        <w:rPr>
          <w:rFonts w:ascii="Liberation Serif" w:hAnsi="Liberation Serif" w:cs="Liberation Serif"/>
          <w:spacing w:val="40"/>
        </w:rPr>
        <w:t xml:space="preserve"> </w:t>
      </w:r>
      <w:r w:rsidRPr="002C17A1">
        <w:rPr>
          <w:rFonts w:ascii="Liberation Serif" w:hAnsi="Liberation Serif" w:cs="Liberation Serif"/>
        </w:rPr>
        <w:t>земельного</w:t>
      </w:r>
      <w:r w:rsidRPr="002C17A1">
        <w:rPr>
          <w:rFonts w:ascii="Liberation Serif" w:hAnsi="Liberation Serif" w:cs="Liberation Serif"/>
          <w:spacing w:val="40"/>
        </w:rPr>
        <w:t xml:space="preserve"> </w:t>
      </w:r>
      <w:r w:rsidRPr="002C17A1">
        <w:rPr>
          <w:rFonts w:ascii="Liberation Serif" w:hAnsi="Liberation Serif" w:cs="Liberation Serif"/>
        </w:rPr>
        <w:t>участка</w:t>
      </w:r>
      <w:r w:rsidRPr="002C17A1">
        <w:rPr>
          <w:rFonts w:ascii="Liberation Serif" w:hAnsi="Liberation Serif" w:cs="Liberation Serif"/>
          <w:spacing w:val="40"/>
        </w:rPr>
        <w:t xml:space="preserve"> </w:t>
      </w:r>
      <w:r w:rsidRPr="002C17A1">
        <w:rPr>
          <w:rFonts w:ascii="Liberation Serif" w:hAnsi="Liberation Serif" w:cs="Liberation Serif"/>
        </w:rPr>
        <w:t>(:ЗУ1)</w:t>
      </w:r>
      <w:r w:rsidRPr="002C17A1">
        <w:rPr>
          <w:rFonts w:ascii="Liberation Serif" w:hAnsi="Liberation Serif" w:cs="Liberation Serif"/>
          <w:spacing w:val="40"/>
        </w:rPr>
        <w:t xml:space="preserve"> </w:t>
      </w:r>
      <w:r w:rsidRPr="002C17A1">
        <w:rPr>
          <w:rFonts w:ascii="Liberation Serif" w:hAnsi="Liberation Serif" w:cs="Liberation Serif"/>
        </w:rPr>
        <w:t>путем</w:t>
      </w:r>
      <w:r w:rsidRPr="002C17A1">
        <w:rPr>
          <w:rFonts w:ascii="Liberation Serif" w:hAnsi="Liberation Serif" w:cs="Liberation Serif"/>
          <w:spacing w:val="40"/>
        </w:rPr>
        <w:t xml:space="preserve"> </w:t>
      </w:r>
      <w:r w:rsidRPr="002C17A1">
        <w:rPr>
          <w:rFonts w:ascii="Liberation Serif" w:hAnsi="Liberation Serif" w:cs="Liberation Serif"/>
        </w:rPr>
        <w:t>перераспределения</w:t>
      </w:r>
      <w:r w:rsidRPr="002C17A1">
        <w:rPr>
          <w:rFonts w:ascii="Liberation Serif" w:hAnsi="Liberation Serif" w:cs="Liberation Serif"/>
          <w:spacing w:val="40"/>
        </w:rPr>
        <w:t xml:space="preserve"> </w:t>
      </w:r>
      <w:r w:rsidRPr="002C17A1">
        <w:rPr>
          <w:rFonts w:ascii="Liberation Serif" w:hAnsi="Liberation Serif" w:cs="Liberation Serif"/>
        </w:rPr>
        <w:t>земельного участка с кадастровым номером 66:58:0601001:708 и земель;</w:t>
      </w:r>
    </w:p>
    <w:p w14:paraId="09F9816B" w14:textId="77777777" w:rsidR="002C17A1" w:rsidRPr="002C17A1" w:rsidRDefault="002C17A1" w:rsidP="002C17A1">
      <w:pPr>
        <w:pStyle w:val="a8"/>
        <w:tabs>
          <w:tab w:val="left" w:pos="2182"/>
          <w:tab w:val="left" w:pos="3558"/>
          <w:tab w:val="left" w:pos="4707"/>
          <w:tab w:val="left" w:pos="6890"/>
          <w:tab w:val="left" w:pos="7938"/>
        </w:tabs>
        <w:spacing w:after="0"/>
        <w:ind w:firstLine="709"/>
        <w:jc w:val="both"/>
        <w:rPr>
          <w:rFonts w:ascii="Liberation Serif" w:hAnsi="Liberation Serif" w:cs="Liberation Serif"/>
          <w:sz w:val="24"/>
        </w:rPr>
      </w:pPr>
      <w:r w:rsidRPr="002C17A1">
        <w:rPr>
          <w:rFonts w:ascii="Liberation Serif" w:hAnsi="Liberation Serif" w:cs="Liberation Serif"/>
          <w:spacing w:val="-2"/>
          <w:sz w:val="24"/>
        </w:rPr>
        <w:t>Согласно</w:t>
      </w:r>
      <w:r w:rsidRPr="002C17A1">
        <w:rPr>
          <w:rFonts w:ascii="Liberation Serif" w:hAnsi="Liberation Serif" w:cs="Liberation Serif"/>
          <w:sz w:val="24"/>
        </w:rPr>
        <w:t xml:space="preserve"> </w:t>
      </w:r>
      <w:r w:rsidRPr="002C17A1">
        <w:rPr>
          <w:rFonts w:ascii="Liberation Serif" w:hAnsi="Liberation Serif" w:cs="Liberation Serif"/>
          <w:spacing w:val="-2"/>
          <w:sz w:val="24"/>
        </w:rPr>
        <w:t>сведениям</w:t>
      </w:r>
      <w:r w:rsidRPr="002C17A1">
        <w:rPr>
          <w:rFonts w:ascii="Liberation Serif" w:hAnsi="Liberation Serif" w:cs="Liberation Serif"/>
          <w:sz w:val="24"/>
        </w:rPr>
        <w:t xml:space="preserve"> </w:t>
      </w:r>
      <w:r w:rsidRPr="002C17A1">
        <w:rPr>
          <w:rFonts w:ascii="Liberation Serif" w:hAnsi="Liberation Serif" w:cs="Liberation Serif"/>
          <w:spacing w:val="-2"/>
          <w:sz w:val="24"/>
        </w:rPr>
        <w:t>Единого</w:t>
      </w:r>
      <w:r w:rsidRPr="002C17A1">
        <w:rPr>
          <w:rFonts w:ascii="Liberation Serif" w:hAnsi="Liberation Serif" w:cs="Liberation Serif"/>
          <w:sz w:val="24"/>
        </w:rPr>
        <w:t xml:space="preserve"> </w:t>
      </w:r>
      <w:r w:rsidRPr="002C17A1">
        <w:rPr>
          <w:rFonts w:ascii="Liberation Serif" w:hAnsi="Liberation Serif" w:cs="Liberation Serif"/>
          <w:spacing w:val="-2"/>
          <w:sz w:val="24"/>
        </w:rPr>
        <w:t>государственного</w:t>
      </w:r>
      <w:r w:rsidRPr="002C17A1">
        <w:rPr>
          <w:rFonts w:ascii="Liberation Serif" w:hAnsi="Liberation Serif" w:cs="Liberation Serif"/>
          <w:sz w:val="24"/>
        </w:rPr>
        <w:t xml:space="preserve"> </w:t>
      </w:r>
      <w:r w:rsidRPr="002C17A1">
        <w:rPr>
          <w:rFonts w:ascii="Liberation Serif" w:hAnsi="Liberation Serif" w:cs="Liberation Serif"/>
          <w:spacing w:val="-2"/>
          <w:sz w:val="24"/>
        </w:rPr>
        <w:t>реестра</w:t>
      </w:r>
      <w:r w:rsidRPr="002C17A1">
        <w:rPr>
          <w:rFonts w:ascii="Liberation Serif" w:hAnsi="Liberation Serif" w:cs="Liberation Serif"/>
          <w:sz w:val="24"/>
        </w:rPr>
        <w:t xml:space="preserve"> </w:t>
      </w:r>
      <w:r w:rsidRPr="002C17A1">
        <w:rPr>
          <w:rFonts w:ascii="Liberation Serif" w:hAnsi="Liberation Serif" w:cs="Liberation Serif"/>
          <w:spacing w:val="-2"/>
          <w:sz w:val="24"/>
        </w:rPr>
        <w:t xml:space="preserve">недвижимости </w:t>
      </w:r>
      <w:r w:rsidRPr="002C17A1">
        <w:rPr>
          <w:rFonts w:ascii="Liberation Serif" w:hAnsi="Liberation Serif" w:cs="Liberation Serif"/>
          <w:sz w:val="24"/>
        </w:rPr>
        <w:t>земельный участок с кадастровым номером 66:58:0601001:708 зарегистрирован на праве</w:t>
      </w:r>
      <w:r w:rsidRPr="002C17A1">
        <w:rPr>
          <w:rFonts w:ascii="Liberation Serif" w:hAnsi="Liberation Serif" w:cs="Liberation Serif"/>
          <w:spacing w:val="37"/>
          <w:sz w:val="24"/>
        </w:rPr>
        <w:t xml:space="preserve"> </w:t>
      </w:r>
      <w:r w:rsidRPr="002C17A1">
        <w:rPr>
          <w:rFonts w:ascii="Liberation Serif" w:hAnsi="Liberation Serif" w:cs="Liberation Serif"/>
          <w:sz w:val="24"/>
        </w:rPr>
        <w:t>частной</w:t>
      </w:r>
      <w:r w:rsidRPr="002C17A1">
        <w:rPr>
          <w:rFonts w:ascii="Liberation Serif" w:hAnsi="Liberation Serif" w:cs="Liberation Serif"/>
          <w:spacing w:val="37"/>
          <w:sz w:val="24"/>
        </w:rPr>
        <w:t xml:space="preserve"> </w:t>
      </w:r>
      <w:r w:rsidRPr="002C17A1">
        <w:rPr>
          <w:rFonts w:ascii="Liberation Serif" w:hAnsi="Liberation Serif" w:cs="Liberation Serif"/>
          <w:sz w:val="24"/>
        </w:rPr>
        <w:t>собственности</w:t>
      </w:r>
      <w:r w:rsidRPr="002C17A1">
        <w:rPr>
          <w:rFonts w:ascii="Liberation Serif" w:hAnsi="Liberation Serif" w:cs="Liberation Serif"/>
          <w:spacing w:val="38"/>
          <w:sz w:val="24"/>
        </w:rPr>
        <w:t xml:space="preserve"> </w:t>
      </w:r>
      <w:r w:rsidRPr="002C17A1">
        <w:rPr>
          <w:rFonts w:ascii="Liberation Serif" w:hAnsi="Liberation Serif" w:cs="Liberation Serif"/>
          <w:sz w:val="24"/>
        </w:rPr>
        <w:t>границы</w:t>
      </w:r>
      <w:r w:rsidRPr="002C17A1">
        <w:rPr>
          <w:rFonts w:ascii="Liberation Serif" w:hAnsi="Liberation Serif" w:cs="Liberation Serif"/>
          <w:spacing w:val="-8"/>
          <w:sz w:val="24"/>
        </w:rPr>
        <w:t xml:space="preserve"> </w:t>
      </w:r>
      <w:r w:rsidRPr="002C17A1">
        <w:rPr>
          <w:rFonts w:ascii="Liberation Serif" w:hAnsi="Liberation Serif" w:cs="Liberation Serif"/>
          <w:sz w:val="24"/>
        </w:rPr>
        <w:t>установлены</w:t>
      </w:r>
      <w:r w:rsidRPr="002C17A1">
        <w:rPr>
          <w:rFonts w:ascii="Liberation Serif" w:hAnsi="Liberation Serif" w:cs="Liberation Serif"/>
          <w:spacing w:val="-11"/>
          <w:sz w:val="24"/>
        </w:rPr>
        <w:t xml:space="preserve"> </w:t>
      </w:r>
      <w:r w:rsidRPr="002C17A1">
        <w:rPr>
          <w:rFonts w:ascii="Liberation Serif" w:hAnsi="Liberation Serif" w:cs="Liberation Serif"/>
          <w:sz w:val="24"/>
        </w:rPr>
        <w:t>в</w:t>
      </w:r>
      <w:r w:rsidRPr="002C17A1">
        <w:rPr>
          <w:rFonts w:ascii="Liberation Serif" w:hAnsi="Liberation Serif" w:cs="Liberation Serif"/>
          <w:spacing w:val="-12"/>
          <w:sz w:val="24"/>
        </w:rPr>
        <w:t xml:space="preserve"> </w:t>
      </w:r>
      <w:r w:rsidRPr="002C17A1">
        <w:rPr>
          <w:rFonts w:ascii="Liberation Serif" w:hAnsi="Liberation Serif" w:cs="Liberation Serif"/>
          <w:sz w:val="24"/>
        </w:rPr>
        <w:t>соответствии</w:t>
      </w:r>
      <w:r w:rsidRPr="002C17A1">
        <w:rPr>
          <w:rFonts w:ascii="Liberation Serif" w:hAnsi="Liberation Serif" w:cs="Liberation Serif"/>
          <w:spacing w:val="-9"/>
          <w:sz w:val="24"/>
        </w:rPr>
        <w:t xml:space="preserve"> </w:t>
      </w:r>
      <w:r w:rsidRPr="002C17A1">
        <w:rPr>
          <w:rFonts w:ascii="Liberation Serif" w:hAnsi="Liberation Serif" w:cs="Liberation Serif"/>
          <w:sz w:val="24"/>
        </w:rPr>
        <w:t>с</w:t>
      </w:r>
      <w:r w:rsidRPr="002C17A1">
        <w:rPr>
          <w:rFonts w:ascii="Liberation Serif" w:hAnsi="Liberation Serif" w:cs="Liberation Serif"/>
          <w:spacing w:val="-10"/>
          <w:sz w:val="24"/>
        </w:rPr>
        <w:t xml:space="preserve"> </w:t>
      </w:r>
      <w:r w:rsidRPr="002C17A1">
        <w:rPr>
          <w:rFonts w:ascii="Liberation Serif" w:hAnsi="Liberation Serif" w:cs="Liberation Serif"/>
          <w:sz w:val="24"/>
        </w:rPr>
        <w:t>требованиями</w:t>
      </w:r>
      <w:r w:rsidRPr="002C17A1">
        <w:rPr>
          <w:rFonts w:ascii="Liberation Serif" w:hAnsi="Liberation Serif" w:cs="Liberation Serif"/>
          <w:spacing w:val="-12"/>
          <w:sz w:val="24"/>
        </w:rPr>
        <w:t xml:space="preserve"> </w:t>
      </w:r>
      <w:r w:rsidRPr="002C17A1">
        <w:rPr>
          <w:rFonts w:ascii="Liberation Serif" w:hAnsi="Liberation Serif" w:cs="Liberation Serif"/>
          <w:sz w:val="24"/>
        </w:rPr>
        <w:t>земельного</w:t>
      </w:r>
      <w:r w:rsidRPr="002C17A1">
        <w:rPr>
          <w:rFonts w:ascii="Liberation Serif" w:hAnsi="Liberation Serif" w:cs="Liberation Serif"/>
          <w:spacing w:val="-12"/>
          <w:sz w:val="24"/>
        </w:rPr>
        <w:t xml:space="preserve"> </w:t>
      </w:r>
      <w:r w:rsidRPr="002C17A1">
        <w:rPr>
          <w:rFonts w:ascii="Liberation Serif" w:hAnsi="Liberation Serif" w:cs="Liberation Serif"/>
          <w:spacing w:val="-2"/>
          <w:sz w:val="24"/>
        </w:rPr>
        <w:t>законодательства.</w:t>
      </w:r>
    </w:p>
    <w:p w14:paraId="43E6A064" w14:textId="77777777" w:rsidR="002C17A1" w:rsidRPr="002C17A1" w:rsidRDefault="002C17A1" w:rsidP="002C17A1">
      <w:pPr>
        <w:tabs>
          <w:tab w:val="left" w:pos="1460"/>
          <w:tab w:val="left" w:pos="2935"/>
          <w:tab w:val="left" w:pos="4050"/>
          <w:tab w:val="left" w:pos="4376"/>
          <w:tab w:val="left" w:pos="6130"/>
          <w:tab w:val="left" w:pos="7386"/>
        </w:tabs>
        <w:ind w:firstLine="709"/>
        <w:jc w:val="both"/>
        <w:rPr>
          <w:rFonts w:ascii="Liberation Serif" w:hAnsi="Liberation Serif" w:cs="Liberation Serif"/>
        </w:rPr>
      </w:pPr>
      <w:r w:rsidRPr="002C17A1">
        <w:rPr>
          <w:rFonts w:ascii="Liberation Serif" w:hAnsi="Liberation Serif" w:cs="Liberation Serif"/>
          <w:spacing w:val="-6"/>
        </w:rPr>
        <w:t>На</w:t>
      </w:r>
      <w:r w:rsidRPr="002C17A1">
        <w:rPr>
          <w:rFonts w:ascii="Liberation Serif" w:hAnsi="Liberation Serif" w:cs="Liberation Serif"/>
        </w:rPr>
        <w:t xml:space="preserve"> </w:t>
      </w:r>
      <w:r w:rsidRPr="002C17A1">
        <w:rPr>
          <w:rFonts w:ascii="Liberation Serif" w:hAnsi="Liberation Serif" w:cs="Liberation Serif"/>
          <w:spacing w:val="-2"/>
        </w:rPr>
        <w:t>земельном</w:t>
      </w:r>
      <w:r w:rsidRPr="002C17A1">
        <w:rPr>
          <w:rFonts w:ascii="Liberation Serif" w:hAnsi="Liberation Serif" w:cs="Liberation Serif"/>
        </w:rPr>
        <w:t xml:space="preserve"> </w:t>
      </w:r>
      <w:r w:rsidRPr="002C17A1">
        <w:rPr>
          <w:rFonts w:ascii="Liberation Serif" w:hAnsi="Liberation Serif" w:cs="Liberation Serif"/>
          <w:spacing w:val="-2"/>
        </w:rPr>
        <w:t>участке</w:t>
      </w:r>
      <w:r w:rsidRPr="002C17A1">
        <w:rPr>
          <w:rFonts w:ascii="Liberation Serif" w:hAnsi="Liberation Serif" w:cs="Liberation Serif"/>
        </w:rPr>
        <w:t xml:space="preserve"> </w:t>
      </w:r>
      <w:r w:rsidRPr="002C17A1">
        <w:rPr>
          <w:rFonts w:ascii="Liberation Serif" w:hAnsi="Liberation Serif" w:cs="Liberation Serif"/>
          <w:spacing w:val="-10"/>
        </w:rPr>
        <w:t>с</w:t>
      </w:r>
      <w:r w:rsidRPr="002C17A1">
        <w:rPr>
          <w:rFonts w:ascii="Liberation Serif" w:hAnsi="Liberation Serif" w:cs="Liberation Serif"/>
        </w:rPr>
        <w:t xml:space="preserve"> </w:t>
      </w:r>
      <w:r w:rsidRPr="002C17A1">
        <w:rPr>
          <w:rFonts w:ascii="Liberation Serif" w:hAnsi="Liberation Serif" w:cs="Liberation Serif"/>
          <w:spacing w:val="-2"/>
        </w:rPr>
        <w:t>кадастровым</w:t>
      </w:r>
      <w:r w:rsidRPr="002C17A1">
        <w:rPr>
          <w:rFonts w:ascii="Liberation Serif" w:hAnsi="Liberation Serif" w:cs="Liberation Serif"/>
        </w:rPr>
        <w:t xml:space="preserve"> </w:t>
      </w:r>
      <w:r w:rsidRPr="002C17A1">
        <w:rPr>
          <w:rFonts w:ascii="Liberation Serif" w:hAnsi="Liberation Serif" w:cs="Liberation Serif"/>
          <w:spacing w:val="-2"/>
        </w:rPr>
        <w:t>номером</w:t>
      </w:r>
      <w:r w:rsidRPr="002C17A1">
        <w:rPr>
          <w:rFonts w:ascii="Liberation Serif" w:hAnsi="Liberation Serif" w:cs="Liberation Serif"/>
        </w:rPr>
        <w:t xml:space="preserve"> </w:t>
      </w:r>
      <w:r w:rsidRPr="002C17A1">
        <w:rPr>
          <w:rFonts w:ascii="Liberation Serif" w:hAnsi="Liberation Serif" w:cs="Liberation Serif"/>
          <w:spacing w:val="-2"/>
        </w:rPr>
        <w:t xml:space="preserve">66:58:0601001:708 </w:t>
      </w:r>
      <w:r w:rsidRPr="002C17A1">
        <w:rPr>
          <w:rFonts w:ascii="Liberation Serif" w:hAnsi="Liberation Serif" w:cs="Liberation Serif"/>
        </w:rPr>
        <w:t>расположен  жилой</w:t>
      </w:r>
      <w:r w:rsidRPr="002C17A1">
        <w:rPr>
          <w:rFonts w:ascii="Liberation Serif" w:hAnsi="Liberation Serif" w:cs="Liberation Serif"/>
          <w:spacing w:val="-7"/>
        </w:rPr>
        <w:t xml:space="preserve"> </w:t>
      </w:r>
      <w:r w:rsidRPr="002C17A1">
        <w:rPr>
          <w:rFonts w:ascii="Liberation Serif" w:hAnsi="Liberation Serif" w:cs="Liberation Serif"/>
        </w:rPr>
        <w:t>дом</w:t>
      </w:r>
      <w:r w:rsidRPr="002C17A1">
        <w:rPr>
          <w:rFonts w:ascii="Liberation Serif" w:hAnsi="Liberation Serif" w:cs="Liberation Serif"/>
          <w:spacing w:val="-5"/>
        </w:rPr>
        <w:t xml:space="preserve"> </w:t>
      </w:r>
      <w:r w:rsidRPr="002C17A1">
        <w:rPr>
          <w:rFonts w:ascii="Liberation Serif" w:hAnsi="Liberation Serif" w:cs="Liberation Serif"/>
        </w:rPr>
        <w:t>с</w:t>
      </w:r>
      <w:r w:rsidRPr="002C17A1">
        <w:rPr>
          <w:rFonts w:ascii="Liberation Serif" w:hAnsi="Liberation Serif" w:cs="Liberation Serif"/>
          <w:spacing w:val="-6"/>
        </w:rPr>
        <w:t xml:space="preserve"> </w:t>
      </w:r>
      <w:r w:rsidRPr="002C17A1">
        <w:rPr>
          <w:rFonts w:ascii="Liberation Serif" w:hAnsi="Liberation Serif" w:cs="Liberation Serif"/>
        </w:rPr>
        <w:t>кадастровым</w:t>
      </w:r>
      <w:r w:rsidRPr="002C17A1">
        <w:rPr>
          <w:rFonts w:ascii="Liberation Serif" w:hAnsi="Liberation Serif" w:cs="Liberation Serif"/>
          <w:spacing w:val="-5"/>
        </w:rPr>
        <w:t xml:space="preserve"> </w:t>
      </w:r>
      <w:r w:rsidRPr="002C17A1">
        <w:rPr>
          <w:rFonts w:ascii="Liberation Serif" w:hAnsi="Liberation Serif" w:cs="Liberation Serif"/>
        </w:rPr>
        <w:t>номером</w:t>
      </w:r>
      <w:r w:rsidRPr="002C17A1">
        <w:rPr>
          <w:rFonts w:ascii="Liberation Serif" w:hAnsi="Liberation Serif" w:cs="Liberation Serif"/>
          <w:spacing w:val="-4"/>
        </w:rPr>
        <w:t xml:space="preserve"> </w:t>
      </w:r>
      <w:r w:rsidRPr="002C17A1">
        <w:rPr>
          <w:rFonts w:ascii="Liberation Serif" w:hAnsi="Liberation Serif" w:cs="Liberation Serif"/>
          <w:spacing w:val="-2"/>
        </w:rPr>
        <w:t>66:58:0601001:697.</w:t>
      </w:r>
    </w:p>
    <w:p w14:paraId="01A3F0DA" w14:textId="77777777" w:rsidR="002C17A1" w:rsidRPr="002C17A1" w:rsidRDefault="002C17A1" w:rsidP="002C17A1">
      <w:pPr>
        <w:widowControl w:val="0"/>
        <w:tabs>
          <w:tab w:val="left" w:pos="1185"/>
        </w:tabs>
        <w:autoSpaceDE w:val="0"/>
        <w:autoSpaceDN w:val="0"/>
        <w:ind w:firstLine="709"/>
        <w:jc w:val="both"/>
        <w:rPr>
          <w:rFonts w:ascii="Liberation Serif" w:hAnsi="Liberation Serif" w:cs="Liberation Serif"/>
        </w:rPr>
      </w:pPr>
      <w:r w:rsidRPr="002C17A1">
        <w:rPr>
          <w:rFonts w:ascii="Liberation Serif" w:hAnsi="Liberation Serif" w:cs="Liberation Serif"/>
        </w:rPr>
        <w:t>Образование земельного участка (:ЗУ2) путем перераспределения земельного участка с кадастровым номером 66:58:0601001:707 и земель;</w:t>
      </w:r>
    </w:p>
    <w:p w14:paraId="095B8A7B" w14:textId="77777777" w:rsidR="002C17A1" w:rsidRPr="002C17A1" w:rsidRDefault="002C17A1" w:rsidP="002C17A1">
      <w:pPr>
        <w:pStyle w:val="a8"/>
        <w:spacing w:after="0"/>
        <w:ind w:firstLine="709"/>
        <w:jc w:val="both"/>
        <w:rPr>
          <w:rFonts w:ascii="Liberation Serif" w:hAnsi="Liberation Serif" w:cs="Liberation Serif"/>
          <w:sz w:val="24"/>
        </w:rPr>
      </w:pPr>
      <w:r w:rsidRPr="002C17A1">
        <w:rPr>
          <w:rFonts w:ascii="Liberation Serif" w:hAnsi="Liberation Serif" w:cs="Liberation Serif"/>
          <w:sz w:val="24"/>
        </w:rPr>
        <w:t xml:space="preserve">Согласно сведениям Единого государственного реестра недвижимости земельный участок с кадастровым номером 6666:58:0601001:707 зарегистрирован на праве частной собственности, границы установлены в соответствии с требованиями земельного </w:t>
      </w:r>
      <w:r w:rsidRPr="002C17A1">
        <w:rPr>
          <w:rFonts w:ascii="Liberation Serif" w:hAnsi="Liberation Serif" w:cs="Liberation Serif"/>
          <w:spacing w:val="-2"/>
          <w:sz w:val="24"/>
        </w:rPr>
        <w:t>законодательства.</w:t>
      </w:r>
    </w:p>
    <w:p w14:paraId="17DC3567" w14:textId="77777777" w:rsidR="002C17A1" w:rsidRPr="002C17A1" w:rsidRDefault="002C17A1" w:rsidP="002C17A1">
      <w:pPr>
        <w:ind w:firstLine="709"/>
        <w:jc w:val="both"/>
        <w:rPr>
          <w:rFonts w:ascii="Liberation Serif" w:hAnsi="Liberation Serif" w:cs="Liberation Serif"/>
        </w:rPr>
      </w:pPr>
      <w:r w:rsidRPr="002C17A1">
        <w:rPr>
          <w:rFonts w:ascii="Liberation Serif" w:hAnsi="Liberation Serif" w:cs="Liberation Serif"/>
        </w:rPr>
        <w:t>На земельном участке с кадастровым номером 66:58:0601001:707 расположены объекты недвижимости:</w:t>
      </w:r>
    </w:p>
    <w:p w14:paraId="75F96F8B" w14:textId="77777777" w:rsidR="002C17A1" w:rsidRPr="002C17A1" w:rsidRDefault="002C17A1" w:rsidP="002C17A1">
      <w:pPr>
        <w:pStyle w:val="af9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2C17A1">
        <w:rPr>
          <w:rFonts w:ascii="Liberation Serif" w:hAnsi="Liberation Serif" w:cs="Liberation Serif"/>
          <w:sz w:val="24"/>
          <w:szCs w:val="24"/>
        </w:rPr>
        <w:t>- нежилое здание с  кадастровым номером 66:58:0601001:701;</w:t>
      </w:r>
    </w:p>
    <w:p w14:paraId="7D3915C0" w14:textId="77777777" w:rsidR="002C17A1" w:rsidRPr="002C17A1" w:rsidRDefault="002C17A1" w:rsidP="002C17A1">
      <w:pPr>
        <w:pStyle w:val="af9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2C17A1">
        <w:rPr>
          <w:rFonts w:ascii="Liberation Serif" w:hAnsi="Liberation Serif" w:cs="Liberation Serif"/>
          <w:sz w:val="24"/>
          <w:szCs w:val="24"/>
        </w:rPr>
        <w:t>- нежилое здание с  кадастровым номером 66:58:0601001:702;</w:t>
      </w:r>
    </w:p>
    <w:p w14:paraId="12045EB7" w14:textId="77777777" w:rsidR="002C17A1" w:rsidRPr="002C17A1" w:rsidRDefault="002C17A1" w:rsidP="002C17A1">
      <w:pPr>
        <w:pStyle w:val="af9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2C17A1">
        <w:rPr>
          <w:rFonts w:ascii="Liberation Serif" w:hAnsi="Liberation Serif" w:cs="Liberation Serif"/>
          <w:sz w:val="24"/>
          <w:szCs w:val="24"/>
        </w:rPr>
        <w:t>- нежилое здание с  кадастровым номером 66:58:0601001:705;</w:t>
      </w:r>
    </w:p>
    <w:p w14:paraId="4CB23E9D" w14:textId="77777777" w:rsidR="002C17A1" w:rsidRPr="002C17A1" w:rsidRDefault="002C17A1" w:rsidP="002C17A1">
      <w:pPr>
        <w:pStyle w:val="af9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2C17A1">
        <w:rPr>
          <w:rFonts w:ascii="Liberation Serif" w:hAnsi="Liberation Serif" w:cs="Liberation Serif"/>
          <w:sz w:val="24"/>
          <w:szCs w:val="24"/>
        </w:rPr>
        <w:t>- нежилое здание с  кадастровым номером 66:58:0601001:706.</w:t>
      </w:r>
    </w:p>
    <w:p w14:paraId="6D18E659" w14:textId="77777777" w:rsidR="002C17A1" w:rsidRPr="002C17A1" w:rsidRDefault="002C17A1" w:rsidP="002C17A1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ascii="Liberation Serif" w:hAnsi="Liberation Serif" w:cs="Liberation Serif"/>
        </w:rPr>
      </w:pPr>
      <w:r w:rsidRPr="002C17A1">
        <w:rPr>
          <w:rFonts w:ascii="Liberation Serif" w:hAnsi="Liberation Serif" w:cs="Liberation Serif"/>
        </w:rPr>
        <w:t>- Образование земельного участка (:ЗУ3) путем перераспределения земельного участка с кадастровым номером 66:58:0000000:24087 и земель;</w:t>
      </w:r>
    </w:p>
    <w:p w14:paraId="6F49D1F3" w14:textId="77777777" w:rsidR="002C17A1" w:rsidRPr="002C17A1" w:rsidRDefault="002C17A1" w:rsidP="002C17A1">
      <w:pPr>
        <w:pStyle w:val="af9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2C17A1">
        <w:rPr>
          <w:rFonts w:ascii="Liberation Serif" w:hAnsi="Liberation Serif" w:cs="Liberation Serif"/>
          <w:sz w:val="24"/>
          <w:szCs w:val="24"/>
        </w:rPr>
        <w:t>Согласно сведениям Единого государственного реестра недвижимости земельный участок с кадастровым номером 66:58:0000000:24087 зарегистрирован на праве частной собственности (№66:58:0000000:24087-66/127/2022-1 от 21.07.2022), границы установлены в соответствии с требованиями земельного законодательства.</w:t>
      </w:r>
    </w:p>
    <w:p w14:paraId="7E084D96" w14:textId="77777777" w:rsidR="002C17A1" w:rsidRPr="002C17A1" w:rsidRDefault="002C17A1" w:rsidP="002C17A1">
      <w:pPr>
        <w:pStyle w:val="af9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2C17A1">
        <w:rPr>
          <w:rFonts w:ascii="Liberation Serif" w:hAnsi="Liberation Serif" w:cs="Liberation Serif"/>
          <w:sz w:val="24"/>
          <w:szCs w:val="24"/>
        </w:rPr>
        <w:lastRenderedPageBreak/>
        <w:t>На земельном участке с кадастровым номером 66:58:0000000:24087 расположены объекты недвижимости:</w:t>
      </w:r>
    </w:p>
    <w:p w14:paraId="1F956C81" w14:textId="77777777" w:rsidR="002C17A1" w:rsidRPr="002C17A1" w:rsidRDefault="002C17A1" w:rsidP="002C17A1">
      <w:pPr>
        <w:pStyle w:val="af9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2C17A1">
        <w:rPr>
          <w:rFonts w:ascii="Liberation Serif" w:hAnsi="Liberation Serif" w:cs="Liberation Serif"/>
          <w:sz w:val="24"/>
          <w:szCs w:val="24"/>
        </w:rPr>
        <w:t>- объект незавершенного строительства назначение – нежилое здание с кадастровым номером 66:58:0601001:550;</w:t>
      </w:r>
    </w:p>
    <w:p w14:paraId="427051D4" w14:textId="77777777" w:rsidR="002C17A1" w:rsidRPr="002C17A1" w:rsidRDefault="002C17A1" w:rsidP="002C17A1">
      <w:pPr>
        <w:pStyle w:val="af9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2C17A1">
        <w:rPr>
          <w:rFonts w:ascii="Liberation Serif" w:hAnsi="Liberation Serif" w:cs="Liberation Serif"/>
          <w:sz w:val="24"/>
          <w:szCs w:val="24"/>
        </w:rPr>
        <w:t>- нежилое здание с кадастровым номером 66:58:0601001:683.</w:t>
      </w:r>
    </w:p>
    <w:p w14:paraId="69FFF7FF" w14:textId="77777777" w:rsidR="002C17A1" w:rsidRPr="002C17A1" w:rsidRDefault="002C17A1" w:rsidP="002C17A1">
      <w:pPr>
        <w:ind w:firstLine="709"/>
        <w:jc w:val="both"/>
        <w:rPr>
          <w:rFonts w:ascii="Liberation Serif" w:hAnsi="Liberation Serif" w:cs="Liberation Serif"/>
        </w:rPr>
      </w:pPr>
      <w:r w:rsidRPr="002C17A1">
        <w:rPr>
          <w:rFonts w:ascii="Liberation Serif" w:hAnsi="Liberation Serif" w:cs="Liberation Serif"/>
        </w:rPr>
        <w:t>В соответствии со статьей 39.28 Земельного кодекса Российской Федерации перераспределение земель и земельных участков, находящихся в частной собственности, допускается в целях приведения границ земельных участков в соответствие с утвержденным проектом межевания территории для исключения вклинивания, вкрапливания, изломанности границ, чересполосицы при условии, что площадь земельных участков, находящихся в частной собственности, увеличивается в результате этого перераспределения не более чем до установленных предельных максимальных размеров земельных участков.</w:t>
      </w:r>
    </w:p>
    <w:p w14:paraId="1BD9E481" w14:textId="77777777" w:rsidR="002C17A1" w:rsidRPr="002C17A1" w:rsidRDefault="002C17A1" w:rsidP="002C17A1">
      <w:pPr>
        <w:ind w:firstLine="709"/>
        <w:jc w:val="both"/>
        <w:rPr>
          <w:rFonts w:ascii="Liberation Serif" w:hAnsi="Liberation Serif" w:cs="Liberation Serif"/>
        </w:rPr>
      </w:pPr>
      <w:r w:rsidRPr="002C17A1">
        <w:rPr>
          <w:rFonts w:ascii="Liberation Serif" w:hAnsi="Liberation Serif" w:cs="Liberation Serif"/>
        </w:rPr>
        <w:t>Кроме того, одним из основных направлений государственной политики по управлению земельным фондом в соответствии с</w:t>
      </w:r>
      <w:r w:rsidRPr="002C17A1">
        <w:rPr>
          <w:rFonts w:ascii="Liberation Serif" w:hAnsi="Liberation Serif" w:cs="Liberation Serif"/>
          <w:spacing w:val="40"/>
        </w:rPr>
        <w:t xml:space="preserve"> </w:t>
      </w:r>
      <w:r w:rsidRPr="002C17A1">
        <w:rPr>
          <w:rFonts w:ascii="Liberation Serif" w:hAnsi="Liberation Serif" w:cs="Liberation Serif"/>
        </w:rPr>
        <w:t>распоряжением Правительства Российской Федерации от 03 марта 2012 года № 297-Р является совершенствование порядка образования земельных участков с целью устранения недостатков, препятствующих рациональному использованию и охране земель (вклинивание, вкрапливание, изломанность границ, чересполосица, невозможность размещения объектов</w:t>
      </w:r>
      <w:r w:rsidRPr="002C17A1">
        <w:rPr>
          <w:rFonts w:ascii="Liberation Serif" w:hAnsi="Liberation Serif" w:cs="Liberation Serif"/>
          <w:spacing w:val="80"/>
        </w:rPr>
        <w:t xml:space="preserve"> </w:t>
      </w:r>
      <w:r w:rsidRPr="002C17A1">
        <w:rPr>
          <w:rFonts w:ascii="Liberation Serif" w:hAnsi="Liberation Serif" w:cs="Liberation Serif"/>
          <w:spacing w:val="-2"/>
        </w:rPr>
        <w:t>недвижимости).</w:t>
      </w:r>
    </w:p>
    <w:p w14:paraId="111FEDCD" w14:textId="77777777" w:rsidR="002C17A1" w:rsidRPr="002C17A1" w:rsidRDefault="002C17A1" w:rsidP="002C17A1">
      <w:pPr>
        <w:ind w:firstLine="709"/>
        <w:jc w:val="both"/>
        <w:rPr>
          <w:rFonts w:ascii="Liberation Serif" w:hAnsi="Liberation Serif" w:cs="Liberation Serif"/>
        </w:rPr>
      </w:pPr>
      <w:r w:rsidRPr="002C17A1">
        <w:rPr>
          <w:rFonts w:ascii="Liberation Serif" w:hAnsi="Liberation Serif" w:cs="Liberation Serif"/>
          <w:bCs/>
        </w:rPr>
        <w:t>Отдых -</w:t>
      </w:r>
      <w:r w:rsidRPr="002C17A1">
        <w:rPr>
          <w:rFonts w:ascii="Liberation Serif" w:hAnsi="Liberation Serif" w:cs="Liberation Serif"/>
          <w:b/>
        </w:rPr>
        <w:t xml:space="preserve"> </w:t>
      </w:r>
      <w:r w:rsidRPr="002C17A1">
        <w:rPr>
          <w:rFonts w:ascii="Liberation Serif" w:hAnsi="Liberation Serif" w:cs="Liberation Serif"/>
        </w:rPr>
        <w:t>важная часть жизни, во время которой происходит восстановление физических сил, снятие нервного напряжения.</w:t>
      </w:r>
    </w:p>
    <w:p w14:paraId="10F28926" w14:textId="77777777" w:rsidR="002C17A1" w:rsidRPr="002C17A1" w:rsidRDefault="002C17A1" w:rsidP="002C17A1">
      <w:pPr>
        <w:ind w:firstLine="709"/>
        <w:jc w:val="both"/>
        <w:rPr>
          <w:rFonts w:ascii="Liberation Serif" w:hAnsi="Liberation Serif" w:cs="Liberation Serif"/>
        </w:rPr>
      </w:pPr>
      <w:r w:rsidRPr="002C17A1">
        <w:rPr>
          <w:rFonts w:ascii="Liberation Serif" w:hAnsi="Liberation Serif" w:cs="Liberation Serif"/>
        </w:rPr>
        <w:t>В последние годы в России наблюдается повышенный интерес к проблемам развития туризма. Это связано с тем, что туризм оказывает огромное влияние на такие ключевые отрасли экономики, как транспорт, связь, строительство, сельское хозяйство, производство товаров народного потребления и т. д., выступая, таким образом, в качестве своеобразного катализатора социально-экономического развития. Именно туризм является одним из самых прибыльных видов бизнеса в мире.</w:t>
      </w:r>
    </w:p>
    <w:p w14:paraId="438428B5" w14:textId="77777777" w:rsidR="002C17A1" w:rsidRPr="002C17A1" w:rsidRDefault="002C17A1" w:rsidP="002C17A1">
      <w:pPr>
        <w:ind w:firstLine="709"/>
        <w:jc w:val="both"/>
        <w:rPr>
          <w:rFonts w:ascii="Liberation Serif" w:hAnsi="Liberation Serif" w:cs="Liberation Serif"/>
        </w:rPr>
      </w:pPr>
      <w:r w:rsidRPr="002C17A1">
        <w:rPr>
          <w:rFonts w:ascii="Liberation Serif" w:hAnsi="Liberation Serif" w:cs="Liberation Serif"/>
        </w:rPr>
        <w:t>Учреждения отдыха и туризма весьма разнообразны. Это загородные дачи детских дошкольных учреждений, загородные лагеря, оздоровительные лагеря для старшеклассников, молодежные лагеря отдыха, дома отдыха, пансионаты и дома отдыха для семей с детьми, базы отдыха, туристические базы, приюты, гостиницы, мотели и кемпинги.</w:t>
      </w:r>
    </w:p>
    <w:p w14:paraId="401A808B" w14:textId="77777777" w:rsidR="002C17A1" w:rsidRPr="002C17A1" w:rsidRDefault="002C17A1" w:rsidP="002C17A1">
      <w:pPr>
        <w:ind w:firstLine="709"/>
        <w:jc w:val="both"/>
        <w:rPr>
          <w:rFonts w:ascii="Liberation Serif" w:hAnsi="Liberation Serif" w:cs="Liberation Serif"/>
        </w:rPr>
      </w:pPr>
      <w:r w:rsidRPr="002C17A1">
        <w:rPr>
          <w:rFonts w:ascii="Liberation Serif" w:hAnsi="Liberation Serif" w:cs="Liberation Serif"/>
        </w:rPr>
        <w:t>Отраслевой схемой развития туризма предусмотрена кардинальная модернизация имеющегося в стране фонда туристических баз с целью повышения их комфорта. В настоящее время происходит постепенное стирание типологических граней между туристическими гостиницами и базами, различие заключается только в уровне комфорта.</w:t>
      </w:r>
    </w:p>
    <w:p w14:paraId="53C237B3" w14:textId="77777777" w:rsidR="002C17A1" w:rsidRPr="002C17A1" w:rsidRDefault="002C17A1" w:rsidP="002C17A1">
      <w:pPr>
        <w:pStyle w:val="a8"/>
        <w:spacing w:after="0"/>
        <w:ind w:firstLine="709"/>
        <w:jc w:val="both"/>
        <w:rPr>
          <w:rFonts w:ascii="Liberation Serif" w:hAnsi="Liberation Serif" w:cs="Liberation Serif"/>
          <w:sz w:val="24"/>
        </w:rPr>
      </w:pPr>
      <w:r w:rsidRPr="002C17A1">
        <w:rPr>
          <w:rFonts w:ascii="Liberation Serif" w:hAnsi="Liberation Serif" w:cs="Liberation Serif"/>
          <w:sz w:val="24"/>
        </w:rPr>
        <w:t>Таким образом, проектирование территорий для отдыха — востребованное и перспективное направление в архитектуре.</w:t>
      </w:r>
    </w:p>
    <w:p w14:paraId="5CDFBABF" w14:textId="77777777" w:rsidR="002C17A1" w:rsidRPr="002C17A1" w:rsidRDefault="002C17A1" w:rsidP="002C17A1">
      <w:pPr>
        <w:ind w:right="3" w:firstLine="707"/>
        <w:jc w:val="both"/>
        <w:rPr>
          <w:rFonts w:ascii="Liberation Serif" w:hAnsi="Liberation Serif" w:cs="Liberation Serif"/>
        </w:rPr>
      </w:pPr>
      <w:r w:rsidRPr="002C17A1">
        <w:rPr>
          <w:rFonts w:ascii="Liberation Serif" w:hAnsi="Liberation Serif" w:cs="Liberation Serif"/>
        </w:rPr>
        <w:t>Туристическая база - специально отведенная территория с комплексом зданий и сооружений, приспособленных для отдыха.</w:t>
      </w:r>
    </w:p>
    <w:p w14:paraId="0E0C20BC" w14:textId="77777777" w:rsidR="002C17A1" w:rsidRPr="002C17A1" w:rsidRDefault="002C17A1" w:rsidP="002C17A1">
      <w:pPr>
        <w:ind w:right="3" w:firstLine="707"/>
        <w:jc w:val="both"/>
        <w:rPr>
          <w:rFonts w:ascii="Liberation Serif" w:hAnsi="Liberation Serif" w:cs="Liberation Serif"/>
        </w:rPr>
      </w:pPr>
      <w:r w:rsidRPr="002C17A1">
        <w:rPr>
          <w:rFonts w:ascii="Liberation Serif" w:hAnsi="Liberation Serif" w:cs="Liberation Serif"/>
        </w:rPr>
        <w:t xml:space="preserve">Туристские базы рассчитаны на обслуживание трех типов туристических маршрутов: познавательно-экскурсионных, спортивных и </w:t>
      </w:r>
      <w:r w:rsidRPr="002C17A1">
        <w:rPr>
          <w:rFonts w:ascii="Liberation Serif" w:hAnsi="Liberation Serif" w:cs="Liberation Serif"/>
          <w:spacing w:val="-2"/>
        </w:rPr>
        <w:t>оздоровительных.</w:t>
      </w:r>
    </w:p>
    <w:p w14:paraId="02507CA1" w14:textId="77777777" w:rsidR="002C17A1" w:rsidRPr="002C17A1" w:rsidRDefault="002C17A1" w:rsidP="002C17A1">
      <w:pPr>
        <w:spacing w:before="1"/>
        <w:ind w:right="3" w:firstLine="707"/>
        <w:jc w:val="both"/>
        <w:rPr>
          <w:rFonts w:ascii="Liberation Serif" w:hAnsi="Liberation Serif" w:cs="Liberation Serif"/>
        </w:rPr>
      </w:pPr>
      <w:r w:rsidRPr="002C17A1">
        <w:rPr>
          <w:rFonts w:ascii="Liberation Serif" w:hAnsi="Liberation Serif" w:cs="Liberation Serif"/>
        </w:rPr>
        <w:t>Проекты турбаз, расположенных на двух последних типах маршрутов, должны предусматривать возможность проведения туристических соревнований и походов, а также обучения навыкам спортивного туризма и т.д. Для этого организуется соответствующая территория, на которой размещаются необходимые сооружения</w:t>
      </w:r>
      <w:r w:rsidRPr="002C17A1">
        <w:rPr>
          <w:rFonts w:ascii="Liberation Serif" w:hAnsi="Liberation Serif" w:cs="Liberation Serif"/>
          <w:spacing w:val="-1"/>
        </w:rPr>
        <w:t xml:space="preserve"> </w:t>
      </w:r>
      <w:r w:rsidRPr="002C17A1">
        <w:rPr>
          <w:rFonts w:ascii="Liberation Serif" w:hAnsi="Liberation Serif" w:cs="Liberation Serif"/>
        </w:rPr>
        <w:t>и площадки. Турбазы, принимающие семьи туристов, оборудуются специальными помещениями детского обслуживания и детскими игровыми площадками; турбазы, рассчитанные на прием автотуристов, подразумевают наличие автостоянок.</w:t>
      </w:r>
    </w:p>
    <w:p w14:paraId="64C9E608" w14:textId="77777777" w:rsidR="002C17A1" w:rsidRPr="002C17A1" w:rsidRDefault="002C17A1" w:rsidP="002C17A1">
      <w:pPr>
        <w:ind w:right="3" w:firstLine="707"/>
        <w:jc w:val="both"/>
        <w:rPr>
          <w:rFonts w:ascii="Liberation Serif" w:hAnsi="Liberation Serif" w:cs="Liberation Serif"/>
        </w:rPr>
      </w:pPr>
      <w:r w:rsidRPr="002C17A1">
        <w:rPr>
          <w:rFonts w:ascii="Liberation Serif" w:hAnsi="Liberation Serif" w:cs="Liberation Serif"/>
        </w:rPr>
        <w:t xml:space="preserve">Согласно СНиП II-Л.19-62 «Учреждения отдыха. Нормы проектирования» туристические базы относятся к учреждениям отдыха круглогодичного действия. В </w:t>
      </w:r>
      <w:r w:rsidRPr="002C17A1">
        <w:rPr>
          <w:rFonts w:ascii="Liberation Serif" w:hAnsi="Liberation Serif" w:cs="Liberation Serif"/>
        </w:rPr>
        <w:lastRenderedPageBreak/>
        <w:t>соответствии с этим вместимость (количество мест) туристической базы рекомендуется принимать – 200 – 500 мест. Площади земельных участков для учреждений отдыха рекомендуется принимать для туристических баз 100 кв.м. на 1 место. Площади для открытых стоянок автомобилей и пляжей, а также участков для сооружений водоснабжения и канализации принимаются дополнительно к данной площади.</w:t>
      </w:r>
    </w:p>
    <w:p w14:paraId="308AADEE" w14:textId="77777777" w:rsidR="002C17A1" w:rsidRPr="002C17A1" w:rsidRDefault="002C17A1" w:rsidP="002C17A1">
      <w:pPr>
        <w:pStyle w:val="a8"/>
        <w:spacing w:after="0"/>
        <w:ind w:right="3" w:firstLine="707"/>
        <w:jc w:val="both"/>
        <w:rPr>
          <w:rFonts w:ascii="Liberation Serif" w:hAnsi="Liberation Serif" w:cs="Liberation Serif"/>
          <w:sz w:val="24"/>
        </w:rPr>
      </w:pPr>
      <w:r w:rsidRPr="002C17A1">
        <w:rPr>
          <w:rFonts w:ascii="Liberation Serif" w:hAnsi="Liberation Serif" w:cs="Liberation Serif"/>
          <w:sz w:val="24"/>
        </w:rPr>
        <w:t>Таким</w:t>
      </w:r>
      <w:r w:rsidRPr="002C17A1">
        <w:rPr>
          <w:rFonts w:ascii="Liberation Serif" w:hAnsi="Liberation Serif" w:cs="Liberation Serif"/>
          <w:spacing w:val="-2"/>
          <w:sz w:val="24"/>
        </w:rPr>
        <w:t xml:space="preserve"> </w:t>
      </w:r>
      <w:r w:rsidRPr="002C17A1">
        <w:rPr>
          <w:rFonts w:ascii="Liberation Serif" w:hAnsi="Liberation Serif" w:cs="Liberation Serif"/>
          <w:sz w:val="24"/>
        </w:rPr>
        <w:t>образом,</w:t>
      </w:r>
      <w:r w:rsidRPr="002C17A1">
        <w:rPr>
          <w:rFonts w:ascii="Liberation Serif" w:hAnsi="Liberation Serif" w:cs="Liberation Serif"/>
          <w:spacing w:val="-4"/>
          <w:sz w:val="24"/>
        </w:rPr>
        <w:t xml:space="preserve"> </w:t>
      </w:r>
      <w:r w:rsidRPr="002C17A1">
        <w:rPr>
          <w:rFonts w:ascii="Liberation Serif" w:hAnsi="Liberation Serif" w:cs="Liberation Serif"/>
          <w:sz w:val="24"/>
        </w:rPr>
        <w:t>для указанных</w:t>
      </w:r>
      <w:r w:rsidRPr="002C17A1">
        <w:rPr>
          <w:rFonts w:ascii="Liberation Serif" w:hAnsi="Liberation Serif" w:cs="Liberation Serif"/>
          <w:spacing w:val="-4"/>
          <w:sz w:val="24"/>
        </w:rPr>
        <w:t xml:space="preserve"> </w:t>
      </w:r>
      <w:r w:rsidRPr="002C17A1">
        <w:rPr>
          <w:rFonts w:ascii="Liberation Serif" w:hAnsi="Liberation Serif" w:cs="Liberation Serif"/>
          <w:sz w:val="24"/>
        </w:rPr>
        <w:t>выше</w:t>
      </w:r>
      <w:r w:rsidRPr="002C17A1">
        <w:rPr>
          <w:rFonts w:ascii="Liberation Serif" w:hAnsi="Liberation Serif" w:cs="Liberation Serif"/>
          <w:spacing w:val="-4"/>
          <w:sz w:val="24"/>
        </w:rPr>
        <w:t xml:space="preserve"> </w:t>
      </w:r>
      <w:r w:rsidRPr="002C17A1">
        <w:rPr>
          <w:rFonts w:ascii="Liberation Serif" w:hAnsi="Liberation Serif" w:cs="Liberation Serif"/>
          <w:sz w:val="24"/>
        </w:rPr>
        <w:t>земельных участков</w:t>
      </w:r>
      <w:r w:rsidRPr="002C17A1">
        <w:rPr>
          <w:rFonts w:ascii="Liberation Serif" w:hAnsi="Liberation Serif" w:cs="Liberation Serif"/>
          <w:spacing w:val="-4"/>
          <w:sz w:val="24"/>
        </w:rPr>
        <w:t xml:space="preserve"> </w:t>
      </w:r>
      <w:r w:rsidRPr="002C17A1">
        <w:rPr>
          <w:rFonts w:ascii="Liberation Serif" w:hAnsi="Liberation Serif" w:cs="Liberation Serif"/>
          <w:sz w:val="24"/>
        </w:rPr>
        <w:t>под</w:t>
      </w:r>
      <w:r w:rsidRPr="002C17A1">
        <w:rPr>
          <w:rFonts w:ascii="Liberation Serif" w:hAnsi="Liberation Serif" w:cs="Liberation Serif"/>
          <w:spacing w:val="-3"/>
          <w:sz w:val="24"/>
        </w:rPr>
        <w:t xml:space="preserve"> </w:t>
      </w:r>
      <w:r w:rsidRPr="002C17A1">
        <w:rPr>
          <w:rFonts w:ascii="Liberation Serif" w:hAnsi="Liberation Serif" w:cs="Liberation Serif"/>
          <w:sz w:val="24"/>
        </w:rPr>
        <w:t>существующей туристической базой площадь земельного участка составляет 20 000 кв.м.- 50 000 кв.м. (без учета площади открытой автостоянки).</w:t>
      </w:r>
    </w:p>
    <w:p w14:paraId="533F58F4" w14:textId="77777777" w:rsidR="002C17A1" w:rsidRPr="002C17A1" w:rsidRDefault="002C17A1" w:rsidP="002C17A1">
      <w:pPr>
        <w:ind w:right="3" w:firstLine="707"/>
        <w:jc w:val="both"/>
        <w:rPr>
          <w:rFonts w:ascii="Liberation Serif" w:hAnsi="Liberation Serif" w:cs="Liberation Serif"/>
        </w:rPr>
      </w:pPr>
      <w:r w:rsidRPr="002C17A1">
        <w:rPr>
          <w:rFonts w:ascii="Liberation Serif" w:hAnsi="Liberation Serif" w:cs="Liberation Serif"/>
        </w:rPr>
        <w:t>Учитывая, что в соответствии СНиП II-Л.19-62 «Учреждения отдыха. Нормы проектирования» открытые стоянки автомобилей следует предусматривать – 1 легковой автомобиль на 10-15 отдыхающих.</w:t>
      </w:r>
      <w:r w:rsidRPr="002C17A1">
        <w:rPr>
          <w:rFonts w:ascii="Liberation Serif" w:hAnsi="Liberation Serif" w:cs="Liberation Serif"/>
          <w:spacing w:val="40"/>
        </w:rPr>
        <w:t xml:space="preserve"> </w:t>
      </w:r>
      <w:r w:rsidRPr="002C17A1">
        <w:rPr>
          <w:rFonts w:ascii="Liberation Serif" w:hAnsi="Liberation Serif" w:cs="Liberation Serif"/>
        </w:rPr>
        <w:t>Площадь стоянки следует принимать из расчета                      25 кв.м. на 1 легковой автомобиль. Исходя из вышеизложенного, площадь, необходимая для размещения открытой стоянки автомобилей составляет 333 - 1250 кв.м.</w:t>
      </w:r>
    </w:p>
    <w:p w14:paraId="40446C25" w14:textId="77777777" w:rsidR="002C17A1" w:rsidRPr="002C17A1" w:rsidRDefault="002C17A1" w:rsidP="002C17A1">
      <w:pPr>
        <w:pStyle w:val="a8"/>
        <w:spacing w:after="0"/>
        <w:ind w:firstLine="709"/>
        <w:jc w:val="both"/>
        <w:rPr>
          <w:rFonts w:ascii="Liberation Serif" w:hAnsi="Liberation Serif" w:cs="Liberation Serif"/>
          <w:sz w:val="24"/>
        </w:rPr>
      </w:pPr>
      <w:r w:rsidRPr="002C17A1">
        <w:rPr>
          <w:rFonts w:ascii="Liberation Serif" w:hAnsi="Liberation Serif" w:cs="Liberation Serif"/>
          <w:sz w:val="24"/>
        </w:rPr>
        <w:t>Также</w:t>
      </w:r>
      <w:r w:rsidRPr="002C17A1">
        <w:rPr>
          <w:rFonts w:ascii="Liberation Serif" w:hAnsi="Liberation Serif" w:cs="Liberation Serif"/>
          <w:spacing w:val="36"/>
          <w:sz w:val="24"/>
        </w:rPr>
        <w:t xml:space="preserve"> </w:t>
      </w:r>
      <w:r w:rsidRPr="002C17A1">
        <w:rPr>
          <w:rFonts w:ascii="Liberation Serif" w:hAnsi="Liberation Serif" w:cs="Liberation Serif"/>
          <w:sz w:val="24"/>
        </w:rPr>
        <w:t>на</w:t>
      </w:r>
      <w:r w:rsidRPr="002C17A1">
        <w:rPr>
          <w:rFonts w:ascii="Liberation Serif" w:hAnsi="Liberation Serif" w:cs="Liberation Serif"/>
          <w:spacing w:val="41"/>
          <w:sz w:val="24"/>
        </w:rPr>
        <w:t xml:space="preserve"> </w:t>
      </w:r>
      <w:r w:rsidRPr="002C17A1">
        <w:rPr>
          <w:rFonts w:ascii="Liberation Serif" w:hAnsi="Liberation Serif" w:cs="Liberation Serif"/>
          <w:sz w:val="24"/>
        </w:rPr>
        <w:t>участке</w:t>
      </w:r>
      <w:r w:rsidRPr="002C17A1">
        <w:rPr>
          <w:rFonts w:ascii="Liberation Serif" w:hAnsi="Liberation Serif" w:cs="Liberation Serif"/>
          <w:spacing w:val="38"/>
          <w:sz w:val="24"/>
        </w:rPr>
        <w:t xml:space="preserve"> </w:t>
      </w:r>
      <w:r w:rsidRPr="002C17A1">
        <w:rPr>
          <w:rFonts w:ascii="Liberation Serif" w:hAnsi="Liberation Serif" w:cs="Liberation Serif"/>
          <w:sz w:val="24"/>
        </w:rPr>
        <w:t>туристической</w:t>
      </w:r>
      <w:r w:rsidRPr="002C17A1">
        <w:rPr>
          <w:rFonts w:ascii="Liberation Serif" w:hAnsi="Liberation Serif" w:cs="Liberation Serif"/>
          <w:spacing w:val="36"/>
          <w:sz w:val="24"/>
        </w:rPr>
        <w:t xml:space="preserve"> </w:t>
      </w:r>
      <w:r w:rsidRPr="002C17A1">
        <w:rPr>
          <w:rFonts w:ascii="Liberation Serif" w:hAnsi="Liberation Serif" w:cs="Liberation Serif"/>
          <w:sz w:val="24"/>
        </w:rPr>
        <w:t>базы</w:t>
      </w:r>
      <w:r w:rsidRPr="002C17A1">
        <w:rPr>
          <w:rFonts w:ascii="Liberation Serif" w:hAnsi="Liberation Serif" w:cs="Liberation Serif"/>
          <w:spacing w:val="37"/>
          <w:sz w:val="24"/>
        </w:rPr>
        <w:t xml:space="preserve"> </w:t>
      </w:r>
      <w:r w:rsidRPr="002C17A1">
        <w:rPr>
          <w:rFonts w:ascii="Liberation Serif" w:hAnsi="Liberation Serif" w:cs="Liberation Serif"/>
          <w:sz w:val="24"/>
        </w:rPr>
        <w:t>должны</w:t>
      </w:r>
      <w:r w:rsidRPr="002C17A1">
        <w:rPr>
          <w:rFonts w:ascii="Liberation Serif" w:hAnsi="Liberation Serif" w:cs="Liberation Serif"/>
          <w:spacing w:val="37"/>
          <w:sz w:val="24"/>
        </w:rPr>
        <w:t xml:space="preserve"> </w:t>
      </w:r>
      <w:r w:rsidRPr="002C17A1">
        <w:rPr>
          <w:rFonts w:ascii="Liberation Serif" w:hAnsi="Liberation Serif" w:cs="Liberation Serif"/>
          <w:sz w:val="24"/>
        </w:rPr>
        <w:t>быть</w:t>
      </w:r>
      <w:r w:rsidRPr="002C17A1">
        <w:rPr>
          <w:rFonts w:ascii="Liberation Serif" w:hAnsi="Liberation Serif" w:cs="Liberation Serif"/>
          <w:spacing w:val="35"/>
          <w:sz w:val="24"/>
        </w:rPr>
        <w:t xml:space="preserve"> </w:t>
      </w:r>
      <w:r w:rsidRPr="002C17A1">
        <w:rPr>
          <w:rFonts w:ascii="Liberation Serif" w:hAnsi="Liberation Serif" w:cs="Liberation Serif"/>
          <w:sz w:val="24"/>
        </w:rPr>
        <w:t>выделены</w:t>
      </w:r>
      <w:r w:rsidRPr="002C17A1">
        <w:rPr>
          <w:rFonts w:ascii="Liberation Serif" w:hAnsi="Liberation Serif" w:cs="Liberation Serif"/>
          <w:spacing w:val="37"/>
          <w:sz w:val="24"/>
        </w:rPr>
        <w:t xml:space="preserve"> </w:t>
      </w:r>
      <w:r w:rsidRPr="002C17A1">
        <w:rPr>
          <w:rFonts w:ascii="Liberation Serif" w:hAnsi="Liberation Serif" w:cs="Liberation Serif"/>
          <w:spacing w:val="-2"/>
          <w:sz w:val="24"/>
        </w:rPr>
        <w:t>следующие зоны:</w:t>
      </w:r>
    </w:p>
    <w:p w14:paraId="1BF5A9AD" w14:textId="77777777" w:rsidR="002C17A1" w:rsidRPr="002C17A1" w:rsidRDefault="002C17A1" w:rsidP="002C17A1">
      <w:pPr>
        <w:pStyle w:val="ac"/>
        <w:widowControl w:val="0"/>
        <w:tabs>
          <w:tab w:val="left" w:pos="1104"/>
        </w:tabs>
        <w:autoSpaceDE w:val="0"/>
        <w:autoSpaceDN w:val="0"/>
        <w:spacing w:before="1"/>
        <w:ind w:left="0" w:firstLine="709"/>
        <w:contextualSpacing w:val="0"/>
        <w:rPr>
          <w:rFonts w:ascii="Liberation Serif" w:hAnsi="Liberation Serif" w:cs="Liberation Serif"/>
        </w:rPr>
      </w:pPr>
      <w:r w:rsidRPr="002C17A1">
        <w:rPr>
          <w:rFonts w:ascii="Liberation Serif" w:hAnsi="Liberation Serif" w:cs="Liberation Serif"/>
        </w:rPr>
        <w:t>- зданий</w:t>
      </w:r>
      <w:r w:rsidRPr="002C17A1">
        <w:rPr>
          <w:rFonts w:ascii="Liberation Serif" w:hAnsi="Liberation Serif" w:cs="Liberation Serif"/>
          <w:spacing w:val="16"/>
        </w:rPr>
        <w:t xml:space="preserve"> </w:t>
      </w:r>
      <w:r w:rsidRPr="002C17A1">
        <w:rPr>
          <w:rFonts w:ascii="Liberation Serif" w:hAnsi="Liberation Serif" w:cs="Liberation Serif"/>
        </w:rPr>
        <w:t>и</w:t>
      </w:r>
      <w:r w:rsidRPr="002C17A1">
        <w:rPr>
          <w:rFonts w:ascii="Liberation Serif" w:hAnsi="Liberation Serif" w:cs="Liberation Serif"/>
          <w:spacing w:val="16"/>
        </w:rPr>
        <w:t xml:space="preserve"> </w:t>
      </w:r>
      <w:r w:rsidRPr="002C17A1">
        <w:rPr>
          <w:rFonts w:ascii="Liberation Serif" w:hAnsi="Liberation Serif" w:cs="Liberation Serif"/>
        </w:rPr>
        <w:t>сооружений</w:t>
      </w:r>
      <w:r w:rsidRPr="002C17A1">
        <w:rPr>
          <w:rFonts w:ascii="Liberation Serif" w:hAnsi="Liberation Serif" w:cs="Liberation Serif"/>
          <w:spacing w:val="17"/>
        </w:rPr>
        <w:t xml:space="preserve"> </w:t>
      </w:r>
      <w:r w:rsidRPr="002C17A1">
        <w:rPr>
          <w:rFonts w:ascii="Liberation Serif" w:hAnsi="Liberation Serif" w:cs="Liberation Serif"/>
        </w:rPr>
        <w:t>со</w:t>
      </w:r>
      <w:r w:rsidRPr="002C17A1">
        <w:rPr>
          <w:rFonts w:ascii="Liberation Serif" w:hAnsi="Liberation Serif" w:cs="Liberation Serif"/>
          <w:spacing w:val="15"/>
        </w:rPr>
        <w:t xml:space="preserve"> </w:t>
      </w:r>
      <w:r w:rsidRPr="002C17A1">
        <w:rPr>
          <w:rFonts w:ascii="Liberation Serif" w:hAnsi="Liberation Serif" w:cs="Liberation Serif"/>
        </w:rPr>
        <w:t>спальными</w:t>
      </w:r>
      <w:r w:rsidRPr="002C17A1">
        <w:rPr>
          <w:rFonts w:ascii="Liberation Serif" w:hAnsi="Liberation Serif" w:cs="Liberation Serif"/>
          <w:spacing w:val="16"/>
        </w:rPr>
        <w:t xml:space="preserve"> </w:t>
      </w:r>
      <w:r w:rsidRPr="002C17A1">
        <w:rPr>
          <w:rFonts w:ascii="Liberation Serif" w:hAnsi="Liberation Serif" w:cs="Liberation Serif"/>
        </w:rPr>
        <w:t>помещениями,</w:t>
      </w:r>
      <w:r w:rsidRPr="002C17A1">
        <w:rPr>
          <w:rFonts w:ascii="Liberation Serif" w:hAnsi="Liberation Serif" w:cs="Liberation Serif"/>
          <w:spacing w:val="17"/>
        </w:rPr>
        <w:t xml:space="preserve"> </w:t>
      </w:r>
      <w:r w:rsidRPr="002C17A1">
        <w:rPr>
          <w:rFonts w:ascii="Liberation Serif" w:hAnsi="Liberation Serif" w:cs="Liberation Serif"/>
        </w:rPr>
        <w:t>столовой</w:t>
      </w:r>
      <w:r w:rsidRPr="002C17A1">
        <w:rPr>
          <w:rFonts w:ascii="Liberation Serif" w:hAnsi="Liberation Serif" w:cs="Liberation Serif"/>
          <w:spacing w:val="16"/>
        </w:rPr>
        <w:t xml:space="preserve"> </w:t>
      </w:r>
      <w:r w:rsidRPr="002C17A1">
        <w:rPr>
          <w:rFonts w:ascii="Liberation Serif" w:hAnsi="Liberation Serif" w:cs="Liberation Serif"/>
        </w:rPr>
        <w:t>и</w:t>
      </w:r>
      <w:r w:rsidRPr="002C17A1">
        <w:rPr>
          <w:rFonts w:ascii="Liberation Serif" w:hAnsi="Liberation Serif" w:cs="Liberation Serif"/>
          <w:spacing w:val="16"/>
        </w:rPr>
        <w:t xml:space="preserve"> </w:t>
      </w:r>
      <w:r w:rsidRPr="002C17A1">
        <w:rPr>
          <w:rFonts w:ascii="Liberation Serif" w:hAnsi="Liberation Serif" w:cs="Liberation Serif"/>
          <w:spacing w:val="-2"/>
        </w:rPr>
        <w:t>культурно-</w:t>
      </w:r>
    </w:p>
    <w:p w14:paraId="3A7B0A58" w14:textId="77777777" w:rsidR="002C17A1" w:rsidRPr="002C17A1" w:rsidRDefault="002C17A1" w:rsidP="002C17A1">
      <w:pPr>
        <w:pStyle w:val="a8"/>
        <w:spacing w:after="0"/>
        <w:ind w:firstLine="709"/>
        <w:jc w:val="both"/>
        <w:rPr>
          <w:rFonts w:ascii="Liberation Serif" w:hAnsi="Liberation Serif" w:cs="Liberation Serif"/>
          <w:sz w:val="24"/>
        </w:rPr>
      </w:pPr>
      <w:r w:rsidRPr="002C17A1">
        <w:rPr>
          <w:rFonts w:ascii="Liberation Serif" w:hAnsi="Liberation Serif" w:cs="Liberation Serif"/>
          <w:sz w:val="24"/>
        </w:rPr>
        <w:t>массового</w:t>
      </w:r>
      <w:r w:rsidRPr="002C17A1">
        <w:rPr>
          <w:rFonts w:ascii="Liberation Serif" w:hAnsi="Liberation Serif" w:cs="Liberation Serif"/>
          <w:spacing w:val="-12"/>
          <w:sz w:val="24"/>
        </w:rPr>
        <w:t xml:space="preserve"> </w:t>
      </w:r>
      <w:r w:rsidRPr="002C17A1">
        <w:rPr>
          <w:rFonts w:ascii="Liberation Serif" w:hAnsi="Liberation Serif" w:cs="Liberation Serif"/>
          <w:spacing w:val="-2"/>
          <w:sz w:val="24"/>
        </w:rPr>
        <w:t>обслуживания;</w:t>
      </w:r>
    </w:p>
    <w:p w14:paraId="1D48AA29" w14:textId="77777777" w:rsidR="002C17A1" w:rsidRPr="002C17A1" w:rsidRDefault="002C17A1" w:rsidP="002C17A1">
      <w:pPr>
        <w:widowControl w:val="0"/>
        <w:tabs>
          <w:tab w:val="left" w:pos="1094"/>
        </w:tabs>
        <w:autoSpaceDE w:val="0"/>
        <w:autoSpaceDN w:val="0"/>
        <w:spacing w:before="1"/>
        <w:ind w:firstLine="709"/>
        <w:jc w:val="both"/>
        <w:rPr>
          <w:rFonts w:ascii="Liberation Serif" w:hAnsi="Liberation Serif" w:cs="Liberation Serif"/>
        </w:rPr>
      </w:pPr>
      <w:r w:rsidRPr="002C17A1">
        <w:rPr>
          <w:rFonts w:ascii="Liberation Serif" w:hAnsi="Liberation Serif" w:cs="Liberation Serif"/>
        </w:rPr>
        <w:t xml:space="preserve">- открытых площадок для культурно-массового обслуживания и спортивных </w:t>
      </w:r>
      <w:r w:rsidRPr="002C17A1">
        <w:rPr>
          <w:rFonts w:ascii="Liberation Serif" w:hAnsi="Liberation Serif" w:cs="Liberation Serif"/>
          <w:spacing w:val="-2"/>
        </w:rPr>
        <w:t>сооружений;</w:t>
      </w:r>
    </w:p>
    <w:p w14:paraId="07B4B8B8" w14:textId="77777777" w:rsidR="002C17A1" w:rsidRPr="002C17A1" w:rsidRDefault="002C17A1" w:rsidP="002C17A1">
      <w:pPr>
        <w:widowControl w:val="0"/>
        <w:tabs>
          <w:tab w:val="left" w:pos="1209"/>
        </w:tabs>
        <w:autoSpaceDE w:val="0"/>
        <w:autoSpaceDN w:val="0"/>
        <w:ind w:firstLine="709"/>
        <w:jc w:val="both"/>
        <w:rPr>
          <w:rFonts w:ascii="Liberation Serif" w:hAnsi="Liberation Serif" w:cs="Liberation Serif"/>
        </w:rPr>
      </w:pPr>
      <w:r w:rsidRPr="002C17A1">
        <w:rPr>
          <w:rFonts w:ascii="Liberation Serif" w:hAnsi="Liberation Serif" w:cs="Liberation Serif"/>
        </w:rPr>
        <w:t>- хозяйственная (склады и навесы, овощехранилища, гараж и другие хозяйственные помещения, а также биотермическая камера).</w:t>
      </w:r>
    </w:p>
    <w:p w14:paraId="3B1F2BCF" w14:textId="77777777" w:rsidR="002C17A1" w:rsidRPr="002C17A1" w:rsidRDefault="002C17A1" w:rsidP="002C17A1">
      <w:pPr>
        <w:pStyle w:val="a8"/>
        <w:spacing w:after="0"/>
        <w:ind w:right="3" w:firstLine="707"/>
        <w:jc w:val="both"/>
        <w:rPr>
          <w:rFonts w:ascii="Liberation Serif" w:hAnsi="Liberation Serif" w:cs="Liberation Serif"/>
          <w:sz w:val="24"/>
        </w:rPr>
      </w:pPr>
      <w:r w:rsidRPr="002C17A1">
        <w:rPr>
          <w:rFonts w:ascii="Liberation Serif" w:hAnsi="Liberation Serif" w:cs="Liberation Serif"/>
          <w:sz w:val="24"/>
        </w:rPr>
        <w:t>Также между зонами следует предусматривать защитные полосы зеленых насаждений шириной не менее 25 м. Согласно СНиП II-Л.19-62 «Учреждения отдыха. Нормы проектирования» площадки для игр и физической культуры следует принимать из расчета 8-10 кв.м. на 1 место в учреждении отдыха, соответственно площадь, необходимая для размещения данных площадок составляет 1600-5000 кв.м.</w:t>
      </w:r>
    </w:p>
    <w:p w14:paraId="35E06A2F" w14:textId="77777777" w:rsidR="002C17A1" w:rsidRPr="002C17A1" w:rsidRDefault="002C17A1" w:rsidP="002C17A1">
      <w:pPr>
        <w:ind w:right="3" w:firstLine="707"/>
        <w:jc w:val="both"/>
        <w:rPr>
          <w:rFonts w:ascii="Liberation Serif" w:hAnsi="Liberation Serif" w:cs="Liberation Serif"/>
        </w:rPr>
      </w:pPr>
      <w:r w:rsidRPr="002C17A1">
        <w:rPr>
          <w:rFonts w:ascii="Liberation Serif" w:hAnsi="Liberation Serif" w:cs="Liberation Serif"/>
        </w:rPr>
        <w:t>Таким образом, для обеспечения функционирования (обслуживания, эксплуатации) туристической базы, в том числе для благоустройства территории, в целях рационального использования территории необходимо образование данных земельных участков.</w:t>
      </w:r>
    </w:p>
    <w:p w14:paraId="7D565993" w14:textId="77777777" w:rsidR="002C17A1" w:rsidRPr="002C17A1" w:rsidRDefault="002C17A1" w:rsidP="002C17A1">
      <w:pPr>
        <w:ind w:right="3" w:firstLine="707"/>
        <w:jc w:val="both"/>
        <w:rPr>
          <w:rFonts w:ascii="Liberation Serif" w:hAnsi="Liberation Serif" w:cs="Liberation Serif"/>
        </w:rPr>
      </w:pPr>
      <w:r w:rsidRPr="002C17A1">
        <w:rPr>
          <w:rFonts w:ascii="Liberation Serif" w:hAnsi="Liberation Serif" w:cs="Liberation Serif"/>
        </w:rPr>
        <w:t>Образование данных земельных участков (:ЗУ1, :ЗУ2, :ЗУ3) предусмотрено в связи с необходимостью исключения вклинивания, вкрапливания, изломанности границ, чересполосице, а также невозможности размещения объектов капитального строительства и другим препятствующим рациональному использованию и охране земель недостаткам.</w:t>
      </w:r>
    </w:p>
    <w:p w14:paraId="74B747B2" w14:textId="77777777" w:rsidR="002C17A1" w:rsidRPr="002C17A1" w:rsidRDefault="002C17A1" w:rsidP="002C17A1">
      <w:pPr>
        <w:spacing w:before="1"/>
        <w:ind w:right="3" w:firstLine="707"/>
        <w:jc w:val="both"/>
        <w:rPr>
          <w:rFonts w:ascii="Liberation Serif" w:hAnsi="Liberation Serif" w:cs="Liberation Serif"/>
        </w:rPr>
      </w:pPr>
      <w:r w:rsidRPr="002C17A1">
        <w:rPr>
          <w:rFonts w:ascii="Liberation Serif" w:hAnsi="Liberation Serif" w:cs="Liberation Serif"/>
        </w:rPr>
        <w:t>Образование земельных участков (:ЗУ1, :ЗУ2, :ЗУ3) предусмотрено с учетом информации об объектах недвижимости, содержащейся в Едином государственном реестре недвижимости, фактического использования земельных участков и объектов капитального строительства.</w:t>
      </w:r>
    </w:p>
    <w:p w14:paraId="36467C10" w14:textId="77777777" w:rsidR="002C17A1" w:rsidRPr="002C17A1" w:rsidRDefault="002C17A1" w:rsidP="002C17A1">
      <w:pPr>
        <w:pStyle w:val="a8"/>
        <w:spacing w:before="15" w:after="0"/>
        <w:ind w:right="3" w:firstLine="707"/>
        <w:jc w:val="both"/>
        <w:rPr>
          <w:rFonts w:ascii="Liberation Serif" w:hAnsi="Liberation Serif" w:cs="Liberation Serif"/>
          <w:sz w:val="24"/>
        </w:rPr>
      </w:pPr>
      <w:r w:rsidRPr="002C17A1">
        <w:rPr>
          <w:rFonts w:ascii="Liberation Serif" w:hAnsi="Liberation Serif" w:cs="Liberation Serif"/>
          <w:sz w:val="24"/>
        </w:rPr>
        <w:t>Образуемый земельный участок (:ЗУ1) располагается в территориальных зонах Р-3 «</w:t>
      </w:r>
      <w:r w:rsidRPr="002C17A1">
        <w:rPr>
          <w:rFonts w:ascii="Liberation Serif" w:hAnsi="Liberation Serif" w:cs="Liberation Serif"/>
          <w:bCs/>
          <w:sz w:val="24"/>
        </w:rPr>
        <w:t>Зона курортов, баз отдыха, лагерей отдыха, пляжей</w:t>
      </w:r>
      <w:r w:rsidRPr="002C17A1">
        <w:rPr>
          <w:rFonts w:ascii="Liberation Serif" w:hAnsi="Liberation Serif" w:cs="Liberation Serif"/>
          <w:sz w:val="24"/>
        </w:rPr>
        <w:t>», а также в территориальной зоне ТОП «Территория общего пользования».</w:t>
      </w:r>
    </w:p>
    <w:p w14:paraId="49124A27" w14:textId="77777777" w:rsidR="002C17A1" w:rsidRPr="002C17A1" w:rsidRDefault="002C17A1" w:rsidP="002C17A1">
      <w:pPr>
        <w:pStyle w:val="a8"/>
        <w:spacing w:before="15" w:after="0"/>
        <w:ind w:right="3" w:firstLine="707"/>
        <w:jc w:val="both"/>
        <w:rPr>
          <w:rFonts w:ascii="Liberation Serif" w:hAnsi="Liberation Serif" w:cs="Liberation Serif"/>
          <w:sz w:val="24"/>
        </w:rPr>
      </w:pPr>
      <w:r w:rsidRPr="002C17A1">
        <w:rPr>
          <w:rFonts w:ascii="Liberation Serif" w:hAnsi="Liberation Serif" w:cs="Liberation Serif"/>
          <w:sz w:val="24"/>
        </w:rPr>
        <w:t xml:space="preserve">Во избежание несоответствия требованиям к образуемым и измененным земельным участкам, установленным статьей 11.9 Земельного кодекса Российской Федерации (не допускается образование земельного участка, границы которого пересекают границы территориальных зон), необходимо внести изменения в Правила землепользования и застройки городского округа Первоуральск в части изменения зон Р-3 «Зона курортов, баз отдыха, лагерей отдыха, пляжей», ТОП «Территория общего пользования». </w:t>
      </w:r>
    </w:p>
    <w:p w14:paraId="5DB399ED" w14:textId="77777777" w:rsidR="002C17A1" w:rsidRPr="002C17A1" w:rsidRDefault="002C17A1" w:rsidP="002C17A1">
      <w:pPr>
        <w:pStyle w:val="af9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2C17A1">
        <w:rPr>
          <w:rFonts w:ascii="Liberation Serif" w:hAnsi="Liberation Serif" w:cs="Liberation Serif"/>
          <w:sz w:val="24"/>
          <w:szCs w:val="24"/>
        </w:rPr>
        <w:t xml:space="preserve">Подготовка межевого плана в результате выполнения кадастровых работ по образованию земельного участка (:ЗУ1) путем перераспределения земель и земельного участка с кадастровым номером 66:58:0601001:708 в целях государственного кадастрового учета указанного земельного участка возможна после внесения изменений в установленном порядке в Правила землепользования и застройки городского округа </w:t>
      </w:r>
      <w:r w:rsidRPr="002C17A1">
        <w:rPr>
          <w:rFonts w:ascii="Liberation Serif" w:hAnsi="Liberation Serif" w:cs="Liberation Serif"/>
          <w:sz w:val="24"/>
          <w:szCs w:val="24"/>
        </w:rPr>
        <w:lastRenderedPageBreak/>
        <w:t>Первоуральск в части изменения Р-3 «Зона курортов, баз отдыха, лагерей отдыха, пляжей», ТОП «Территория общего пользования».</w:t>
      </w:r>
    </w:p>
    <w:p w14:paraId="4E24F82E" w14:textId="77777777" w:rsidR="002C17A1" w:rsidRPr="002C17A1" w:rsidRDefault="002C17A1" w:rsidP="002C17A1">
      <w:pPr>
        <w:ind w:right="3" w:firstLine="707"/>
        <w:jc w:val="both"/>
        <w:rPr>
          <w:rFonts w:ascii="Liberation Serif" w:hAnsi="Liberation Serif" w:cs="Liberation Serif"/>
        </w:rPr>
      </w:pPr>
      <w:r w:rsidRPr="002C17A1">
        <w:rPr>
          <w:rFonts w:ascii="Liberation Serif" w:hAnsi="Liberation Serif" w:cs="Liberation Serif"/>
        </w:rPr>
        <w:t>Образуемый земельный участок (:ЗУ2) располагается в территориальных</w:t>
      </w:r>
      <w:r w:rsidRPr="002C17A1">
        <w:rPr>
          <w:rFonts w:ascii="Liberation Serif" w:hAnsi="Liberation Serif" w:cs="Liberation Serif"/>
          <w:spacing w:val="80"/>
          <w:w w:val="150"/>
        </w:rPr>
        <w:t xml:space="preserve"> </w:t>
      </w:r>
      <w:r w:rsidRPr="002C17A1">
        <w:rPr>
          <w:rFonts w:ascii="Liberation Serif" w:hAnsi="Liberation Serif" w:cs="Liberation Serif"/>
        </w:rPr>
        <w:t>зонах</w:t>
      </w:r>
      <w:r w:rsidRPr="002C17A1">
        <w:rPr>
          <w:rFonts w:ascii="Liberation Serif" w:hAnsi="Liberation Serif" w:cs="Liberation Serif"/>
          <w:spacing w:val="80"/>
          <w:w w:val="150"/>
        </w:rPr>
        <w:t xml:space="preserve">               </w:t>
      </w:r>
      <w:r w:rsidRPr="002C17A1">
        <w:rPr>
          <w:rFonts w:ascii="Liberation Serif" w:hAnsi="Liberation Serif" w:cs="Liberation Serif"/>
        </w:rPr>
        <w:t>Р-2</w:t>
      </w:r>
      <w:r w:rsidRPr="002C17A1">
        <w:rPr>
          <w:rFonts w:ascii="Liberation Serif" w:hAnsi="Liberation Serif" w:cs="Liberation Serif"/>
          <w:spacing w:val="80"/>
          <w:w w:val="150"/>
        </w:rPr>
        <w:t xml:space="preserve"> </w:t>
      </w:r>
      <w:r w:rsidRPr="002C17A1">
        <w:rPr>
          <w:rFonts w:ascii="Liberation Serif" w:hAnsi="Liberation Serif" w:cs="Liberation Serif"/>
        </w:rPr>
        <w:t>«Зона</w:t>
      </w:r>
      <w:r w:rsidRPr="002C17A1">
        <w:rPr>
          <w:rFonts w:ascii="Liberation Serif" w:hAnsi="Liberation Serif" w:cs="Liberation Serif"/>
          <w:spacing w:val="80"/>
          <w:w w:val="150"/>
        </w:rPr>
        <w:t xml:space="preserve"> </w:t>
      </w:r>
      <w:r w:rsidRPr="002C17A1">
        <w:rPr>
          <w:rFonts w:ascii="Liberation Serif" w:hAnsi="Liberation Serif" w:cs="Liberation Serif"/>
        </w:rPr>
        <w:t>городских</w:t>
      </w:r>
      <w:r w:rsidRPr="002C17A1">
        <w:rPr>
          <w:rFonts w:ascii="Liberation Serif" w:hAnsi="Liberation Serif" w:cs="Liberation Serif"/>
          <w:spacing w:val="80"/>
          <w:w w:val="150"/>
        </w:rPr>
        <w:t xml:space="preserve"> </w:t>
      </w:r>
      <w:r w:rsidRPr="002C17A1">
        <w:rPr>
          <w:rFonts w:ascii="Liberation Serif" w:hAnsi="Liberation Serif" w:cs="Liberation Serif"/>
        </w:rPr>
        <w:t>парков,</w:t>
      </w:r>
      <w:r w:rsidRPr="002C17A1">
        <w:rPr>
          <w:rFonts w:ascii="Liberation Serif" w:hAnsi="Liberation Serif" w:cs="Liberation Serif"/>
          <w:spacing w:val="80"/>
          <w:w w:val="150"/>
        </w:rPr>
        <w:t xml:space="preserve"> </w:t>
      </w:r>
      <w:r w:rsidRPr="002C17A1">
        <w:rPr>
          <w:rFonts w:ascii="Liberation Serif" w:hAnsi="Liberation Serif" w:cs="Liberation Serif"/>
        </w:rPr>
        <w:t>скверов,</w:t>
      </w:r>
      <w:r w:rsidRPr="002C17A1">
        <w:rPr>
          <w:rFonts w:ascii="Liberation Serif" w:hAnsi="Liberation Serif" w:cs="Liberation Serif"/>
          <w:spacing w:val="80"/>
          <w:w w:val="150"/>
        </w:rPr>
        <w:t xml:space="preserve"> </w:t>
      </w:r>
      <w:r w:rsidRPr="002C17A1">
        <w:rPr>
          <w:rFonts w:ascii="Liberation Serif" w:hAnsi="Liberation Serif" w:cs="Liberation Serif"/>
        </w:rPr>
        <w:t>садов», Р-3 «Зона курортов, баз отдыха, лагерей отдыха, пляжей», а также в территориальной зоне Р-1(2) «Зона городских лесов, лесопарков (эксплуатационные леса).</w:t>
      </w:r>
    </w:p>
    <w:p w14:paraId="7B51E9CE" w14:textId="77777777" w:rsidR="002C17A1" w:rsidRPr="002C17A1" w:rsidRDefault="002C17A1" w:rsidP="002C17A1">
      <w:pPr>
        <w:ind w:right="3" w:firstLine="707"/>
        <w:jc w:val="both"/>
        <w:rPr>
          <w:rFonts w:ascii="Liberation Serif" w:hAnsi="Liberation Serif" w:cs="Liberation Serif"/>
        </w:rPr>
      </w:pPr>
      <w:r w:rsidRPr="002C17A1">
        <w:rPr>
          <w:rFonts w:ascii="Liberation Serif" w:hAnsi="Liberation Serif" w:cs="Liberation Serif"/>
        </w:rPr>
        <w:t>Во избежание несоответствия требованиям к образуемым и измененным земельным участкам, установленным статьей 11.9 Земельного кодекса Российской Федерации (не допускается образование земельного участка, границы которого пересекают границы территориальных зон), необходимо внести изменения в Правила землепользования и застройки городского</w:t>
      </w:r>
      <w:r w:rsidRPr="002C17A1">
        <w:rPr>
          <w:rFonts w:ascii="Liberation Serif" w:hAnsi="Liberation Serif" w:cs="Liberation Serif"/>
          <w:spacing w:val="11"/>
        </w:rPr>
        <w:t xml:space="preserve"> </w:t>
      </w:r>
      <w:r w:rsidRPr="002C17A1">
        <w:rPr>
          <w:rFonts w:ascii="Liberation Serif" w:hAnsi="Liberation Serif" w:cs="Liberation Serif"/>
        </w:rPr>
        <w:t>округа</w:t>
      </w:r>
      <w:r w:rsidRPr="002C17A1">
        <w:rPr>
          <w:rFonts w:ascii="Liberation Serif" w:hAnsi="Liberation Serif" w:cs="Liberation Serif"/>
          <w:spacing w:val="12"/>
        </w:rPr>
        <w:t xml:space="preserve"> </w:t>
      </w:r>
      <w:r w:rsidRPr="002C17A1">
        <w:rPr>
          <w:rFonts w:ascii="Liberation Serif" w:hAnsi="Liberation Serif" w:cs="Liberation Serif"/>
        </w:rPr>
        <w:t>Первоуральск</w:t>
      </w:r>
      <w:r w:rsidRPr="002C17A1">
        <w:rPr>
          <w:rFonts w:ascii="Liberation Serif" w:hAnsi="Liberation Serif" w:cs="Liberation Serif"/>
          <w:spacing w:val="12"/>
        </w:rPr>
        <w:t xml:space="preserve"> </w:t>
      </w:r>
      <w:r w:rsidRPr="002C17A1">
        <w:rPr>
          <w:rFonts w:ascii="Liberation Serif" w:hAnsi="Liberation Serif" w:cs="Liberation Serif"/>
        </w:rPr>
        <w:t>в части изменения зон Р-2 «Зона городских парков, скверов, садов», Р-3 «Зона курортов, баз отдыха, лагерей отдыха, пляжей», Р-1(2) «Зона городских лесов, лесопарков (эксплуатационные леса)».</w:t>
      </w:r>
    </w:p>
    <w:p w14:paraId="10836FA9" w14:textId="77777777" w:rsidR="002C17A1" w:rsidRPr="002C17A1" w:rsidRDefault="002C17A1" w:rsidP="002C17A1">
      <w:pPr>
        <w:pStyle w:val="af9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2C17A1">
        <w:rPr>
          <w:rFonts w:ascii="Liberation Serif" w:hAnsi="Liberation Serif" w:cs="Liberation Serif"/>
          <w:sz w:val="24"/>
          <w:szCs w:val="24"/>
        </w:rPr>
        <w:t>Подготовка межевого плана в результате выполнения кадастровых работ по образованию земельного участка (:ЗУ2) путем перераспределения земель и земельного участка с кадастровым номером 66:58:0601001:707 в целях государственного кадастрового учета указанного земельного участка возможна после внесения изменений в установленном порядке в Правила землепользования и застройки городского округа Первоуральск в части изменения Р-2 «Зона городских парков, скверов, садов», Р-3 «Зона курортов, баз отдыха, лагерей отдыха, пляжей», Р-1(2) «Зона городских лесов, лесопарков (эксплуатационные леса)».</w:t>
      </w:r>
    </w:p>
    <w:p w14:paraId="1D5F688F" w14:textId="77777777" w:rsidR="002C17A1" w:rsidRPr="002C17A1" w:rsidRDefault="002C17A1" w:rsidP="002C17A1">
      <w:pPr>
        <w:pStyle w:val="af9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2C17A1">
        <w:rPr>
          <w:rFonts w:ascii="Liberation Serif" w:hAnsi="Liberation Serif" w:cs="Liberation Serif"/>
          <w:sz w:val="24"/>
          <w:szCs w:val="24"/>
        </w:rPr>
        <w:t>Образуемый земельный участок (:ЗУ3) располагается в территориальных зонах Р-2 «Зона городских парков, скверов, садов», Р-3 «Зона курортов, баз отдыха, лагерей отдыха, пляжей», а также в территориальной зоне ОД(К) «Комплексная общественно-деловая зона».</w:t>
      </w:r>
    </w:p>
    <w:p w14:paraId="703AF855" w14:textId="77777777" w:rsidR="002C17A1" w:rsidRPr="002C17A1" w:rsidRDefault="002C17A1" w:rsidP="002C17A1">
      <w:pPr>
        <w:pStyle w:val="af9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2C17A1">
        <w:rPr>
          <w:rFonts w:ascii="Liberation Serif" w:hAnsi="Liberation Serif" w:cs="Liberation Serif"/>
          <w:sz w:val="24"/>
          <w:szCs w:val="24"/>
        </w:rPr>
        <w:t>Во избежание несоответствия требованиям к образуемым и измененным земельным участкам, установленным статьей 11.9 Земельного кодекса Российской Федерации (не допускается образование земельного участка, границы которого пересекают границы территориальных зон), необходимо внести изменения в Правила землепользования и застройки городского округа Первоуральск в части изменения зон Р-2 «Зона городских парков, скверов, садов», Р-3 «Зона курортов, баз отдыха, лагерей отдыха, пляжей», ОД(К) «Комплексная общественно-деловая зона».</w:t>
      </w:r>
    </w:p>
    <w:p w14:paraId="2155D289" w14:textId="77777777" w:rsidR="002C17A1" w:rsidRPr="002C17A1" w:rsidRDefault="002C17A1" w:rsidP="002C17A1">
      <w:pPr>
        <w:ind w:right="3" w:firstLine="707"/>
        <w:jc w:val="both"/>
        <w:rPr>
          <w:rFonts w:ascii="Liberation Serif" w:hAnsi="Liberation Serif" w:cs="Liberation Serif"/>
        </w:rPr>
      </w:pPr>
      <w:r w:rsidRPr="002C17A1">
        <w:rPr>
          <w:rFonts w:ascii="Liberation Serif" w:hAnsi="Liberation Serif" w:cs="Liberation Serif"/>
        </w:rPr>
        <w:t>Установить образуемым земельным участкам (:ЗУ1, :ЗУ2, :ЗУ3) вид разрешенного использования – Отдых (рекреация).</w:t>
      </w:r>
    </w:p>
    <w:p w14:paraId="747A9CC5" w14:textId="77777777" w:rsidR="002C17A1" w:rsidRPr="002C17A1" w:rsidRDefault="002C17A1" w:rsidP="002C17A1">
      <w:pPr>
        <w:ind w:right="3" w:firstLine="707"/>
        <w:jc w:val="both"/>
        <w:rPr>
          <w:rFonts w:ascii="Liberation Serif" w:hAnsi="Liberation Serif" w:cs="Liberation Serif"/>
        </w:rPr>
      </w:pPr>
      <w:r w:rsidRPr="002C17A1">
        <w:rPr>
          <w:rFonts w:ascii="Liberation Serif" w:hAnsi="Liberation Serif" w:cs="Liberation Serif"/>
        </w:rPr>
        <w:t xml:space="preserve">Предельные минимальные и максимальные размеры земельных участков с разрешенным использованием - Отдых (рекреация) не подлежат </w:t>
      </w:r>
      <w:r w:rsidRPr="002C17A1">
        <w:rPr>
          <w:rFonts w:ascii="Liberation Serif" w:hAnsi="Liberation Serif" w:cs="Liberation Serif"/>
          <w:spacing w:val="-2"/>
        </w:rPr>
        <w:t>установлению.</w:t>
      </w:r>
    </w:p>
    <w:p w14:paraId="1EDD2AF4" w14:textId="77777777" w:rsidR="002C17A1" w:rsidRPr="002C17A1" w:rsidRDefault="002C17A1" w:rsidP="002C17A1">
      <w:pPr>
        <w:ind w:right="3" w:firstLine="707"/>
        <w:jc w:val="both"/>
        <w:rPr>
          <w:rFonts w:ascii="Liberation Serif" w:hAnsi="Liberation Serif" w:cs="Liberation Serif"/>
        </w:rPr>
      </w:pPr>
      <w:r w:rsidRPr="002C17A1">
        <w:rPr>
          <w:rFonts w:ascii="Liberation Serif" w:hAnsi="Liberation Serif" w:cs="Liberation Serif"/>
        </w:rPr>
        <w:t>Границы земельных участков не пересекают границы муниципальных образований и (или) границы населенных пунктов.</w:t>
      </w:r>
    </w:p>
    <w:p w14:paraId="25C59002" w14:textId="77777777" w:rsidR="002C17A1" w:rsidRPr="002C17A1" w:rsidRDefault="002C17A1" w:rsidP="002C17A1">
      <w:pPr>
        <w:ind w:right="3" w:firstLine="707"/>
        <w:jc w:val="both"/>
        <w:rPr>
          <w:rFonts w:ascii="Liberation Serif" w:hAnsi="Liberation Serif" w:cs="Liberation Serif"/>
        </w:rPr>
      </w:pPr>
      <w:r w:rsidRPr="002C17A1">
        <w:rPr>
          <w:rFonts w:ascii="Liberation Serif" w:hAnsi="Liberation Serif" w:cs="Liberation Serif"/>
        </w:rPr>
        <w:t>Образование земельных участков не приводит к вклиниванию, вкрапливанию, изломанности границ, чересполосице, невозможности размещения объектов капитального строительства и другим</w:t>
      </w:r>
      <w:r w:rsidRPr="002C17A1">
        <w:rPr>
          <w:rFonts w:ascii="Liberation Serif" w:hAnsi="Liberation Serif" w:cs="Liberation Serif"/>
          <w:spacing w:val="80"/>
        </w:rPr>
        <w:t xml:space="preserve"> </w:t>
      </w:r>
      <w:r w:rsidRPr="002C17A1">
        <w:rPr>
          <w:rFonts w:ascii="Liberation Serif" w:hAnsi="Liberation Serif" w:cs="Liberation Serif"/>
        </w:rPr>
        <w:t xml:space="preserve">препятствующим рациональному использованию и охране земель </w:t>
      </w:r>
      <w:r w:rsidRPr="002C17A1">
        <w:rPr>
          <w:rFonts w:ascii="Liberation Serif" w:hAnsi="Liberation Serif" w:cs="Liberation Serif"/>
          <w:spacing w:val="-2"/>
        </w:rPr>
        <w:t>недостаткам.</w:t>
      </w:r>
    </w:p>
    <w:p w14:paraId="27326D80" w14:textId="77777777" w:rsidR="002C17A1" w:rsidRPr="002C17A1" w:rsidRDefault="002C17A1" w:rsidP="002C17A1">
      <w:pPr>
        <w:ind w:right="3" w:firstLine="707"/>
        <w:jc w:val="both"/>
        <w:rPr>
          <w:rFonts w:ascii="Liberation Serif" w:hAnsi="Liberation Serif" w:cs="Liberation Serif"/>
        </w:rPr>
      </w:pPr>
      <w:r w:rsidRPr="002C17A1">
        <w:rPr>
          <w:rFonts w:ascii="Liberation Serif" w:hAnsi="Liberation Serif" w:cs="Liberation Serif"/>
        </w:rPr>
        <w:t>Информация об образуемых земельных участках, расположенных в границах проектируемой территории приведена в приложении «Перечень образуемых земельных участков», графическая часть отображена на чертеже межевания территории.</w:t>
      </w:r>
    </w:p>
    <w:p w14:paraId="549F99FF" w14:textId="77777777" w:rsidR="002C17A1" w:rsidRPr="002C17A1" w:rsidRDefault="002C17A1" w:rsidP="002C17A1">
      <w:pPr>
        <w:widowControl w:val="0"/>
        <w:tabs>
          <w:tab w:val="left" w:pos="1224"/>
        </w:tabs>
        <w:autoSpaceDE w:val="0"/>
        <w:autoSpaceDN w:val="0"/>
        <w:rPr>
          <w:rFonts w:ascii="Liberation Serif" w:hAnsi="Liberation Serif" w:cs="Liberation Serif"/>
          <w:spacing w:val="-2"/>
        </w:rPr>
      </w:pPr>
      <w:r w:rsidRPr="002C17A1">
        <w:rPr>
          <w:rFonts w:ascii="Liberation Serif" w:hAnsi="Liberation Serif" w:cs="Liberation Serif"/>
        </w:rPr>
        <w:t>Неизменяемые</w:t>
      </w:r>
      <w:r w:rsidRPr="002C17A1">
        <w:rPr>
          <w:rFonts w:ascii="Liberation Serif" w:hAnsi="Liberation Serif" w:cs="Liberation Serif"/>
          <w:spacing w:val="-9"/>
        </w:rPr>
        <w:t xml:space="preserve"> </w:t>
      </w:r>
      <w:r w:rsidRPr="002C17A1">
        <w:rPr>
          <w:rFonts w:ascii="Liberation Serif" w:hAnsi="Liberation Serif" w:cs="Liberation Serif"/>
        </w:rPr>
        <w:t>земельные</w:t>
      </w:r>
      <w:r w:rsidRPr="002C17A1">
        <w:rPr>
          <w:rFonts w:ascii="Liberation Serif" w:hAnsi="Liberation Serif" w:cs="Liberation Serif"/>
          <w:spacing w:val="-8"/>
        </w:rPr>
        <w:t xml:space="preserve"> </w:t>
      </w:r>
      <w:r w:rsidRPr="002C17A1">
        <w:rPr>
          <w:rFonts w:ascii="Liberation Serif" w:hAnsi="Liberation Serif" w:cs="Liberation Serif"/>
          <w:spacing w:val="-2"/>
        </w:rPr>
        <w:t>участки.</w:t>
      </w:r>
    </w:p>
    <w:p w14:paraId="09E3A4F4" w14:textId="77777777" w:rsidR="002C17A1" w:rsidRPr="002C17A1" w:rsidRDefault="002C17A1" w:rsidP="002C17A1">
      <w:pPr>
        <w:widowControl w:val="0"/>
        <w:tabs>
          <w:tab w:val="left" w:pos="1224"/>
        </w:tabs>
        <w:autoSpaceDE w:val="0"/>
        <w:autoSpaceDN w:val="0"/>
        <w:ind w:firstLine="709"/>
        <w:rPr>
          <w:rFonts w:ascii="Liberation Serif" w:hAnsi="Liberation Serif" w:cs="Liberation Serif"/>
          <w:spacing w:val="-2"/>
        </w:rPr>
      </w:pPr>
      <w:r w:rsidRPr="002C17A1">
        <w:rPr>
          <w:rFonts w:ascii="Liberation Serif" w:hAnsi="Liberation Serif" w:cs="Liberation Serif"/>
          <w:spacing w:val="-2"/>
        </w:rPr>
        <w:t>Неизменяемые участки.</w:t>
      </w:r>
    </w:p>
    <w:p w14:paraId="7D3BEBE5" w14:textId="77777777" w:rsidR="002C17A1" w:rsidRPr="002C17A1" w:rsidRDefault="002C17A1" w:rsidP="002C17A1">
      <w:pPr>
        <w:widowControl w:val="0"/>
        <w:tabs>
          <w:tab w:val="left" w:pos="1224"/>
        </w:tabs>
        <w:autoSpaceDE w:val="0"/>
        <w:autoSpaceDN w:val="0"/>
        <w:ind w:firstLine="709"/>
        <w:jc w:val="both"/>
        <w:rPr>
          <w:rFonts w:ascii="Liberation Serif" w:hAnsi="Liberation Serif" w:cs="Liberation Serif"/>
        </w:rPr>
      </w:pPr>
      <w:r w:rsidRPr="002C17A1">
        <w:rPr>
          <w:rFonts w:ascii="Liberation Serif" w:hAnsi="Liberation Serif" w:cs="Liberation Serif"/>
        </w:rPr>
        <w:t>В границах проектируемой территории расположены земельные участки с кадастровыми номерами (входящий 66:58:0601001:252, 66:58:0601001:253, 66:58:0601001:254) 66:58:0601001:549, 66:58:0601001:709. Границы указанных земельных участков установлены в соответствии с требованиями законодательства. Таким образом, изменение границ вышеуказанных земельных участков проектом межевания территории не предусмотрено.</w:t>
      </w:r>
    </w:p>
    <w:p w14:paraId="7ED5A66D" w14:textId="77777777" w:rsidR="002C17A1" w:rsidRPr="002C17A1" w:rsidRDefault="002C17A1" w:rsidP="002C17A1">
      <w:pPr>
        <w:widowControl w:val="0"/>
        <w:tabs>
          <w:tab w:val="left" w:pos="1224"/>
        </w:tabs>
        <w:autoSpaceDE w:val="0"/>
        <w:autoSpaceDN w:val="0"/>
        <w:ind w:firstLine="709"/>
        <w:jc w:val="both"/>
        <w:rPr>
          <w:rFonts w:ascii="Liberation Serif" w:hAnsi="Liberation Serif" w:cs="Liberation Serif"/>
        </w:rPr>
      </w:pPr>
      <w:r w:rsidRPr="002C17A1">
        <w:rPr>
          <w:rFonts w:ascii="Liberation Serif" w:hAnsi="Liberation Serif" w:cs="Liberation Serif"/>
        </w:rPr>
        <w:t>Перечень образуемых земельных участков представлен в таблице 7»;</w:t>
      </w:r>
    </w:p>
    <w:p w14:paraId="655E95B6" w14:textId="77777777" w:rsidR="002C17A1" w:rsidRPr="002C17A1" w:rsidRDefault="002C17A1" w:rsidP="002C17A1">
      <w:pPr>
        <w:pStyle w:val="ConsPlusNonformat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C17A1">
        <w:rPr>
          <w:rFonts w:ascii="Liberation Serif" w:hAnsi="Liberation Serif" w:cs="Liberation Serif"/>
          <w:sz w:val="24"/>
          <w:szCs w:val="24"/>
        </w:rPr>
        <w:t>2. Раздел «Установление красных линий» Таблицу 5 «Ведомость координат поворотных точек красных линий» изложить в новой редакции</w:t>
      </w:r>
    </w:p>
    <w:p w14:paraId="78A25988" w14:textId="77777777" w:rsidR="002C17A1" w:rsidRPr="002C3E5A" w:rsidRDefault="002C17A1" w:rsidP="002C17A1">
      <w:pPr>
        <w:widowControl w:val="0"/>
        <w:tabs>
          <w:tab w:val="left" w:pos="1224"/>
        </w:tabs>
        <w:autoSpaceDE w:val="0"/>
        <w:autoSpaceDN w:val="0"/>
        <w:jc w:val="right"/>
        <w:rPr>
          <w:rFonts w:ascii="Liberation Serif" w:hAnsi="Liberation Serif" w:cs="Liberation Serif"/>
          <w:spacing w:val="-2"/>
        </w:rPr>
      </w:pPr>
      <w:r w:rsidRPr="002C3E5A">
        <w:rPr>
          <w:rFonts w:ascii="Liberation Serif" w:hAnsi="Liberation Serif" w:cs="Liberation Serif"/>
          <w:spacing w:val="-2"/>
        </w:rPr>
        <w:t>Таблица 5</w:t>
      </w:r>
    </w:p>
    <w:p w14:paraId="07519E43" w14:textId="77777777" w:rsidR="002C17A1" w:rsidRPr="002C3E5A" w:rsidRDefault="002C17A1" w:rsidP="002C17A1">
      <w:pPr>
        <w:widowControl w:val="0"/>
        <w:tabs>
          <w:tab w:val="left" w:pos="1224"/>
        </w:tabs>
        <w:autoSpaceDE w:val="0"/>
        <w:autoSpaceDN w:val="0"/>
        <w:jc w:val="center"/>
        <w:rPr>
          <w:rFonts w:ascii="Liberation Serif" w:hAnsi="Liberation Serif" w:cs="Liberation Serif"/>
          <w:spacing w:val="-2"/>
        </w:rPr>
      </w:pPr>
      <w:r w:rsidRPr="002C3E5A">
        <w:rPr>
          <w:rFonts w:ascii="Liberation Serif" w:hAnsi="Liberation Serif" w:cs="Liberation Serif"/>
          <w:spacing w:val="-2"/>
        </w:rPr>
        <w:t>Ведомость координат поворотных точек границ красных линий</w:t>
      </w:r>
    </w:p>
    <w:tbl>
      <w:tblPr>
        <w:tblStyle w:val="13"/>
        <w:tblW w:w="0" w:type="auto"/>
        <w:jc w:val="center"/>
        <w:tblLook w:val="04A0" w:firstRow="1" w:lastRow="0" w:firstColumn="1" w:lastColumn="0" w:noHBand="0" w:noVBand="1"/>
      </w:tblPr>
      <w:tblGrid>
        <w:gridCol w:w="1698"/>
        <w:gridCol w:w="3541"/>
        <w:gridCol w:w="3687"/>
      </w:tblGrid>
      <w:tr w:rsidR="002C17A1" w:rsidRPr="002C3E5A" w14:paraId="586A5D8A" w14:textId="77777777" w:rsidTr="009040B7">
        <w:trPr>
          <w:tblHeader/>
          <w:jc w:val="center"/>
        </w:trPr>
        <w:tc>
          <w:tcPr>
            <w:tcW w:w="1698" w:type="dxa"/>
          </w:tcPr>
          <w:p w14:paraId="61311A86" w14:textId="77777777" w:rsidR="002C17A1" w:rsidRPr="002C3E5A" w:rsidRDefault="002C17A1" w:rsidP="009040B7">
            <w:pPr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2C3E5A">
              <w:rPr>
                <w:rFonts w:ascii="Liberation Serif" w:eastAsiaTheme="minorHAnsi" w:hAnsi="Liberation Serif" w:cs="Liberation Serif"/>
                <w:lang w:eastAsia="en-US"/>
              </w:rPr>
              <w:t>№</w:t>
            </w:r>
          </w:p>
        </w:tc>
        <w:tc>
          <w:tcPr>
            <w:tcW w:w="3541" w:type="dxa"/>
          </w:tcPr>
          <w:p w14:paraId="33D36AA3" w14:textId="77777777" w:rsidR="002C17A1" w:rsidRPr="002C3E5A" w:rsidRDefault="002C17A1" w:rsidP="009040B7">
            <w:pPr>
              <w:jc w:val="center"/>
              <w:rPr>
                <w:rFonts w:ascii="Liberation Serif" w:eastAsiaTheme="minorHAnsi" w:hAnsi="Liberation Serif" w:cs="Liberation Serif"/>
                <w:lang w:val="en-US" w:eastAsia="en-US"/>
              </w:rPr>
            </w:pPr>
            <w:r w:rsidRPr="002C3E5A">
              <w:rPr>
                <w:rFonts w:ascii="Liberation Serif" w:eastAsiaTheme="minorHAnsi" w:hAnsi="Liberation Serif" w:cs="Liberation Serif"/>
                <w:lang w:val="en-US" w:eastAsia="en-US"/>
              </w:rPr>
              <w:t>X</w:t>
            </w:r>
          </w:p>
        </w:tc>
        <w:tc>
          <w:tcPr>
            <w:tcW w:w="3685" w:type="dxa"/>
          </w:tcPr>
          <w:p w14:paraId="50AEAE87" w14:textId="77777777" w:rsidR="002C17A1" w:rsidRPr="002C3E5A" w:rsidRDefault="002C17A1" w:rsidP="009040B7">
            <w:pPr>
              <w:jc w:val="center"/>
              <w:rPr>
                <w:rFonts w:ascii="Liberation Serif" w:eastAsiaTheme="minorHAnsi" w:hAnsi="Liberation Serif" w:cs="Liberation Serif"/>
                <w:lang w:val="en-US" w:eastAsia="en-US"/>
              </w:rPr>
            </w:pPr>
            <w:r w:rsidRPr="002C3E5A">
              <w:rPr>
                <w:rFonts w:ascii="Liberation Serif" w:eastAsiaTheme="minorHAnsi" w:hAnsi="Liberation Serif" w:cs="Liberation Serif"/>
                <w:lang w:val="en-US" w:eastAsia="en-US"/>
              </w:rPr>
              <w:t>Y</w:t>
            </w:r>
          </w:p>
        </w:tc>
      </w:tr>
      <w:tr w:rsidR="002C17A1" w:rsidRPr="002C3E5A" w14:paraId="02EDDA17" w14:textId="77777777" w:rsidTr="009040B7">
        <w:trPr>
          <w:jc w:val="center"/>
        </w:trPr>
        <w:tc>
          <w:tcPr>
            <w:tcW w:w="1698" w:type="dxa"/>
          </w:tcPr>
          <w:p w14:paraId="03935193" w14:textId="77777777" w:rsidR="002C17A1" w:rsidRPr="002C3E5A" w:rsidRDefault="002C17A1" w:rsidP="009040B7">
            <w:pPr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2C3E5A">
              <w:rPr>
                <w:rFonts w:ascii="Liberation Serif" w:eastAsiaTheme="minorHAnsi" w:hAnsi="Liberation Serif" w:cs="Liberation Serif"/>
                <w:lang w:eastAsia="en-US"/>
              </w:rPr>
              <w:t>1</w:t>
            </w:r>
          </w:p>
        </w:tc>
        <w:tc>
          <w:tcPr>
            <w:tcW w:w="3541" w:type="dxa"/>
            <w:vAlign w:val="bottom"/>
          </w:tcPr>
          <w:p w14:paraId="45AD3118" w14:textId="77777777" w:rsidR="002C17A1" w:rsidRPr="002C3E5A" w:rsidRDefault="002C17A1" w:rsidP="009040B7">
            <w:pPr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415618,41</w:t>
            </w:r>
          </w:p>
        </w:tc>
        <w:tc>
          <w:tcPr>
            <w:tcW w:w="3685" w:type="dxa"/>
            <w:vAlign w:val="bottom"/>
          </w:tcPr>
          <w:p w14:paraId="20414481" w14:textId="77777777" w:rsidR="002C17A1" w:rsidRPr="002C3E5A" w:rsidRDefault="002C17A1" w:rsidP="009040B7">
            <w:pPr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1467385,85</w:t>
            </w:r>
          </w:p>
        </w:tc>
      </w:tr>
      <w:tr w:rsidR="002C17A1" w:rsidRPr="002C3E5A" w14:paraId="54756862" w14:textId="77777777" w:rsidTr="009040B7">
        <w:trPr>
          <w:jc w:val="center"/>
        </w:trPr>
        <w:tc>
          <w:tcPr>
            <w:tcW w:w="1698" w:type="dxa"/>
          </w:tcPr>
          <w:p w14:paraId="79D453EF" w14:textId="77777777" w:rsidR="002C17A1" w:rsidRPr="002C3E5A" w:rsidRDefault="002C17A1" w:rsidP="009040B7">
            <w:pPr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2C3E5A">
              <w:rPr>
                <w:rFonts w:ascii="Liberation Serif" w:eastAsiaTheme="minorHAnsi" w:hAnsi="Liberation Serif" w:cs="Liberation Serif"/>
                <w:lang w:eastAsia="en-US"/>
              </w:rPr>
              <w:t>2</w:t>
            </w:r>
          </w:p>
        </w:tc>
        <w:tc>
          <w:tcPr>
            <w:tcW w:w="3541" w:type="dxa"/>
            <w:vAlign w:val="bottom"/>
          </w:tcPr>
          <w:p w14:paraId="61A4DEC7" w14:textId="77777777" w:rsidR="002C17A1" w:rsidRPr="002C3E5A" w:rsidRDefault="002C17A1" w:rsidP="009040B7">
            <w:pPr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415637,63</w:t>
            </w:r>
          </w:p>
        </w:tc>
        <w:tc>
          <w:tcPr>
            <w:tcW w:w="3685" w:type="dxa"/>
            <w:vAlign w:val="bottom"/>
          </w:tcPr>
          <w:p w14:paraId="0D0358E1" w14:textId="77777777" w:rsidR="002C17A1" w:rsidRPr="002C3E5A" w:rsidRDefault="002C17A1" w:rsidP="009040B7">
            <w:pPr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1467385,30</w:t>
            </w:r>
          </w:p>
        </w:tc>
      </w:tr>
      <w:tr w:rsidR="002C17A1" w:rsidRPr="002C3E5A" w14:paraId="42CF7C10" w14:textId="77777777" w:rsidTr="009040B7">
        <w:trPr>
          <w:jc w:val="center"/>
        </w:trPr>
        <w:tc>
          <w:tcPr>
            <w:tcW w:w="1698" w:type="dxa"/>
          </w:tcPr>
          <w:p w14:paraId="37325DBB" w14:textId="77777777" w:rsidR="002C17A1" w:rsidRPr="002C3E5A" w:rsidRDefault="002C17A1" w:rsidP="009040B7">
            <w:pPr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2C3E5A">
              <w:rPr>
                <w:rFonts w:ascii="Liberation Serif" w:eastAsiaTheme="minorHAnsi" w:hAnsi="Liberation Serif" w:cs="Liberation Serif"/>
                <w:lang w:eastAsia="en-US"/>
              </w:rPr>
              <w:t>3</w:t>
            </w:r>
          </w:p>
        </w:tc>
        <w:tc>
          <w:tcPr>
            <w:tcW w:w="3541" w:type="dxa"/>
            <w:vAlign w:val="bottom"/>
          </w:tcPr>
          <w:p w14:paraId="22429884" w14:textId="77777777" w:rsidR="002C17A1" w:rsidRPr="002C3E5A" w:rsidRDefault="002C17A1" w:rsidP="009040B7">
            <w:pPr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415676,13</w:t>
            </w:r>
          </w:p>
        </w:tc>
        <w:tc>
          <w:tcPr>
            <w:tcW w:w="3685" w:type="dxa"/>
            <w:vAlign w:val="bottom"/>
          </w:tcPr>
          <w:p w14:paraId="6FE1C1AA" w14:textId="77777777" w:rsidR="002C17A1" w:rsidRPr="002C3E5A" w:rsidRDefault="002C17A1" w:rsidP="009040B7">
            <w:pPr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1467384,20</w:t>
            </w:r>
          </w:p>
        </w:tc>
      </w:tr>
      <w:tr w:rsidR="002C17A1" w:rsidRPr="002C3E5A" w14:paraId="4FBD8210" w14:textId="77777777" w:rsidTr="009040B7">
        <w:trPr>
          <w:jc w:val="center"/>
        </w:trPr>
        <w:tc>
          <w:tcPr>
            <w:tcW w:w="1698" w:type="dxa"/>
          </w:tcPr>
          <w:p w14:paraId="2CD73B78" w14:textId="77777777" w:rsidR="002C17A1" w:rsidRPr="002C3E5A" w:rsidRDefault="002C17A1" w:rsidP="009040B7">
            <w:pPr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2C3E5A">
              <w:rPr>
                <w:rFonts w:ascii="Liberation Serif" w:eastAsiaTheme="minorHAnsi" w:hAnsi="Liberation Serif" w:cs="Liberation Serif"/>
                <w:lang w:eastAsia="en-US"/>
              </w:rPr>
              <w:t>4</w:t>
            </w:r>
          </w:p>
        </w:tc>
        <w:tc>
          <w:tcPr>
            <w:tcW w:w="3541" w:type="dxa"/>
            <w:vAlign w:val="bottom"/>
          </w:tcPr>
          <w:p w14:paraId="58113346" w14:textId="77777777" w:rsidR="002C17A1" w:rsidRPr="002C3E5A" w:rsidRDefault="002C17A1" w:rsidP="009040B7">
            <w:pPr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415743,37</w:t>
            </w:r>
          </w:p>
        </w:tc>
        <w:tc>
          <w:tcPr>
            <w:tcW w:w="3685" w:type="dxa"/>
            <w:vAlign w:val="bottom"/>
          </w:tcPr>
          <w:p w14:paraId="26E8E59D" w14:textId="77777777" w:rsidR="002C17A1" w:rsidRPr="002C3E5A" w:rsidRDefault="002C17A1" w:rsidP="009040B7">
            <w:pPr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1467387,09</w:t>
            </w:r>
          </w:p>
        </w:tc>
      </w:tr>
      <w:tr w:rsidR="002C17A1" w:rsidRPr="002C3E5A" w14:paraId="353803B7" w14:textId="77777777" w:rsidTr="009040B7">
        <w:trPr>
          <w:jc w:val="center"/>
        </w:trPr>
        <w:tc>
          <w:tcPr>
            <w:tcW w:w="1698" w:type="dxa"/>
          </w:tcPr>
          <w:p w14:paraId="34338B56" w14:textId="77777777" w:rsidR="002C17A1" w:rsidRPr="002C3E5A" w:rsidRDefault="002C17A1" w:rsidP="009040B7">
            <w:pPr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2C3E5A">
              <w:rPr>
                <w:rFonts w:ascii="Liberation Serif" w:eastAsiaTheme="minorHAnsi" w:hAnsi="Liberation Serif" w:cs="Liberation Serif"/>
                <w:lang w:eastAsia="en-US"/>
              </w:rPr>
              <w:t>5</w:t>
            </w:r>
          </w:p>
        </w:tc>
        <w:tc>
          <w:tcPr>
            <w:tcW w:w="3541" w:type="dxa"/>
            <w:vAlign w:val="bottom"/>
          </w:tcPr>
          <w:p w14:paraId="38752ED2" w14:textId="77777777" w:rsidR="002C17A1" w:rsidRPr="002C3E5A" w:rsidRDefault="002C17A1" w:rsidP="009040B7">
            <w:pPr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415749,63</w:t>
            </w:r>
          </w:p>
        </w:tc>
        <w:tc>
          <w:tcPr>
            <w:tcW w:w="3685" w:type="dxa"/>
            <w:vAlign w:val="bottom"/>
          </w:tcPr>
          <w:p w14:paraId="0291FA32" w14:textId="77777777" w:rsidR="002C17A1" w:rsidRPr="002C3E5A" w:rsidRDefault="002C17A1" w:rsidP="009040B7">
            <w:pPr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1467387,76</w:t>
            </w:r>
          </w:p>
        </w:tc>
      </w:tr>
      <w:tr w:rsidR="002C17A1" w:rsidRPr="002C3E5A" w14:paraId="08181765" w14:textId="77777777" w:rsidTr="009040B7">
        <w:trPr>
          <w:jc w:val="center"/>
        </w:trPr>
        <w:tc>
          <w:tcPr>
            <w:tcW w:w="1698" w:type="dxa"/>
          </w:tcPr>
          <w:p w14:paraId="40F35C20" w14:textId="77777777" w:rsidR="002C17A1" w:rsidRPr="002C3E5A" w:rsidRDefault="002C17A1" w:rsidP="009040B7">
            <w:pPr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2C3E5A">
              <w:rPr>
                <w:rFonts w:ascii="Liberation Serif" w:eastAsiaTheme="minorHAnsi" w:hAnsi="Liberation Serif" w:cs="Liberation Serif"/>
                <w:lang w:eastAsia="en-US"/>
              </w:rPr>
              <w:t>6</w:t>
            </w:r>
          </w:p>
        </w:tc>
        <w:tc>
          <w:tcPr>
            <w:tcW w:w="3541" w:type="dxa"/>
            <w:vAlign w:val="bottom"/>
          </w:tcPr>
          <w:p w14:paraId="5321FD88" w14:textId="77777777" w:rsidR="002C17A1" w:rsidRPr="002C3E5A" w:rsidRDefault="002C17A1" w:rsidP="009040B7">
            <w:pPr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415797,56</w:t>
            </w:r>
          </w:p>
        </w:tc>
        <w:tc>
          <w:tcPr>
            <w:tcW w:w="3685" w:type="dxa"/>
            <w:vAlign w:val="bottom"/>
          </w:tcPr>
          <w:p w14:paraId="5A08364D" w14:textId="77777777" w:rsidR="002C17A1" w:rsidRPr="002C3E5A" w:rsidRDefault="002C17A1" w:rsidP="009040B7">
            <w:pPr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1467387,50</w:t>
            </w:r>
          </w:p>
        </w:tc>
      </w:tr>
      <w:tr w:rsidR="002C17A1" w:rsidRPr="002C3E5A" w14:paraId="7B9AC3C7" w14:textId="77777777" w:rsidTr="009040B7">
        <w:trPr>
          <w:jc w:val="center"/>
        </w:trPr>
        <w:tc>
          <w:tcPr>
            <w:tcW w:w="1698" w:type="dxa"/>
          </w:tcPr>
          <w:p w14:paraId="1F4634FE" w14:textId="77777777" w:rsidR="002C17A1" w:rsidRPr="002C3E5A" w:rsidRDefault="002C17A1" w:rsidP="009040B7">
            <w:pPr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2C3E5A">
              <w:rPr>
                <w:rFonts w:ascii="Liberation Serif" w:eastAsiaTheme="minorHAnsi" w:hAnsi="Liberation Serif" w:cs="Liberation Serif"/>
                <w:lang w:eastAsia="en-US"/>
              </w:rPr>
              <w:t>7</w:t>
            </w:r>
          </w:p>
        </w:tc>
        <w:tc>
          <w:tcPr>
            <w:tcW w:w="3541" w:type="dxa"/>
            <w:vAlign w:val="bottom"/>
          </w:tcPr>
          <w:p w14:paraId="636BA9B2" w14:textId="77777777" w:rsidR="002C17A1" w:rsidRPr="002C3E5A" w:rsidRDefault="002C17A1" w:rsidP="009040B7">
            <w:pPr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415802,59</w:t>
            </w:r>
          </w:p>
        </w:tc>
        <w:tc>
          <w:tcPr>
            <w:tcW w:w="3685" w:type="dxa"/>
            <w:vAlign w:val="bottom"/>
          </w:tcPr>
          <w:p w14:paraId="3459FF0F" w14:textId="77777777" w:rsidR="002C17A1" w:rsidRPr="002C3E5A" w:rsidRDefault="002C17A1" w:rsidP="009040B7">
            <w:pPr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1467387,49</w:t>
            </w:r>
          </w:p>
        </w:tc>
      </w:tr>
      <w:tr w:rsidR="002C17A1" w:rsidRPr="002C3E5A" w14:paraId="5D0DA1A9" w14:textId="77777777" w:rsidTr="009040B7">
        <w:tblPrEx>
          <w:jc w:val="left"/>
        </w:tblPrEx>
        <w:tc>
          <w:tcPr>
            <w:tcW w:w="1698" w:type="dxa"/>
          </w:tcPr>
          <w:p w14:paraId="7B55A79E" w14:textId="77777777" w:rsidR="002C17A1" w:rsidRPr="002C3E5A" w:rsidRDefault="002C17A1" w:rsidP="009040B7">
            <w:pPr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2C3E5A">
              <w:rPr>
                <w:rFonts w:ascii="Liberation Serif" w:eastAsiaTheme="minorHAnsi" w:hAnsi="Liberation Serif" w:cs="Liberation Serif"/>
                <w:lang w:eastAsia="en-US"/>
              </w:rPr>
              <w:t>8</w:t>
            </w:r>
          </w:p>
        </w:tc>
        <w:tc>
          <w:tcPr>
            <w:tcW w:w="3541" w:type="dxa"/>
            <w:vAlign w:val="bottom"/>
          </w:tcPr>
          <w:p w14:paraId="200C6232" w14:textId="77777777" w:rsidR="002C17A1" w:rsidRPr="002C3E5A" w:rsidRDefault="002C17A1" w:rsidP="009040B7">
            <w:pPr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415844,17</w:t>
            </w:r>
          </w:p>
        </w:tc>
        <w:tc>
          <w:tcPr>
            <w:tcW w:w="3687" w:type="dxa"/>
            <w:vAlign w:val="bottom"/>
          </w:tcPr>
          <w:p w14:paraId="161FCD24" w14:textId="77777777" w:rsidR="002C17A1" w:rsidRPr="002C3E5A" w:rsidRDefault="002C17A1" w:rsidP="009040B7">
            <w:pPr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1467385,43</w:t>
            </w:r>
          </w:p>
        </w:tc>
      </w:tr>
      <w:tr w:rsidR="002C17A1" w:rsidRPr="002C3E5A" w14:paraId="67CD25F6" w14:textId="77777777" w:rsidTr="009040B7">
        <w:tblPrEx>
          <w:jc w:val="left"/>
        </w:tblPrEx>
        <w:tc>
          <w:tcPr>
            <w:tcW w:w="1698" w:type="dxa"/>
          </w:tcPr>
          <w:p w14:paraId="6EFFCA73" w14:textId="77777777" w:rsidR="002C17A1" w:rsidRPr="002C3E5A" w:rsidRDefault="002C17A1" w:rsidP="009040B7">
            <w:pPr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2C3E5A">
              <w:rPr>
                <w:rFonts w:ascii="Liberation Serif" w:eastAsiaTheme="minorHAnsi" w:hAnsi="Liberation Serif" w:cs="Liberation Serif"/>
                <w:lang w:eastAsia="en-US"/>
              </w:rPr>
              <w:t>9</w:t>
            </w:r>
          </w:p>
        </w:tc>
        <w:tc>
          <w:tcPr>
            <w:tcW w:w="3541" w:type="dxa"/>
            <w:vAlign w:val="bottom"/>
          </w:tcPr>
          <w:p w14:paraId="660699DB" w14:textId="77777777" w:rsidR="002C17A1" w:rsidRPr="002C3E5A" w:rsidRDefault="002C17A1" w:rsidP="009040B7">
            <w:pPr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415918,10</w:t>
            </w:r>
          </w:p>
        </w:tc>
        <w:tc>
          <w:tcPr>
            <w:tcW w:w="3687" w:type="dxa"/>
            <w:vAlign w:val="bottom"/>
          </w:tcPr>
          <w:p w14:paraId="26495EF8" w14:textId="77777777" w:rsidR="002C17A1" w:rsidRPr="002C3E5A" w:rsidRDefault="002C17A1" w:rsidP="009040B7">
            <w:pPr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1467371,01</w:t>
            </w:r>
          </w:p>
        </w:tc>
      </w:tr>
      <w:tr w:rsidR="002C17A1" w:rsidRPr="002C3E5A" w14:paraId="28C61D57" w14:textId="77777777" w:rsidTr="009040B7">
        <w:tblPrEx>
          <w:jc w:val="left"/>
        </w:tblPrEx>
        <w:tc>
          <w:tcPr>
            <w:tcW w:w="1698" w:type="dxa"/>
          </w:tcPr>
          <w:p w14:paraId="44362E5A" w14:textId="77777777" w:rsidR="002C17A1" w:rsidRPr="002C3E5A" w:rsidRDefault="002C17A1" w:rsidP="009040B7">
            <w:pPr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2C3E5A">
              <w:rPr>
                <w:rFonts w:ascii="Liberation Serif" w:eastAsiaTheme="minorHAnsi" w:hAnsi="Liberation Serif" w:cs="Liberation Serif"/>
                <w:lang w:eastAsia="en-US"/>
              </w:rPr>
              <w:t>10</w:t>
            </w:r>
          </w:p>
        </w:tc>
        <w:tc>
          <w:tcPr>
            <w:tcW w:w="3541" w:type="dxa"/>
            <w:vAlign w:val="bottom"/>
          </w:tcPr>
          <w:p w14:paraId="6D9D0052" w14:textId="77777777" w:rsidR="002C17A1" w:rsidRPr="002C3E5A" w:rsidRDefault="002C17A1" w:rsidP="009040B7">
            <w:pPr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415921,00</w:t>
            </w:r>
          </w:p>
        </w:tc>
        <w:tc>
          <w:tcPr>
            <w:tcW w:w="3687" w:type="dxa"/>
            <w:vAlign w:val="bottom"/>
          </w:tcPr>
          <w:p w14:paraId="3B222A86" w14:textId="77777777" w:rsidR="002C17A1" w:rsidRPr="002C3E5A" w:rsidRDefault="002C17A1" w:rsidP="009040B7">
            <w:pPr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1467370,93</w:t>
            </w:r>
          </w:p>
        </w:tc>
      </w:tr>
      <w:tr w:rsidR="002C17A1" w:rsidRPr="002C3E5A" w14:paraId="51F00FD1" w14:textId="77777777" w:rsidTr="009040B7">
        <w:tblPrEx>
          <w:jc w:val="left"/>
        </w:tblPrEx>
        <w:tc>
          <w:tcPr>
            <w:tcW w:w="1698" w:type="dxa"/>
          </w:tcPr>
          <w:p w14:paraId="53605118" w14:textId="77777777" w:rsidR="002C17A1" w:rsidRPr="002C3E5A" w:rsidRDefault="002C17A1" w:rsidP="009040B7">
            <w:pPr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2C3E5A">
              <w:rPr>
                <w:rFonts w:ascii="Liberation Serif" w:eastAsiaTheme="minorHAnsi" w:hAnsi="Liberation Serif" w:cs="Liberation Serif"/>
                <w:lang w:eastAsia="en-US"/>
              </w:rPr>
              <w:t>11</w:t>
            </w:r>
          </w:p>
        </w:tc>
        <w:tc>
          <w:tcPr>
            <w:tcW w:w="3541" w:type="dxa"/>
            <w:vAlign w:val="bottom"/>
          </w:tcPr>
          <w:p w14:paraId="3113F24B" w14:textId="77777777" w:rsidR="002C17A1" w:rsidRPr="002C3E5A" w:rsidRDefault="002C17A1" w:rsidP="009040B7">
            <w:pPr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415946,32</w:t>
            </w:r>
          </w:p>
        </w:tc>
        <w:tc>
          <w:tcPr>
            <w:tcW w:w="3687" w:type="dxa"/>
            <w:vAlign w:val="bottom"/>
          </w:tcPr>
          <w:p w14:paraId="6542E24A" w14:textId="77777777" w:rsidR="002C17A1" w:rsidRPr="002C3E5A" w:rsidRDefault="002C17A1" w:rsidP="009040B7">
            <w:pPr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1467361,91</w:t>
            </w:r>
          </w:p>
        </w:tc>
      </w:tr>
      <w:tr w:rsidR="002C17A1" w:rsidRPr="002C3E5A" w14:paraId="67F6BF49" w14:textId="77777777" w:rsidTr="009040B7">
        <w:tblPrEx>
          <w:jc w:val="left"/>
        </w:tblPrEx>
        <w:tc>
          <w:tcPr>
            <w:tcW w:w="1698" w:type="dxa"/>
          </w:tcPr>
          <w:p w14:paraId="019BA417" w14:textId="77777777" w:rsidR="002C17A1" w:rsidRPr="002C3E5A" w:rsidRDefault="002C17A1" w:rsidP="009040B7">
            <w:pPr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2C3E5A">
              <w:rPr>
                <w:rFonts w:ascii="Liberation Serif" w:eastAsiaTheme="minorHAnsi" w:hAnsi="Liberation Serif" w:cs="Liberation Serif"/>
                <w:lang w:eastAsia="en-US"/>
              </w:rPr>
              <w:t>12</w:t>
            </w:r>
          </w:p>
        </w:tc>
        <w:tc>
          <w:tcPr>
            <w:tcW w:w="3541" w:type="dxa"/>
            <w:vAlign w:val="bottom"/>
          </w:tcPr>
          <w:p w14:paraId="4AF2ADB1" w14:textId="77777777" w:rsidR="002C17A1" w:rsidRPr="002C3E5A" w:rsidRDefault="002C17A1" w:rsidP="009040B7">
            <w:pPr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416057,97</w:t>
            </w:r>
          </w:p>
        </w:tc>
        <w:tc>
          <w:tcPr>
            <w:tcW w:w="3687" w:type="dxa"/>
            <w:vAlign w:val="bottom"/>
          </w:tcPr>
          <w:p w14:paraId="5AFE4700" w14:textId="77777777" w:rsidR="002C17A1" w:rsidRPr="002C3E5A" w:rsidRDefault="002C17A1" w:rsidP="009040B7">
            <w:pPr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1467322,29</w:t>
            </w:r>
          </w:p>
        </w:tc>
      </w:tr>
      <w:tr w:rsidR="002C17A1" w:rsidRPr="002C3E5A" w14:paraId="0F2C6A1F" w14:textId="77777777" w:rsidTr="009040B7">
        <w:tblPrEx>
          <w:jc w:val="left"/>
        </w:tblPrEx>
        <w:tc>
          <w:tcPr>
            <w:tcW w:w="1698" w:type="dxa"/>
          </w:tcPr>
          <w:p w14:paraId="00155021" w14:textId="77777777" w:rsidR="002C17A1" w:rsidRPr="002C3E5A" w:rsidRDefault="002C17A1" w:rsidP="009040B7">
            <w:pPr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2C3E5A">
              <w:rPr>
                <w:rFonts w:ascii="Liberation Serif" w:eastAsiaTheme="minorHAnsi" w:hAnsi="Liberation Serif" w:cs="Liberation Serif"/>
                <w:lang w:eastAsia="en-US"/>
              </w:rPr>
              <w:t>13</w:t>
            </w:r>
          </w:p>
        </w:tc>
        <w:tc>
          <w:tcPr>
            <w:tcW w:w="3541" w:type="dxa"/>
            <w:vAlign w:val="bottom"/>
          </w:tcPr>
          <w:p w14:paraId="4CAFB816" w14:textId="77777777" w:rsidR="002C17A1" w:rsidRPr="002C3E5A" w:rsidRDefault="002C17A1" w:rsidP="009040B7">
            <w:pPr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416141,22</w:t>
            </w:r>
          </w:p>
        </w:tc>
        <w:tc>
          <w:tcPr>
            <w:tcW w:w="3687" w:type="dxa"/>
            <w:vAlign w:val="bottom"/>
          </w:tcPr>
          <w:p w14:paraId="0C360361" w14:textId="77777777" w:rsidR="002C17A1" w:rsidRPr="002C3E5A" w:rsidRDefault="002C17A1" w:rsidP="009040B7">
            <w:pPr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1467306,99</w:t>
            </w:r>
          </w:p>
        </w:tc>
      </w:tr>
      <w:tr w:rsidR="002C17A1" w:rsidRPr="002C3E5A" w14:paraId="116ED36F" w14:textId="77777777" w:rsidTr="009040B7">
        <w:tblPrEx>
          <w:jc w:val="left"/>
        </w:tblPrEx>
        <w:tc>
          <w:tcPr>
            <w:tcW w:w="1698" w:type="dxa"/>
          </w:tcPr>
          <w:p w14:paraId="35EFDE7C" w14:textId="77777777" w:rsidR="002C17A1" w:rsidRPr="002C3E5A" w:rsidRDefault="002C17A1" w:rsidP="009040B7">
            <w:pPr>
              <w:jc w:val="center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2C3E5A">
              <w:rPr>
                <w:rFonts w:ascii="Liberation Serif" w:eastAsiaTheme="minorHAnsi" w:hAnsi="Liberation Serif" w:cs="Liberation Serif"/>
                <w:lang w:eastAsia="en-US"/>
              </w:rPr>
              <w:t>14</w:t>
            </w:r>
          </w:p>
        </w:tc>
        <w:tc>
          <w:tcPr>
            <w:tcW w:w="3541" w:type="dxa"/>
            <w:vAlign w:val="bottom"/>
          </w:tcPr>
          <w:p w14:paraId="4E370FDD" w14:textId="77777777" w:rsidR="002C17A1" w:rsidRPr="002C3E5A" w:rsidRDefault="002C17A1" w:rsidP="009040B7">
            <w:pPr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416163,94</w:t>
            </w:r>
          </w:p>
        </w:tc>
        <w:tc>
          <w:tcPr>
            <w:tcW w:w="3687" w:type="dxa"/>
            <w:vAlign w:val="bottom"/>
          </w:tcPr>
          <w:p w14:paraId="316882CD" w14:textId="77777777" w:rsidR="002C17A1" w:rsidRPr="002C3E5A" w:rsidRDefault="002C17A1" w:rsidP="009040B7">
            <w:pPr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1467303,23</w:t>
            </w:r>
          </w:p>
        </w:tc>
      </w:tr>
    </w:tbl>
    <w:p w14:paraId="63B1FE72" w14:textId="77777777" w:rsidR="002C17A1" w:rsidRPr="002C3E5A" w:rsidRDefault="002C17A1" w:rsidP="002C17A1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  <w:r w:rsidRPr="002C3E5A">
        <w:rPr>
          <w:rFonts w:ascii="Liberation Serif" w:hAnsi="Liberation Serif"/>
          <w:sz w:val="24"/>
          <w:szCs w:val="24"/>
        </w:rPr>
        <w:t>3. Раздел 6 «Сводные показатели» Таблицу 6 «Сводные показатели» изложить в новой редакции</w:t>
      </w:r>
    </w:p>
    <w:p w14:paraId="3E7B534D" w14:textId="77777777" w:rsidR="002C17A1" w:rsidRPr="002C3E5A" w:rsidRDefault="002C17A1" w:rsidP="002C17A1">
      <w:pPr>
        <w:widowControl w:val="0"/>
        <w:tabs>
          <w:tab w:val="left" w:pos="1224"/>
        </w:tabs>
        <w:autoSpaceDE w:val="0"/>
        <w:autoSpaceDN w:val="0"/>
        <w:jc w:val="right"/>
        <w:rPr>
          <w:rFonts w:ascii="Liberation Serif" w:hAnsi="Liberation Serif" w:cs="Liberation Serif"/>
        </w:rPr>
      </w:pPr>
      <w:r w:rsidRPr="002C3E5A">
        <w:rPr>
          <w:rFonts w:ascii="Liberation Serif" w:hAnsi="Liberation Serif" w:cs="Liberation Serif"/>
        </w:rPr>
        <w:t>Таблица 6</w:t>
      </w:r>
    </w:p>
    <w:p w14:paraId="1C377C6E" w14:textId="77777777" w:rsidR="002C17A1" w:rsidRPr="002C3E5A" w:rsidRDefault="002C17A1" w:rsidP="002C17A1">
      <w:pPr>
        <w:widowControl w:val="0"/>
        <w:tabs>
          <w:tab w:val="left" w:pos="1224"/>
        </w:tabs>
        <w:autoSpaceDE w:val="0"/>
        <w:autoSpaceDN w:val="0"/>
        <w:jc w:val="center"/>
        <w:rPr>
          <w:rFonts w:ascii="Liberation Serif" w:hAnsi="Liberation Serif" w:cs="Liberation Serif"/>
        </w:rPr>
      </w:pPr>
      <w:r w:rsidRPr="002C3E5A">
        <w:rPr>
          <w:rFonts w:ascii="Liberation Serif" w:hAnsi="Liberation Serif" w:cs="Liberation Serif"/>
        </w:rPr>
        <w:t>Сводные показатели</w:t>
      </w: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7"/>
        <w:gridCol w:w="2635"/>
        <w:gridCol w:w="2463"/>
      </w:tblGrid>
      <w:tr w:rsidR="002C17A1" w:rsidRPr="002C3E5A" w14:paraId="4BE4CBAA" w14:textId="77777777" w:rsidTr="009040B7">
        <w:trPr>
          <w:trHeight w:val="321"/>
          <w:tblHeader/>
          <w:jc w:val="center"/>
        </w:trPr>
        <w:tc>
          <w:tcPr>
            <w:tcW w:w="4258" w:type="dxa"/>
            <w:vAlign w:val="center"/>
          </w:tcPr>
          <w:p w14:paraId="17AD3811" w14:textId="77777777" w:rsidR="002C17A1" w:rsidRPr="002C3E5A" w:rsidRDefault="002C17A1" w:rsidP="009040B7">
            <w:pPr>
              <w:pStyle w:val="TableParagraph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0"/>
              </w:rPr>
            </w:pPr>
            <w:r w:rsidRPr="002C3E5A">
              <w:rPr>
                <w:rFonts w:ascii="Liberation Serif" w:hAnsi="Liberation Serif" w:cs="Liberation Serif"/>
                <w:spacing w:val="-2"/>
                <w:sz w:val="24"/>
                <w:szCs w:val="20"/>
              </w:rPr>
              <w:t>Наименование</w:t>
            </w:r>
          </w:p>
        </w:tc>
        <w:tc>
          <w:tcPr>
            <w:tcW w:w="2629" w:type="dxa"/>
            <w:vAlign w:val="center"/>
          </w:tcPr>
          <w:p w14:paraId="6B4CAF2D" w14:textId="77777777" w:rsidR="002C17A1" w:rsidRPr="002C3E5A" w:rsidRDefault="002C17A1" w:rsidP="009040B7">
            <w:pPr>
              <w:pStyle w:val="TableParagraph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0"/>
              </w:rPr>
            </w:pPr>
            <w:r w:rsidRPr="002C3E5A">
              <w:rPr>
                <w:rFonts w:ascii="Liberation Serif" w:hAnsi="Liberation Serif" w:cs="Liberation Serif"/>
                <w:sz w:val="24"/>
                <w:szCs w:val="20"/>
              </w:rPr>
              <w:t>Ед.</w:t>
            </w:r>
            <w:r w:rsidRPr="002C3E5A">
              <w:rPr>
                <w:rFonts w:ascii="Liberation Serif" w:hAnsi="Liberation Serif" w:cs="Liberation Serif"/>
                <w:spacing w:val="-3"/>
                <w:sz w:val="24"/>
                <w:szCs w:val="20"/>
              </w:rPr>
              <w:t xml:space="preserve"> </w:t>
            </w:r>
            <w:r w:rsidRPr="002C3E5A">
              <w:rPr>
                <w:rFonts w:ascii="Liberation Serif" w:hAnsi="Liberation Serif" w:cs="Liberation Serif"/>
                <w:spacing w:val="-2"/>
                <w:sz w:val="24"/>
                <w:szCs w:val="20"/>
              </w:rPr>
              <w:t>измерения</w:t>
            </w:r>
          </w:p>
        </w:tc>
        <w:tc>
          <w:tcPr>
            <w:tcW w:w="2458" w:type="dxa"/>
            <w:vAlign w:val="center"/>
          </w:tcPr>
          <w:p w14:paraId="77E94ABA" w14:textId="77777777" w:rsidR="002C17A1" w:rsidRPr="002C3E5A" w:rsidRDefault="002C17A1" w:rsidP="009040B7">
            <w:pPr>
              <w:pStyle w:val="TableParagraph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0"/>
              </w:rPr>
            </w:pPr>
            <w:r w:rsidRPr="002C3E5A">
              <w:rPr>
                <w:rFonts w:ascii="Liberation Serif" w:hAnsi="Liberation Serif" w:cs="Liberation Serif"/>
                <w:spacing w:val="-2"/>
                <w:sz w:val="24"/>
                <w:szCs w:val="20"/>
              </w:rPr>
              <w:t>Показатель</w:t>
            </w:r>
          </w:p>
        </w:tc>
      </w:tr>
      <w:tr w:rsidR="002C17A1" w:rsidRPr="002C3E5A" w14:paraId="3A088842" w14:textId="77777777" w:rsidTr="009040B7">
        <w:trPr>
          <w:trHeight w:val="645"/>
          <w:jc w:val="center"/>
        </w:trPr>
        <w:tc>
          <w:tcPr>
            <w:tcW w:w="4258" w:type="dxa"/>
            <w:vAlign w:val="center"/>
          </w:tcPr>
          <w:p w14:paraId="2366099C" w14:textId="77777777" w:rsidR="002C17A1" w:rsidRPr="002C3E5A" w:rsidRDefault="002C17A1" w:rsidP="009040B7">
            <w:pPr>
              <w:pStyle w:val="TableParagraph"/>
              <w:spacing w:line="240" w:lineRule="auto"/>
              <w:ind w:right="5"/>
              <w:jc w:val="center"/>
              <w:rPr>
                <w:rFonts w:ascii="Liberation Serif" w:hAnsi="Liberation Serif" w:cs="Liberation Serif"/>
                <w:sz w:val="24"/>
                <w:szCs w:val="20"/>
                <w:lang w:val="ru-RU"/>
              </w:rPr>
            </w:pPr>
            <w:r w:rsidRPr="002C3E5A">
              <w:rPr>
                <w:rFonts w:ascii="Liberation Serif" w:hAnsi="Liberation Serif" w:cs="Liberation Serif"/>
                <w:sz w:val="24"/>
                <w:szCs w:val="20"/>
                <w:lang w:val="ru-RU"/>
              </w:rPr>
              <w:t>Площадь</w:t>
            </w:r>
            <w:r w:rsidRPr="002C3E5A">
              <w:rPr>
                <w:rFonts w:ascii="Liberation Serif" w:hAnsi="Liberation Serif" w:cs="Liberation Serif"/>
                <w:spacing w:val="-3"/>
                <w:sz w:val="24"/>
                <w:szCs w:val="20"/>
                <w:lang w:val="ru-RU"/>
              </w:rPr>
              <w:t xml:space="preserve"> </w:t>
            </w:r>
            <w:r w:rsidRPr="002C3E5A">
              <w:rPr>
                <w:rFonts w:ascii="Liberation Serif" w:hAnsi="Liberation Serif" w:cs="Liberation Serif"/>
                <w:sz w:val="24"/>
                <w:szCs w:val="20"/>
                <w:lang w:val="ru-RU"/>
              </w:rPr>
              <w:t>в</w:t>
            </w:r>
            <w:r w:rsidRPr="002C3E5A">
              <w:rPr>
                <w:rFonts w:ascii="Liberation Serif" w:hAnsi="Liberation Serif" w:cs="Liberation Serif"/>
                <w:spacing w:val="-2"/>
                <w:sz w:val="24"/>
                <w:szCs w:val="20"/>
                <w:lang w:val="ru-RU"/>
              </w:rPr>
              <w:t xml:space="preserve"> границах </w:t>
            </w:r>
            <w:r w:rsidRPr="002C3E5A">
              <w:rPr>
                <w:rFonts w:ascii="Liberation Serif" w:hAnsi="Liberation Serif" w:cs="Liberation Serif"/>
                <w:sz w:val="24"/>
                <w:szCs w:val="20"/>
                <w:lang w:val="ru-RU"/>
              </w:rPr>
              <w:t>проектируемой</w:t>
            </w:r>
            <w:r w:rsidRPr="002C3E5A">
              <w:rPr>
                <w:rFonts w:ascii="Liberation Serif" w:hAnsi="Liberation Serif" w:cs="Liberation Serif"/>
                <w:spacing w:val="-11"/>
                <w:sz w:val="24"/>
                <w:szCs w:val="20"/>
                <w:lang w:val="ru-RU"/>
              </w:rPr>
              <w:t xml:space="preserve"> </w:t>
            </w:r>
            <w:r w:rsidRPr="002C3E5A">
              <w:rPr>
                <w:rFonts w:ascii="Liberation Serif" w:hAnsi="Liberation Serif" w:cs="Liberation Serif"/>
                <w:spacing w:val="-2"/>
                <w:sz w:val="24"/>
                <w:szCs w:val="20"/>
                <w:lang w:val="ru-RU"/>
              </w:rPr>
              <w:t>территории</w:t>
            </w:r>
          </w:p>
        </w:tc>
        <w:tc>
          <w:tcPr>
            <w:tcW w:w="2629" w:type="dxa"/>
            <w:vAlign w:val="center"/>
          </w:tcPr>
          <w:p w14:paraId="1C8B58C7" w14:textId="77777777" w:rsidR="002C17A1" w:rsidRPr="002C3E5A" w:rsidRDefault="002C17A1" w:rsidP="009040B7">
            <w:pPr>
              <w:pStyle w:val="TableParagraph"/>
              <w:spacing w:line="240" w:lineRule="auto"/>
              <w:ind w:right="1"/>
              <w:jc w:val="center"/>
              <w:rPr>
                <w:rFonts w:ascii="Liberation Serif" w:hAnsi="Liberation Serif" w:cs="Liberation Serif"/>
                <w:sz w:val="24"/>
                <w:szCs w:val="20"/>
              </w:rPr>
            </w:pPr>
            <w:r w:rsidRPr="002C3E5A">
              <w:rPr>
                <w:rFonts w:ascii="Liberation Serif" w:hAnsi="Liberation Serif" w:cs="Liberation Serif"/>
                <w:spacing w:val="-5"/>
                <w:sz w:val="24"/>
                <w:szCs w:val="20"/>
              </w:rPr>
              <w:t>га</w:t>
            </w:r>
          </w:p>
        </w:tc>
        <w:tc>
          <w:tcPr>
            <w:tcW w:w="2458" w:type="dxa"/>
            <w:vAlign w:val="center"/>
          </w:tcPr>
          <w:p w14:paraId="28D97920" w14:textId="77777777" w:rsidR="002C17A1" w:rsidRPr="002C3E5A" w:rsidRDefault="002C17A1" w:rsidP="009040B7">
            <w:pPr>
              <w:pStyle w:val="TableParagraph"/>
              <w:spacing w:line="240" w:lineRule="auto"/>
              <w:ind w:right="5"/>
              <w:jc w:val="center"/>
              <w:rPr>
                <w:rFonts w:ascii="Liberation Serif" w:hAnsi="Liberation Serif" w:cs="Liberation Serif"/>
                <w:sz w:val="24"/>
                <w:szCs w:val="20"/>
              </w:rPr>
            </w:pPr>
            <w:r w:rsidRPr="002C3E5A">
              <w:rPr>
                <w:rFonts w:ascii="Liberation Serif" w:hAnsi="Liberation Serif" w:cs="Liberation Serif"/>
                <w:spacing w:val="-4"/>
                <w:sz w:val="24"/>
                <w:szCs w:val="20"/>
              </w:rPr>
              <w:t>10,9</w:t>
            </w:r>
          </w:p>
        </w:tc>
      </w:tr>
      <w:tr w:rsidR="002C17A1" w:rsidRPr="002C3E5A" w14:paraId="5F399BED" w14:textId="77777777" w:rsidTr="009040B7">
        <w:trPr>
          <w:trHeight w:val="642"/>
          <w:jc w:val="center"/>
        </w:trPr>
        <w:tc>
          <w:tcPr>
            <w:tcW w:w="4258" w:type="dxa"/>
            <w:vAlign w:val="center"/>
          </w:tcPr>
          <w:p w14:paraId="74601853" w14:textId="77777777" w:rsidR="002C17A1" w:rsidRPr="002C3E5A" w:rsidRDefault="002C17A1" w:rsidP="009040B7">
            <w:pPr>
              <w:pStyle w:val="TableParagraph"/>
              <w:spacing w:line="240" w:lineRule="auto"/>
              <w:ind w:right="6"/>
              <w:jc w:val="center"/>
              <w:rPr>
                <w:rFonts w:ascii="Liberation Serif" w:hAnsi="Liberation Serif" w:cs="Liberation Serif"/>
                <w:sz w:val="24"/>
                <w:szCs w:val="20"/>
              </w:rPr>
            </w:pPr>
            <w:r w:rsidRPr="002C3E5A">
              <w:rPr>
                <w:rFonts w:ascii="Liberation Serif" w:hAnsi="Liberation Serif" w:cs="Liberation Serif"/>
                <w:sz w:val="24"/>
                <w:szCs w:val="20"/>
              </w:rPr>
              <w:t>Количество</w:t>
            </w:r>
            <w:r w:rsidRPr="002C3E5A">
              <w:rPr>
                <w:rFonts w:ascii="Liberation Serif" w:hAnsi="Liberation Serif" w:cs="Liberation Serif"/>
                <w:spacing w:val="-9"/>
                <w:sz w:val="24"/>
                <w:szCs w:val="20"/>
              </w:rPr>
              <w:t xml:space="preserve"> </w:t>
            </w:r>
            <w:r w:rsidRPr="002C3E5A">
              <w:rPr>
                <w:rFonts w:ascii="Liberation Serif" w:hAnsi="Liberation Serif" w:cs="Liberation Serif"/>
                <w:spacing w:val="-2"/>
                <w:sz w:val="24"/>
                <w:szCs w:val="20"/>
              </w:rPr>
              <w:t>образуемых</w:t>
            </w:r>
            <w:r w:rsidRPr="002C3E5A">
              <w:rPr>
                <w:rFonts w:ascii="Liberation Serif" w:hAnsi="Liberation Serif" w:cs="Liberation Serif"/>
                <w:spacing w:val="-2"/>
                <w:sz w:val="24"/>
                <w:szCs w:val="20"/>
                <w:lang w:val="ru-RU"/>
              </w:rPr>
              <w:t xml:space="preserve"> </w:t>
            </w:r>
            <w:r w:rsidRPr="002C3E5A">
              <w:rPr>
                <w:rFonts w:ascii="Liberation Serif" w:hAnsi="Liberation Serif" w:cs="Liberation Serif"/>
                <w:sz w:val="24"/>
                <w:szCs w:val="20"/>
              </w:rPr>
              <w:t>земельных</w:t>
            </w:r>
            <w:r w:rsidRPr="002C3E5A">
              <w:rPr>
                <w:rFonts w:ascii="Liberation Serif" w:hAnsi="Liberation Serif" w:cs="Liberation Serif"/>
                <w:spacing w:val="-4"/>
                <w:sz w:val="24"/>
                <w:szCs w:val="20"/>
              </w:rPr>
              <w:t xml:space="preserve"> </w:t>
            </w:r>
            <w:r w:rsidRPr="002C3E5A">
              <w:rPr>
                <w:rFonts w:ascii="Liberation Serif" w:hAnsi="Liberation Serif" w:cs="Liberation Serif"/>
                <w:spacing w:val="-2"/>
                <w:sz w:val="24"/>
                <w:szCs w:val="20"/>
              </w:rPr>
              <w:t>участков</w:t>
            </w:r>
          </w:p>
        </w:tc>
        <w:tc>
          <w:tcPr>
            <w:tcW w:w="2629" w:type="dxa"/>
            <w:vAlign w:val="center"/>
          </w:tcPr>
          <w:p w14:paraId="25922BE1" w14:textId="77777777" w:rsidR="002C17A1" w:rsidRPr="002C3E5A" w:rsidRDefault="002C17A1" w:rsidP="009040B7">
            <w:pPr>
              <w:pStyle w:val="TableParagraph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0"/>
              </w:rPr>
            </w:pPr>
            <w:r w:rsidRPr="002C3E5A">
              <w:rPr>
                <w:rFonts w:ascii="Liberation Serif" w:hAnsi="Liberation Serif" w:cs="Liberation Serif"/>
                <w:spacing w:val="-5"/>
                <w:sz w:val="24"/>
                <w:szCs w:val="20"/>
              </w:rPr>
              <w:t>шт.</w:t>
            </w:r>
          </w:p>
        </w:tc>
        <w:tc>
          <w:tcPr>
            <w:tcW w:w="2458" w:type="dxa"/>
            <w:vAlign w:val="center"/>
          </w:tcPr>
          <w:p w14:paraId="73AA16CD" w14:textId="77777777" w:rsidR="002C17A1" w:rsidRPr="002C3E5A" w:rsidRDefault="002C17A1" w:rsidP="009040B7">
            <w:pPr>
              <w:pStyle w:val="TableParagraph"/>
              <w:spacing w:line="240" w:lineRule="auto"/>
              <w:ind w:right="4"/>
              <w:jc w:val="center"/>
              <w:rPr>
                <w:rFonts w:ascii="Liberation Serif" w:hAnsi="Liberation Serif" w:cs="Liberation Serif"/>
                <w:sz w:val="24"/>
                <w:szCs w:val="20"/>
              </w:rPr>
            </w:pPr>
            <w:r w:rsidRPr="002C3E5A">
              <w:rPr>
                <w:rFonts w:ascii="Liberation Serif" w:hAnsi="Liberation Serif" w:cs="Liberation Serif"/>
                <w:spacing w:val="-10"/>
                <w:sz w:val="24"/>
                <w:szCs w:val="20"/>
              </w:rPr>
              <w:t>2</w:t>
            </w:r>
          </w:p>
        </w:tc>
      </w:tr>
      <w:tr w:rsidR="002C17A1" w:rsidRPr="002C3E5A" w14:paraId="435E569C" w14:textId="77777777" w:rsidTr="009040B7">
        <w:trPr>
          <w:trHeight w:val="645"/>
          <w:jc w:val="center"/>
        </w:trPr>
        <w:tc>
          <w:tcPr>
            <w:tcW w:w="4258" w:type="dxa"/>
            <w:vAlign w:val="center"/>
          </w:tcPr>
          <w:p w14:paraId="401FAAD7" w14:textId="77777777" w:rsidR="002C17A1" w:rsidRPr="002C3E5A" w:rsidRDefault="002C17A1" w:rsidP="009040B7">
            <w:pPr>
              <w:pStyle w:val="TableParagraph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0"/>
              </w:rPr>
            </w:pPr>
            <w:r w:rsidRPr="002C3E5A">
              <w:rPr>
                <w:rFonts w:ascii="Liberation Serif" w:hAnsi="Liberation Serif" w:cs="Liberation Serif"/>
                <w:sz w:val="24"/>
                <w:szCs w:val="20"/>
              </w:rPr>
              <w:t>Площадь</w:t>
            </w:r>
            <w:r w:rsidRPr="002C3E5A">
              <w:rPr>
                <w:rFonts w:ascii="Liberation Serif" w:hAnsi="Liberation Serif" w:cs="Liberation Serif"/>
                <w:spacing w:val="-4"/>
                <w:sz w:val="24"/>
                <w:szCs w:val="20"/>
              </w:rPr>
              <w:t xml:space="preserve"> </w:t>
            </w:r>
            <w:r w:rsidRPr="002C3E5A">
              <w:rPr>
                <w:rFonts w:ascii="Liberation Serif" w:hAnsi="Liberation Serif" w:cs="Liberation Serif"/>
                <w:spacing w:val="-2"/>
                <w:sz w:val="24"/>
                <w:szCs w:val="20"/>
              </w:rPr>
              <w:t>образуемых</w:t>
            </w:r>
            <w:r w:rsidRPr="002C3E5A">
              <w:rPr>
                <w:rFonts w:ascii="Liberation Serif" w:hAnsi="Liberation Serif" w:cs="Liberation Serif"/>
                <w:spacing w:val="-2"/>
                <w:sz w:val="24"/>
                <w:szCs w:val="20"/>
                <w:lang w:val="ru-RU"/>
              </w:rPr>
              <w:t xml:space="preserve"> </w:t>
            </w:r>
            <w:r w:rsidRPr="002C3E5A">
              <w:rPr>
                <w:rFonts w:ascii="Liberation Serif" w:hAnsi="Liberation Serif" w:cs="Liberation Serif"/>
                <w:sz w:val="24"/>
                <w:szCs w:val="20"/>
              </w:rPr>
              <w:t>земельных</w:t>
            </w:r>
            <w:r w:rsidRPr="002C3E5A">
              <w:rPr>
                <w:rFonts w:ascii="Liberation Serif" w:hAnsi="Liberation Serif" w:cs="Liberation Serif"/>
                <w:spacing w:val="-4"/>
                <w:sz w:val="24"/>
                <w:szCs w:val="20"/>
              </w:rPr>
              <w:t xml:space="preserve"> </w:t>
            </w:r>
            <w:r w:rsidRPr="002C3E5A">
              <w:rPr>
                <w:rFonts w:ascii="Liberation Serif" w:hAnsi="Liberation Serif" w:cs="Liberation Serif"/>
                <w:spacing w:val="-2"/>
                <w:sz w:val="24"/>
                <w:szCs w:val="20"/>
              </w:rPr>
              <w:t>участков</w:t>
            </w:r>
          </w:p>
        </w:tc>
        <w:tc>
          <w:tcPr>
            <w:tcW w:w="2629" w:type="dxa"/>
            <w:vAlign w:val="center"/>
          </w:tcPr>
          <w:p w14:paraId="19E9C87C" w14:textId="77777777" w:rsidR="002C17A1" w:rsidRPr="002C3E5A" w:rsidRDefault="002C17A1" w:rsidP="009040B7">
            <w:pPr>
              <w:pStyle w:val="TableParagraph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0"/>
              </w:rPr>
            </w:pPr>
            <w:r w:rsidRPr="002C3E5A">
              <w:rPr>
                <w:rFonts w:ascii="Liberation Serif" w:hAnsi="Liberation Serif" w:cs="Liberation Serif"/>
                <w:spacing w:val="-2"/>
                <w:sz w:val="24"/>
                <w:szCs w:val="20"/>
              </w:rPr>
              <w:t>кв.м.</w:t>
            </w:r>
          </w:p>
        </w:tc>
        <w:tc>
          <w:tcPr>
            <w:tcW w:w="2458" w:type="dxa"/>
            <w:vAlign w:val="center"/>
          </w:tcPr>
          <w:p w14:paraId="38BCF060" w14:textId="77777777" w:rsidR="002C17A1" w:rsidRPr="002C3E5A" w:rsidRDefault="002C17A1" w:rsidP="009040B7">
            <w:pPr>
              <w:pStyle w:val="TableParagraph"/>
              <w:spacing w:line="240" w:lineRule="auto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C3E5A">
              <w:rPr>
                <w:rFonts w:ascii="Liberation Serif" w:hAnsi="Liberation Serif" w:cs="Liberation Serif"/>
                <w:sz w:val="24"/>
                <w:szCs w:val="24"/>
              </w:rPr>
              <w:t>52235</w:t>
            </w:r>
          </w:p>
        </w:tc>
      </w:tr>
      <w:tr w:rsidR="002C17A1" w:rsidRPr="002C3E5A" w14:paraId="15308340" w14:textId="77777777" w:rsidTr="009040B7">
        <w:trPr>
          <w:trHeight w:val="642"/>
          <w:jc w:val="center"/>
        </w:trPr>
        <w:tc>
          <w:tcPr>
            <w:tcW w:w="4258" w:type="dxa"/>
            <w:vAlign w:val="center"/>
          </w:tcPr>
          <w:p w14:paraId="152D804E" w14:textId="77777777" w:rsidR="002C17A1" w:rsidRPr="002C3E5A" w:rsidRDefault="002C17A1" w:rsidP="009040B7">
            <w:pPr>
              <w:pStyle w:val="TableParagraph"/>
              <w:spacing w:line="240" w:lineRule="auto"/>
              <w:ind w:right="8"/>
              <w:jc w:val="center"/>
              <w:rPr>
                <w:rFonts w:ascii="Liberation Serif" w:hAnsi="Liberation Serif" w:cs="Liberation Serif"/>
                <w:sz w:val="24"/>
                <w:szCs w:val="20"/>
              </w:rPr>
            </w:pPr>
            <w:r w:rsidRPr="002C3E5A">
              <w:rPr>
                <w:rFonts w:ascii="Liberation Serif" w:hAnsi="Liberation Serif" w:cs="Liberation Serif"/>
                <w:sz w:val="24"/>
                <w:szCs w:val="20"/>
              </w:rPr>
              <w:t>Площадь</w:t>
            </w:r>
            <w:r w:rsidRPr="002C3E5A">
              <w:rPr>
                <w:rFonts w:ascii="Liberation Serif" w:hAnsi="Liberation Serif" w:cs="Liberation Serif"/>
                <w:spacing w:val="-9"/>
                <w:sz w:val="24"/>
                <w:szCs w:val="20"/>
              </w:rPr>
              <w:t xml:space="preserve"> </w:t>
            </w:r>
            <w:r w:rsidRPr="002C3E5A">
              <w:rPr>
                <w:rFonts w:ascii="Liberation Serif" w:hAnsi="Liberation Serif" w:cs="Liberation Serif"/>
                <w:sz w:val="24"/>
                <w:szCs w:val="20"/>
              </w:rPr>
              <w:t>территорий</w:t>
            </w:r>
            <w:r w:rsidRPr="002C3E5A">
              <w:rPr>
                <w:rFonts w:ascii="Liberation Serif" w:hAnsi="Liberation Serif" w:cs="Liberation Serif"/>
                <w:spacing w:val="-8"/>
                <w:sz w:val="24"/>
                <w:szCs w:val="20"/>
              </w:rPr>
              <w:t xml:space="preserve"> </w:t>
            </w:r>
            <w:r w:rsidRPr="002C3E5A">
              <w:rPr>
                <w:rFonts w:ascii="Liberation Serif" w:hAnsi="Liberation Serif" w:cs="Liberation Serif"/>
                <w:spacing w:val="-2"/>
                <w:sz w:val="24"/>
                <w:szCs w:val="20"/>
              </w:rPr>
              <w:t>общего</w:t>
            </w:r>
            <w:r w:rsidRPr="002C3E5A">
              <w:rPr>
                <w:rFonts w:ascii="Liberation Serif" w:hAnsi="Liberation Serif" w:cs="Liberation Serif"/>
                <w:spacing w:val="-2"/>
                <w:sz w:val="24"/>
                <w:szCs w:val="20"/>
                <w:lang w:val="ru-RU"/>
              </w:rPr>
              <w:t xml:space="preserve"> </w:t>
            </w:r>
            <w:r w:rsidRPr="002C3E5A">
              <w:rPr>
                <w:rFonts w:ascii="Liberation Serif" w:hAnsi="Liberation Serif" w:cs="Liberation Serif"/>
                <w:spacing w:val="-2"/>
                <w:sz w:val="24"/>
                <w:szCs w:val="20"/>
              </w:rPr>
              <w:t>пользования</w:t>
            </w:r>
          </w:p>
        </w:tc>
        <w:tc>
          <w:tcPr>
            <w:tcW w:w="2629" w:type="dxa"/>
            <w:vAlign w:val="center"/>
          </w:tcPr>
          <w:p w14:paraId="0D9FFDD1" w14:textId="77777777" w:rsidR="002C17A1" w:rsidRPr="002C3E5A" w:rsidRDefault="002C17A1" w:rsidP="009040B7">
            <w:pPr>
              <w:pStyle w:val="TableParagraph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0"/>
              </w:rPr>
            </w:pPr>
            <w:r w:rsidRPr="002C3E5A">
              <w:rPr>
                <w:rFonts w:ascii="Liberation Serif" w:hAnsi="Liberation Serif" w:cs="Liberation Serif"/>
                <w:spacing w:val="-2"/>
                <w:sz w:val="24"/>
                <w:szCs w:val="20"/>
              </w:rPr>
              <w:t>кв.м.</w:t>
            </w:r>
          </w:p>
        </w:tc>
        <w:tc>
          <w:tcPr>
            <w:tcW w:w="2458" w:type="dxa"/>
            <w:vAlign w:val="center"/>
          </w:tcPr>
          <w:p w14:paraId="4DD8E75C" w14:textId="77777777" w:rsidR="002C17A1" w:rsidRPr="002C3E5A" w:rsidRDefault="002C17A1" w:rsidP="009040B7">
            <w:pPr>
              <w:pStyle w:val="TableParagraph"/>
              <w:spacing w:line="240" w:lineRule="auto"/>
              <w:ind w:right="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C3E5A">
              <w:rPr>
                <w:rFonts w:ascii="Liberation Serif" w:hAnsi="Liberation Serif" w:cs="Liberation Serif"/>
                <w:sz w:val="24"/>
                <w:szCs w:val="24"/>
              </w:rPr>
              <w:t>42941</w:t>
            </w:r>
          </w:p>
        </w:tc>
      </w:tr>
    </w:tbl>
    <w:p w14:paraId="0127E507" w14:textId="77777777" w:rsidR="002C17A1" w:rsidRPr="002C3E5A" w:rsidRDefault="002C17A1" w:rsidP="002C17A1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  <w:r w:rsidRPr="002C3E5A">
        <w:rPr>
          <w:rFonts w:ascii="Liberation Serif" w:hAnsi="Liberation Serif"/>
          <w:sz w:val="24"/>
          <w:szCs w:val="24"/>
        </w:rPr>
        <w:t>4. Таблицу 7 «Перечень образуемых земельных участков» изложить в новой редакции.</w:t>
      </w:r>
    </w:p>
    <w:p w14:paraId="7289E88D" w14:textId="77777777" w:rsidR="002C17A1" w:rsidRPr="002C3E5A" w:rsidRDefault="002C17A1" w:rsidP="002C17A1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  <w:r w:rsidRPr="002C3E5A">
        <w:rPr>
          <w:rFonts w:ascii="Liberation Serif" w:hAnsi="Liberation Serif"/>
          <w:sz w:val="24"/>
          <w:szCs w:val="24"/>
        </w:rPr>
        <w:t>5. Чертеж межевания территории изложить в новой редакции.</w:t>
      </w:r>
    </w:p>
    <w:p w14:paraId="62E6D3D7" w14:textId="69E15174" w:rsidR="002C17A1" w:rsidRDefault="002C17A1" w:rsidP="00CA4B34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03FEBF3D" w14:textId="5EFB3072" w:rsidR="002C17A1" w:rsidRDefault="002C17A1" w:rsidP="00CA4B34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657E6279" w14:textId="3C94ACBA" w:rsidR="002C17A1" w:rsidRDefault="002C17A1" w:rsidP="00CA4B34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2EB31D35" w14:textId="28745897" w:rsidR="002C17A1" w:rsidRDefault="002C17A1" w:rsidP="00CA4B34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127766A2" w14:textId="09A91D29" w:rsidR="002C17A1" w:rsidRDefault="002C17A1" w:rsidP="00CA4B34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37D06C3C" w14:textId="51D5186E" w:rsidR="002C17A1" w:rsidRDefault="002C17A1" w:rsidP="00CA4B34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77171D9B" w14:textId="4CD7C7DB" w:rsidR="002C17A1" w:rsidRDefault="002C17A1" w:rsidP="00CA4B34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0D1B02D7" w14:textId="6048A342" w:rsidR="002C17A1" w:rsidRDefault="002C17A1" w:rsidP="00CA4B34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5DABFACF" w14:textId="29C1BD41" w:rsidR="002C17A1" w:rsidRDefault="002C17A1" w:rsidP="00CA4B34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0886293A" w14:textId="1DE85BE8" w:rsidR="002C17A1" w:rsidRDefault="002C17A1" w:rsidP="00CA4B34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761A91D8" w14:textId="7459FF01" w:rsidR="002C17A1" w:rsidRDefault="002C17A1" w:rsidP="00CA4B34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3B98CD2A" w14:textId="70038B36" w:rsidR="002C17A1" w:rsidRDefault="002C17A1" w:rsidP="00CA4B34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53009758" w14:textId="58BAE734" w:rsidR="002C17A1" w:rsidRDefault="002C17A1" w:rsidP="00CA4B34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1544A6BC" w14:textId="05BD42E8" w:rsidR="002C17A1" w:rsidRDefault="002C17A1" w:rsidP="00CA4B34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48BC7222" w14:textId="00735082" w:rsidR="002C17A1" w:rsidRDefault="002C17A1" w:rsidP="00CA4B34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16EED85B" w14:textId="77777777" w:rsidR="002C17A1" w:rsidRDefault="002C17A1" w:rsidP="00CA4B34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  <w:sectPr w:rsidR="002C17A1" w:rsidSect="00297C9A"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62E429A5" w14:textId="5B6AAFF5" w:rsidR="002C17A1" w:rsidRDefault="002C17A1" w:rsidP="002C17A1">
      <w:pPr>
        <w:pStyle w:val="ConsPlusNonformat"/>
        <w:ind w:firstLine="709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6</w:t>
      </w:r>
    </w:p>
    <w:p w14:paraId="0AEBEB19" w14:textId="77777777" w:rsidR="002C17A1" w:rsidRDefault="002C17A1" w:rsidP="002C17A1">
      <w:pPr>
        <w:tabs>
          <w:tab w:val="left" w:pos="9900"/>
        </w:tabs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Таблица 7</w:t>
      </w:r>
    </w:p>
    <w:p w14:paraId="17A6C772" w14:textId="77777777" w:rsidR="002C17A1" w:rsidRDefault="002C17A1" w:rsidP="002C17A1">
      <w:pPr>
        <w:tabs>
          <w:tab w:val="left" w:pos="9900"/>
        </w:tabs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Перечень образуемых земельных участков</w:t>
      </w:r>
    </w:p>
    <w:p w14:paraId="743E1E14" w14:textId="77777777" w:rsidR="002C17A1" w:rsidRDefault="002C17A1" w:rsidP="002C17A1">
      <w:pPr>
        <w:tabs>
          <w:tab w:val="left" w:pos="9900"/>
        </w:tabs>
        <w:jc w:val="center"/>
        <w:rPr>
          <w:rFonts w:ascii="Liberation Serif" w:hAnsi="Liberation Serif"/>
        </w:rPr>
      </w:pP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946"/>
        <w:gridCol w:w="801"/>
        <w:gridCol w:w="1579"/>
        <w:gridCol w:w="1579"/>
        <w:gridCol w:w="1061"/>
        <w:gridCol w:w="2876"/>
        <w:gridCol w:w="2669"/>
        <w:gridCol w:w="576"/>
        <w:gridCol w:w="1296"/>
        <w:gridCol w:w="1403"/>
      </w:tblGrid>
      <w:tr w:rsidR="002C17A1" w:rsidRPr="005B48AF" w14:paraId="7D08A094" w14:textId="77777777" w:rsidTr="009040B7">
        <w:trPr>
          <w:trHeight w:val="2729"/>
          <w:tblHeader/>
          <w:jc w:val="center"/>
        </w:trPr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4D1EA" w14:textId="77777777" w:rsidR="002C17A1" w:rsidRPr="002C3E5A" w:rsidRDefault="002C17A1" w:rsidP="009040B7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2C3E5A">
              <w:rPr>
                <w:rFonts w:ascii="Liberation Serif" w:hAnsi="Liberation Serif" w:cs="Liberation Serif"/>
                <w:sz w:val="22"/>
                <w:szCs w:val="22"/>
              </w:rPr>
              <w:t>Номер п/п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FC5C02B" w14:textId="77777777" w:rsidR="002C17A1" w:rsidRPr="002C3E5A" w:rsidRDefault="002C17A1" w:rsidP="009040B7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2C3E5A">
              <w:rPr>
                <w:rFonts w:ascii="Liberation Serif" w:hAnsi="Liberation Serif" w:cs="Liberation Serif"/>
                <w:sz w:val="22"/>
                <w:szCs w:val="22"/>
              </w:rPr>
              <w:t>Условный номер образуемого земельного участка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A1A5E" w14:textId="77777777" w:rsidR="002C17A1" w:rsidRPr="002C3E5A" w:rsidRDefault="002C17A1" w:rsidP="009040B7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2C3E5A">
              <w:rPr>
                <w:rFonts w:ascii="Liberation Serif" w:hAnsi="Liberation Serif" w:cs="Liberation Serif"/>
                <w:sz w:val="22"/>
                <w:szCs w:val="22"/>
              </w:rPr>
              <w:t>Вид разрешенного использования земельного участка в соответствии с Правилами землепользования и застройки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285CE" w14:textId="77777777" w:rsidR="002C17A1" w:rsidRPr="002C3E5A" w:rsidRDefault="002C17A1" w:rsidP="009040B7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2C3E5A">
              <w:rPr>
                <w:rFonts w:ascii="Liberation Serif" w:hAnsi="Liberation Serif" w:cs="Liberation Serif"/>
                <w:sz w:val="22"/>
                <w:szCs w:val="22"/>
              </w:rPr>
              <w:t>Вид разрешенного использования земельного участка и код (числовое обозначение) в соответствии с классификатором видов разрешенного использования земельных участков</w:t>
            </w:r>
            <w:r w:rsidRPr="002C3E5A">
              <w:rPr>
                <w:rFonts w:ascii="Liberation Serif" w:hAnsi="Liberation Serif" w:cs="Liberation Serif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3FAD6" w14:textId="77777777" w:rsidR="002C17A1" w:rsidRPr="002C3E5A" w:rsidRDefault="002C17A1" w:rsidP="009040B7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2C3E5A">
              <w:rPr>
                <w:rFonts w:ascii="Liberation Serif" w:hAnsi="Liberation Serif" w:cs="Liberation Serif"/>
                <w:sz w:val="22"/>
                <w:szCs w:val="22"/>
              </w:rPr>
              <w:t>Площадь земельного участка</w:t>
            </w:r>
            <w:r w:rsidRPr="002C3E5A">
              <w:rPr>
                <w:rFonts w:ascii="Liberation Serif" w:hAnsi="Liberation Serif" w:cs="Liberation Serif"/>
                <w:sz w:val="22"/>
                <w:szCs w:val="22"/>
                <w:vertAlign w:val="superscript"/>
              </w:rPr>
              <w:t>2</w:t>
            </w:r>
            <w:r w:rsidRPr="002C3E5A">
              <w:rPr>
                <w:rFonts w:ascii="Liberation Serif" w:hAnsi="Liberation Serif" w:cs="Liberation Serif"/>
                <w:sz w:val="22"/>
                <w:szCs w:val="22"/>
              </w:rPr>
              <w:t>, кв.м.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DD20" w14:textId="77777777" w:rsidR="002C17A1" w:rsidRPr="002C3E5A" w:rsidRDefault="002C17A1" w:rsidP="009040B7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2C3E5A">
              <w:rPr>
                <w:rFonts w:ascii="Liberation Serif" w:hAnsi="Liberation Serif" w:cs="Liberation Serif"/>
                <w:sz w:val="22"/>
                <w:szCs w:val="22"/>
              </w:rPr>
              <w:t>Местоположение земельного участка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F85A" w14:textId="77777777" w:rsidR="002C17A1" w:rsidRPr="002C3E5A" w:rsidRDefault="002C17A1" w:rsidP="009040B7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2C3E5A">
              <w:rPr>
                <w:rFonts w:ascii="Liberation Serif" w:hAnsi="Liberation Serif" w:cs="Liberation Serif"/>
                <w:sz w:val="22"/>
                <w:szCs w:val="22"/>
              </w:rPr>
              <w:t>Способ образования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AF18BE8" w14:textId="77777777" w:rsidR="002C17A1" w:rsidRPr="002C3E5A" w:rsidRDefault="002C17A1" w:rsidP="009040B7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2C3E5A">
              <w:rPr>
                <w:rFonts w:ascii="Liberation Serif" w:hAnsi="Liberation Serif" w:cs="Liberation Serif"/>
                <w:sz w:val="22"/>
                <w:szCs w:val="22"/>
              </w:rPr>
              <w:t>Номер характерной точки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11CBE" w14:textId="77777777" w:rsidR="002C17A1" w:rsidRPr="002C3E5A" w:rsidRDefault="002C17A1" w:rsidP="009040B7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2C3E5A">
              <w:rPr>
                <w:rFonts w:ascii="Liberation Serif" w:hAnsi="Liberation Serif" w:cs="Liberation Serif"/>
                <w:sz w:val="22"/>
                <w:szCs w:val="22"/>
              </w:rPr>
              <w:t>Координаты МСК-66</w:t>
            </w:r>
          </w:p>
        </w:tc>
      </w:tr>
      <w:tr w:rsidR="002C17A1" w:rsidRPr="005B48AF" w14:paraId="43B07F16" w14:textId="77777777" w:rsidTr="009040B7">
        <w:trPr>
          <w:trHeight w:val="233"/>
          <w:tblHeader/>
          <w:jc w:val="center"/>
        </w:trPr>
        <w:tc>
          <w:tcPr>
            <w:tcW w:w="9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53BD6" w14:textId="77777777" w:rsidR="002C17A1" w:rsidRPr="002C3E5A" w:rsidRDefault="002C17A1" w:rsidP="009040B7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55424" w14:textId="77777777" w:rsidR="002C17A1" w:rsidRPr="002C3E5A" w:rsidRDefault="002C17A1" w:rsidP="009040B7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9A2ED" w14:textId="77777777" w:rsidR="002C17A1" w:rsidRPr="002C3E5A" w:rsidRDefault="002C17A1" w:rsidP="009040B7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C1A44" w14:textId="77777777" w:rsidR="002C17A1" w:rsidRPr="002C3E5A" w:rsidRDefault="002C17A1" w:rsidP="009040B7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87714" w14:textId="77777777" w:rsidR="002C17A1" w:rsidRPr="002C3E5A" w:rsidRDefault="002C17A1" w:rsidP="009040B7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CDB9B" w14:textId="77777777" w:rsidR="002C17A1" w:rsidRPr="002C3E5A" w:rsidRDefault="002C17A1" w:rsidP="009040B7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1C2FE" w14:textId="77777777" w:rsidR="002C17A1" w:rsidRPr="002C3E5A" w:rsidRDefault="002C17A1" w:rsidP="009040B7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271E7" w14:textId="77777777" w:rsidR="002C17A1" w:rsidRPr="002C3E5A" w:rsidRDefault="002C17A1" w:rsidP="009040B7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8666A" w14:textId="77777777" w:rsidR="002C17A1" w:rsidRPr="002C3E5A" w:rsidRDefault="002C17A1" w:rsidP="009040B7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2C3E5A">
              <w:rPr>
                <w:rFonts w:ascii="Liberation Serif" w:hAnsi="Liberation Serif" w:cs="Liberation Serif"/>
                <w:sz w:val="22"/>
                <w:szCs w:val="22"/>
              </w:rPr>
              <w:t>X</w:t>
            </w:r>
          </w:p>
          <w:p w14:paraId="5D0DAC86" w14:textId="77777777" w:rsidR="002C17A1" w:rsidRPr="002C3E5A" w:rsidRDefault="002C17A1" w:rsidP="009040B7">
            <w:pPr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07D7A" w14:textId="77777777" w:rsidR="002C17A1" w:rsidRPr="002C3E5A" w:rsidRDefault="002C17A1" w:rsidP="009040B7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  <w:r w:rsidRPr="002C3E5A">
              <w:rPr>
                <w:rFonts w:ascii="Liberation Serif" w:hAnsi="Liberation Serif" w:cs="Liberation Serif"/>
                <w:sz w:val="22"/>
                <w:szCs w:val="22"/>
              </w:rPr>
              <w:t>Y</w:t>
            </w:r>
          </w:p>
          <w:p w14:paraId="57FA9845" w14:textId="77777777" w:rsidR="002C17A1" w:rsidRPr="002C3E5A" w:rsidRDefault="002C17A1" w:rsidP="009040B7">
            <w:pPr>
              <w:jc w:val="center"/>
              <w:rPr>
                <w:rFonts w:ascii="Liberation Serif" w:hAnsi="Liberation Serif" w:cs="Liberation Serif"/>
                <w:sz w:val="22"/>
                <w:szCs w:val="22"/>
              </w:rPr>
            </w:pPr>
          </w:p>
        </w:tc>
      </w:tr>
      <w:tr w:rsidR="002C17A1" w:rsidRPr="005B48AF" w14:paraId="6D811D9F" w14:textId="77777777" w:rsidTr="009040B7">
        <w:trPr>
          <w:trHeight w:val="244"/>
          <w:jc w:val="center"/>
        </w:trPr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837AC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1</w:t>
            </w:r>
          </w:p>
          <w:p w14:paraId="074CA2AC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94427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:ЗУ1</w:t>
            </w:r>
          </w:p>
          <w:p w14:paraId="5888515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4D019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  <w:r w:rsidRPr="002C3E5A">
              <w:rPr>
                <w:rFonts w:ascii="Liberation Serif" w:hAnsi="Liberation Serif" w:cs="Liberation Serif"/>
              </w:rPr>
              <w:t>Отдых (рекреация)</w:t>
            </w:r>
          </w:p>
          <w:p w14:paraId="4DCFF49F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851A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</w:rPr>
              <w:t>Отдых (рекреация)</w:t>
            </w:r>
          </w:p>
          <w:p w14:paraId="14923DF4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(5.0)</w:t>
            </w:r>
          </w:p>
          <w:p w14:paraId="495F86E4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6BD14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1339</w:t>
            </w:r>
          </w:p>
          <w:p w14:paraId="1350A9D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F9304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Свердловская область,</w:t>
            </w:r>
          </w:p>
          <w:p w14:paraId="5707BCFE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город Первоуральск,</w:t>
            </w:r>
          </w:p>
          <w:p w14:paraId="5EEA537C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деревня Каменка, улица Малахитовая</w:t>
            </w:r>
          </w:p>
          <w:p w14:paraId="5E91958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197C9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Перераспределение земель и земельного участка с кадастровым номером 66:58:0601001:708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8C1A7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9F006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416133,94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9CD2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1467513,79</w:t>
            </w:r>
          </w:p>
        </w:tc>
      </w:tr>
      <w:tr w:rsidR="002C17A1" w:rsidRPr="005B48AF" w14:paraId="216219F5" w14:textId="77777777" w:rsidTr="009040B7">
        <w:trPr>
          <w:trHeight w:val="133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A5AA5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42569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C133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highlight w:val="yellow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94E2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780E9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94F9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E8795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4160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ED008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416130,63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F9E8B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1467513,49</w:t>
            </w:r>
          </w:p>
        </w:tc>
      </w:tr>
      <w:tr w:rsidR="002C17A1" w:rsidRPr="005B48AF" w14:paraId="159A5894" w14:textId="77777777" w:rsidTr="009040B7">
        <w:trPr>
          <w:trHeight w:val="1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A8F37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5083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8507C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highlight w:val="yellow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49B96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18A9B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F303A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A0BB1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F7159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C3A5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416130,56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6579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1467531,58</w:t>
            </w:r>
          </w:p>
        </w:tc>
      </w:tr>
      <w:tr w:rsidR="002C17A1" w:rsidRPr="005B48AF" w14:paraId="59654F4A" w14:textId="77777777" w:rsidTr="009040B7">
        <w:trPr>
          <w:trHeight w:val="225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4E5C1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EFB99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6F84C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highlight w:val="yellow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03BA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E1AEF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C40C7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DF918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9EFA6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B9CA8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416105,50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59B59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1467523,84</w:t>
            </w:r>
          </w:p>
        </w:tc>
      </w:tr>
      <w:tr w:rsidR="002C17A1" w:rsidRPr="005B48AF" w14:paraId="011FF22F" w14:textId="77777777" w:rsidTr="009040B7">
        <w:trPr>
          <w:trHeight w:val="115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FBF4C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A9249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AE5E5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highlight w:val="yellow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240E9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0DF66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6FAB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DF55C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A95F4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768B7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416103,66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8FB5C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1467523,27</w:t>
            </w:r>
          </w:p>
        </w:tc>
      </w:tr>
      <w:tr w:rsidR="002C17A1" w:rsidRPr="005B48AF" w14:paraId="1AD3EB28" w14:textId="77777777" w:rsidTr="009040B7">
        <w:trPr>
          <w:trHeight w:val="115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AEFE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82FC6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D9AA5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highlight w:val="yellow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26C0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647D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DF484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A52C0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5980B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6C76C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416103,66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D438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1467490,37</w:t>
            </w:r>
          </w:p>
        </w:tc>
      </w:tr>
      <w:tr w:rsidR="002C17A1" w:rsidRPr="005B48AF" w14:paraId="396906BC" w14:textId="77777777" w:rsidTr="009040B7">
        <w:trPr>
          <w:trHeight w:val="80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12D08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95B09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6148E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highlight w:val="yellow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F4C7A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5A357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7EAD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A0B34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CD1D0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9DF38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416130,76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54C3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1467475,56</w:t>
            </w:r>
          </w:p>
        </w:tc>
      </w:tr>
      <w:tr w:rsidR="002C17A1" w:rsidRPr="005B48AF" w14:paraId="459403D0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43BB5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34754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41A4F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23CC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1EC8A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C52F5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75F4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E7A8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EC004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416134,58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93DC8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1467473,46</w:t>
            </w:r>
          </w:p>
        </w:tc>
      </w:tr>
      <w:tr w:rsidR="002C17A1" w:rsidRPr="005B48AF" w14:paraId="4B590F8B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31A74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AB074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02396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21C56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61059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DD89B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BADF1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CC54C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9F124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416133,94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4C79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1467513,79</w:t>
            </w:r>
          </w:p>
        </w:tc>
      </w:tr>
      <w:tr w:rsidR="002C17A1" w:rsidRPr="005B48AF" w14:paraId="70B56FEE" w14:textId="77777777" w:rsidTr="009040B7">
        <w:trPr>
          <w:trHeight w:val="244"/>
          <w:jc w:val="center"/>
        </w:trPr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629BA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2</w:t>
            </w:r>
          </w:p>
          <w:p w14:paraId="116BA36F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98B26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:ЗУ2</w:t>
            </w:r>
          </w:p>
          <w:p w14:paraId="110C28FE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D593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  <w:r w:rsidRPr="002C3E5A">
              <w:rPr>
                <w:rFonts w:ascii="Liberation Serif" w:hAnsi="Liberation Serif" w:cs="Liberation Serif"/>
              </w:rPr>
              <w:t>Отдых (рекреация)</w:t>
            </w:r>
          </w:p>
          <w:p w14:paraId="3BA53F25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43AF1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</w:rPr>
              <w:t>Отдых (рекреация)</w:t>
            </w:r>
          </w:p>
          <w:p w14:paraId="7F061AD8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(5.0)</w:t>
            </w:r>
          </w:p>
          <w:p w14:paraId="2840D4DE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320F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38859</w:t>
            </w:r>
          </w:p>
          <w:p w14:paraId="768569AA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3A434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Свердловская область,</w:t>
            </w:r>
          </w:p>
          <w:p w14:paraId="132F4C10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город Первоуральск,</w:t>
            </w:r>
          </w:p>
          <w:p w14:paraId="1885CE51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 xml:space="preserve">деревня Каменка, улица Малахитовая, </w:t>
            </w:r>
            <w:r w:rsidRPr="002C3E5A">
              <w:rPr>
                <w:rFonts w:ascii="Liberation Serif" w:hAnsi="Liberation Serif" w:cs="Liberation Serif"/>
                <w:shd w:val="clear" w:color="auto" w:fill="F8F9FA"/>
              </w:rPr>
              <w:t>земельный участок 1А</w:t>
            </w:r>
          </w:p>
          <w:p w14:paraId="6048BE5C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BAD75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Перераспределение земель и земельного участка с кадастровым номером 66:58:0601001:707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A39C4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7135B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416190,82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E6D57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1467365,12</w:t>
            </w:r>
          </w:p>
        </w:tc>
      </w:tr>
      <w:tr w:rsidR="002C17A1" w:rsidRPr="005B48AF" w14:paraId="3E7422EE" w14:textId="77777777" w:rsidTr="009040B7">
        <w:trPr>
          <w:trHeight w:val="133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3E8AE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258B7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247EA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highlight w:val="yellow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D90FC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FD72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D070C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42D1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22A4F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E150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416188,20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8AE5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1467427,45</w:t>
            </w:r>
          </w:p>
        </w:tc>
      </w:tr>
      <w:tr w:rsidR="002C17A1" w:rsidRPr="005B48AF" w14:paraId="068F092C" w14:textId="77777777" w:rsidTr="009040B7">
        <w:trPr>
          <w:trHeight w:val="1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CE59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FD519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F0FB9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highlight w:val="yellow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B1EC6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8616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E8816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786A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50278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C749B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416187,21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2554C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1467451,01</w:t>
            </w:r>
          </w:p>
        </w:tc>
      </w:tr>
      <w:tr w:rsidR="002C17A1" w:rsidRPr="005B48AF" w14:paraId="561F594D" w14:textId="77777777" w:rsidTr="009040B7">
        <w:trPr>
          <w:trHeight w:val="225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F982E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DE338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2B24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highlight w:val="yellow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D82CB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F600B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4459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F53A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A042B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EBAD0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416167,97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1AB8F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1467450,11</w:t>
            </w:r>
          </w:p>
        </w:tc>
      </w:tr>
      <w:tr w:rsidR="002C17A1" w:rsidRPr="005B48AF" w14:paraId="78FD2BF1" w14:textId="77777777" w:rsidTr="009040B7">
        <w:trPr>
          <w:trHeight w:val="115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1BC56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2EF28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DA90C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highlight w:val="yellow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B113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F6AE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5F60A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CC5B6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9962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166FA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416165,11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854E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1467449,98</w:t>
            </w:r>
          </w:p>
        </w:tc>
      </w:tr>
      <w:tr w:rsidR="002C17A1" w:rsidRPr="005B48AF" w14:paraId="7B27D778" w14:textId="77777777" w:rsidTr="009040B7">
        <w:trPr>
          <w:trHeight w:val="115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BA9D6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F3A8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61BD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highlight w:val="yellow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63701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91AE6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9B50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1E43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C1D2A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7CDA4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416134,98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8F04F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1467448,56</w:t>
            </w:r>
          </w:p>
        </w:tc>
      </w:tr>
      <w:tr w:rsidR="002C17A1" w:rsidRPr="005B48AF" w14:paraId="0D3C6C47" w14:textId="77777777" w:rsidTr="009040B7">
        <w:trPr>
          <w:trHeight w:val="80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20F74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7AE88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F65A1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highlight w:val="yellow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AC39B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EDD4A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C1A68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DB5EF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8DD5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2EF89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416134,58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C155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1467473,46</w:t>
            </w:r>
          </w:p>
        </w:tc>
      </w:tr>
      <w:tr w:rsidR="002C17A1" w:rsidRPr="005B48AF" w14:paraId="44A16041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28AF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97E17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7352F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03D96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7AAE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3A8FE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71301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0FB6F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AA4B8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416130,76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E070C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1467475,56</w:t>
            </w:r>
          </w:p>
        </w:tc>
      </w:tr>
      <w:tr w:rsidR="002C17A1" w:rsidRPr="005B48AF" w14:paraId="4855D57E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6720E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2781F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732FA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B6215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EA17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5F46E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EE665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980A5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8E627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416103,66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22017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1467490,37</w:t>
            </w:r>
          </w:p>
        </w:tc>
      </w:tr>
      <w:tr w:rsidR="002C17A1" w:rsidRPr="005B48AF" w14:paraId="42BD8C63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C1306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2954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FB2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358B7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F26A4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A4A5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4FF6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242F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F08B1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416103,66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D52C8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1467523,27</w:t>
            </w:r>
          </w:p>
        </w:tc>
      </w:tr>
      <w:tr w:rsidR="002C17A1" w:rsidRPr="005B48AF" w14:paraId="70D42F65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F819C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C4118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A26A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90ACB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FBDA1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A7F96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D7CE0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C7FFB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69B86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416105,50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92744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1467523,84</w:t>
            </w:r>
          </w:p>
        </w:tc>
      </w:tr>
      <w:tr w:rsidR="002C17A1" w:rsidRPr="005B48AF" w14:paraId="020F0256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B31C7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14AF9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62EB0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9F611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1EC2E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E59E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AFD49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38641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22FF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416105,33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649E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1467527,45</w:t>
            </w:r>
          </w:p>
        </w:tc>
      </w:tr>
      <w:tr w:rsidR="002C17A1" w:rsidRPr="005B48AF" w14:paraId="679D8DEB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94CD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4FB3E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75A09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5BCF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E7A2A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16677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4A877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FB0C8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D8A1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416104,59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6D53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1467543,41</w:t>
            </w:r>
          </w:p>
        </w:tc>
      </w:tr>
      <w:tr w:rsidR="002C17A1" w:rsidRPr="005B48AF" w14:paraId="1F217D33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A5766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7B486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57C08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4026C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D8F9A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ABA6C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EA9E8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8E958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CBA6C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416089,92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898F9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1467541,39</w:t>
            </w:r>
          </w:p>
        </w:tc>
      </w:tr>
      <w:tr w:rsidR="002C17A1" w:rsidRPr="005B48AF" w14:paraId="0D6A6740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CC100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51509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4D3A9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8C89E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5478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55EEF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7B158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B517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1FE0F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416085,23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C2A2A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1467540,90</w:t>
            </w:r>
          </w:p>
        </w:tc>
      </w:tr>
      <w:tr w:rsidR="002C17A1" w:rsidRPr="005B48AF" w14:paraId="7C74917D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7BB7F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0C849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677E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F37D9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48F6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1E9FF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AB34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D7EBE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41CEA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416078,25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5E0F9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1467540,58</w:t>
            </w:r>
          </w:p>
        </w:tc>
      </w:tr>
      <w:tr w:rsidR="002C17A1" w:rsidRPr="005B48AF" w14:paraId="44557BE5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E61DF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D6C6C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53EDA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92650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F7ADF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96C24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68495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92A5B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AEA48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416076,64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AA47F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1467540,33</w:t>
            </w:r>
          </w:p>
        </w:tc>
      </w:tr>
      <w:tr w:rsidR="002C17A1" w:rsidRPr="005B48AF" w14:paraId="2C6AA68D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EDF47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86D87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E9980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3ABF4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6B0F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FF9D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15DD8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9D0AE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7794F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416011,51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573DC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1467526,86</w:t>
            </w:r>
          </w:p>
        </w:tc>
      </w:tr>
      <w:tr w:rsidR="002C17A1" w:rsidRPr="005B48AF" w14:paraId="41CA0CF4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42AB8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790DC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D34B7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C46CB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4AC5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37FB5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72C40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989D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AAB70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415956,14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FE4D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1467509,16</w:t>
            </w:r>
          </w:p>
        </w:tc>
      </w:tr>
      <w:tr w:rsidR="002C17A1" w:rsidRPr="005B48AF" w14:paraId="287646B5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FBD1C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6DE86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37E31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CEA87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E16E1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0ADC5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75E77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FFDC1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6BF2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415953,86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F7C74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1467508,43</w:t>
            </w:r>
          </w:p>
        </w:tc>
      </w:tr>
      <w:tr w:rsidR="002C17A1" w:rsidRPr="005B48AF" w14:paraId="228C952E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835C0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6F57CF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88680E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0CC258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887AF8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E23D21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500E4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8ECA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FCE06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415951,48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F92B9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1467508,25</w:t>
            </w:r>
          </w:p>
        </w:tc>
      </w:tr>
      <w:tr w:rsidR="002C17A1" w:rsidRPr="005B48AF" w14:paraId="62F84282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3D49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048C6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4C78C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803D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797CF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7B83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3E669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B135A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228EE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415945,19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90601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1467507,78</w:t>
            </w:r>
          </w:p>
        </w:tc>
      </w:tr>
      <w:tr w:rsidR="002C17A1" w:rsidRPr="005B48AF" w14:paraId="2E497624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C4F8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5011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3A991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CF03A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89EA8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B9F1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2621B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AAD94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1E5B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415943,92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5E330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1467497,49</w:t>
            </w:r>
          </w:p>
        </w:tc>
      </w:tr>
      <w:tr w:rsidR="002C17A1" w:rsidRPr="005B48AF" w14:paraId="2E6A5E96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046A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43F55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E7E2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9F1E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15DE4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D828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058C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A0FB4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91E38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415944,08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91C2A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1467488,49</w:t>
            </w:r>
          </w:p>
        </w:tc>
      </w:tr>
      <w:tr w:rsidR="002C17A1" w:rsidRPr="005B48AF" w14:paraId="0F2A4065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B668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A02B1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6277B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551BA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D47A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3A278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CC1A4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D87B8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C813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415958,51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555D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1467358,60</w:t>
            </w:r>
          </w:p>
        </w:tc>
      </w:tr>
      <w:tr w:rsidR="002C17A1" w:rsidRPr="005B48AF" w14:paraId="6260C033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513C5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4456E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8772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F3C07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EA8DE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11BB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6DB4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D7DC4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E86D9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416059,40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7E09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1467331,29</w:t>
            </w:r>
          </w:p>
        </w:tc>
      </w:tr>
      <w:tr w:rsidR="002C17A1" w:rsidRPr="005B48AF" w14:paraId="4E3C0BA7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A4436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7A3BB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12E27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45341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AAA38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11CBB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80B78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CFD1E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751EC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416163,77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EA566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1467312,75</w:t>
            </w:r>
          </w:p>
        </w:tc>
      </w:tr>
      <w:tr w:rsidR="002C17A1" w:rsidRPr="005B48AF" w14:paraId="46C7D759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7D816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9BCB5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910D9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804F0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23630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5C8D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60405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50497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DE75A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416191,99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1410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1467333,32</w:t>
            </w:r>
          </w:p>
        </w:tc>
      </w:tr>
      <w:tr w:rsidR="002C17A1" w:rsidRPr="005B48AF" w14:paraId="374DCD51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4147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E39BA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97501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A786F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B28B1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4FD9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099C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7B1DE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F7E4B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416210,06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CEBC5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1467360,87</w:t>
            </w:r>
          </w:p>
        </w:tc>
      </w:tr>
      <w:tr w:rsidR="002C17A1" w:rsidRPr="005B48AF" w14:paraId="04F4E575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A73DE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BE48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A5FC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8A48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C2C47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B6ED8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82026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616D1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60E91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416190,82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9A4D1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1467365,12</w:t>
            </w:r>
          </w:p>
        </w:tc>
      </w:tr>
      <w:tr w:rsidR="002C17A1" w:rsidRPr="005B48AF" w14:paraId="1430BC34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372F9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EA081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08434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C84CC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F720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57FC9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3F95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07436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72904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D396B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2C17A1" w:rsidRPr="005B48AF" w14:paraId="74BA062D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0D3F5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3945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1C8AE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CB964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106AC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9CA0E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93F3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A3F46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A3FAA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415990,41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9316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1467398,06</w:t>
            </w:r>
          </w:p>
        </w:tc>
      </w:tr>
      <w:tr w:rsidR="002C17A1" w:rsidRPr="005B48AF" w14:paraId="5AB56ADB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BD58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C3699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76425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9D41A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E287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14344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E4299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DB894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EED2A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415990,13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D579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1467441,06</w:t>
            </w:r>
          </w:p>
        </w:tc>
      </w:tr>
      <w:tr w:rsidR="002C17A1" w:rsidRPr="005B48AF" w14:paraId="42D7CD7F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1463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EE8EC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A69D8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B6195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B4A00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2B6AB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6A1B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6393B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E40D0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416005,89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91DC5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1467440,10</w:t>
            </w:r>
          </w:p>
        </w:tc>
      </w:tr>
      <w:tr w:rsidR="002C17A1" w:rsidRPr="005B48AF" w14:paraId="113ADEF2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361E7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DE7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7601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F185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6B434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BF1A6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26770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7105F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C00C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416050,02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78EB7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1467437,41</w:t>
            </w:r>
          </w:p>
        </w:tc>
      </w:tr>
      <w:tr w:rsidR="002C17A1" w:rsidRPr="005B48AF" w14:paraId="1FAB1773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7A2F0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28D6E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8904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49D8F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D4AA6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571A9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63271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A05EC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205B9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416050,24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285F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1467414,67</w:t>
            </w:r>
          </w:p>
        </w:tc>
      </w:tr>
      <w:tr w:rsidR="002C17A1" w:rsidRPr="005B48AF" w14:paraId="14E7E1EB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F56C5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07BB0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5EAA7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7DFBC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F0BAF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010FE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8A0A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7682E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473D1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416050,41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C0139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1467397,41</w:t>
            </w:r>
          </w:p>
        </w:tc>
      </w:tr>
      <w:tr w:rsidR="002C17A1" w:rsidRPr="005B48AF" w14:paraId="74AF02A6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2B1B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97070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B24D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highlight w:val="yellow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0659B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6B291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D348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5D0D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9130E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CE936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415990,41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B906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1467398,06</w:t>
            </w:r>
          </w:p>
        </w:tc>
      </w:tr>
      <w:tr w:rsidR="002C17A1" w:rsidRPr="005B48AF" w14:paraId="5797A4C6" w14:textId="77777777" w:rsidTr="009040B7">
        <w:trPr>
          <w:trHeight w:val="125"/>
          <w:jc w:val="center"/>
        </w:trPr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58E97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3</w:t>
            </w:r>
          </w:p>
          <w:p w14:paraId="653C3376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F1267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:ЗУ3</w:t>
            </w:r>
          </w:p>
          <w:p w14:paraId="78C1DFC4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2670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</w:rPr>
              <w:t>Отдых (рекреация)</w:t>
            </w:r>
          </w:p>
          <w:p w14:paraId="1728398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  <w:p w14:paraId="7D331D9E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43E18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</w:rPr>
              <w:t>Отдых (рекреация) (5.0)</w:t>
            </w:r>
          </w:p>
          <w:p w14:paraId="16CEF6C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D5ABA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12037</w:t>
            </w:r>
          </w:p>
          <w:p w14:paraId="72EE5AC6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D4987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Свердловская область,</w:t>
            </w:r>
          </w:p>
          <w:p w14:paraId="279A9397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город Первоуральск,</w:t>
            </w:r>
          </w:p>
          <w:p w14:paraId="701CCFA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деревня Каменка, улица Малахитовая</w:t>
            </w:r>
          </w:p>
          <w:p w14:paraId="1C567A8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67C0F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Перераспределение земель и земельного участка с кадастровым номером 66:58:0000000:24087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21314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2D8FB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415853,31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AF28B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1467496,15</w:t>
            </w:r>
          </w:p>
        </w:tc>
      </w:tr>
      <w:tr w:rsidR="002C17A1" w:rsidRPr="005B48AF" w14:paraId="4B8ECE07" w14:textId="77777777" w:rsidTr="009040B7">
        <w:trPr>
          <w:trHeight w:val="157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91771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5503F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46704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0CE09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CF0FC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5B27C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D2F10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367DB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41DE4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415853,11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B8BCB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1467501,01</w:t>
            </w:r>
          </w:p>
        </w:tc>
      </w:tr>
      <w:tr w:rsidR="002C17A1" w:rsidRPr="005B48AF" w14:paraId="6E513C08" w14:textId="77777777" w:rsidTr="009040B7">
        <w:trPr>
          <w:trHeight w:val="18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2AFDF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1C2DE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DBC15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527C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4C9D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F824A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6143E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373A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995EE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415836,54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99C6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1467499,79</w:t>
            </w:r>
          </w:p>
        </w:tc>
      </w:tr>
      <w:tr w:rsidR="002C17A1" w:rsidRPr="005B48AF" w14:paraId="474B6C8E" w14:textId="77777777" w:rsidTr="009040B7">
        <w:trPr>
          <w:trHeight w:val="94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8F658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F561F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7E064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8433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70ACB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5CC9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765B9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6370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92889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415743,45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4DD5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1467454,16</w:t>
            </w:r>
          </w:p>
        </w:tc>
      </w:tr>
      <w:tr w:rsidR="002C17A1" w:rsidRPr="005B48AF" w14:paraId="00BBD84F" w14:textId="77777777" w:rsidTr="009040B7">
        <w:trPr>
          <w:trHeight w:val="111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04E4A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84A65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AD28B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BEDC6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D7F26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3B3D1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618B1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E07E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12AD1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415719,91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452DE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1467448,82</w:t>
            </w:r>
          </w:p>
        </w:tc>
      </w:tr>
      <w:tr w:rsidR="002C17A1" w:rsidRPr="005B48AF" w14:paraId="42E94BE1" w14:textId="77777777" w:rsidTr="009040B7">
        <w:trPr>
          <w:trHeight w:val="143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5F104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C07A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DCDB5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97C55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3B215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38401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BF2EE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362C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0A58F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415705,54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C4D2C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1467423,69</w:t>
            </w:r>
          </w:p>
        </w:tc>
      </w:tr>
      <w:tr w:rsidR="002C17A1" w:rsidRPr="005B48AF" w14:paraId="604D06E8" w14:textId="77777777" w:rsidTr="009040B7">
        <w:trPr>
          <w:trHeight w:val="175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0C7B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B5EB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CC5FB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3F691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6DDF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EE70F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31478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540B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FC54E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415695,16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1169B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1467418,59</w:t>
            </w:r>
          </w:p>
        </w:tc>
      </w:tr>
      <w:tr w:rsidR="002C17A1" w:rsidRPr="005B48AF" w14:paraId="2A6DBF41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EE0E1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5CF1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747EE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F385F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27638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E16CA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D120F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A98A6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EF1EB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415675,78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3A77F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1467398,10</w:t>
            </w:r>
          </w:p>
        </w:tc>
      </w:tr>
      <w:tr w:rsidR="002C17A1" w:rsidRPr="005B48AF" w14:paraId="463E0796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EEDD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81B8B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585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A1DC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61D69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31A1C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DA3A0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B09EA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83937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415651,32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7B957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1467396,68</w:t>
            </w:r>
          </w:p>
        </w:tc>
      </w:tr>
      <w:tr w:rsidR="002C17A1" w:rsidRPr="005B48AF" w14:paraId="2D44F971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DC2F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CD6FB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04834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ED7BF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78098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D28A0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C610F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45B9B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B3D60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415642,07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E4D37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1467392,88</w:t>
            </w:r>
          </w:p>
        </w:tc>
      </w:tr>
      <w:tr w:rsidR="002C17A1" w:rsidRPr="005B48AF" w14:paraId="0EF450C8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2424F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6BDDF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EE070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50D0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1349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C1CB6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65C5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2625C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41F97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415639,56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CB83A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1467389,69</w:t>
            </w:r>
          </w:p>
        </w:tc>
      </w:tr>
      <w:tr w:rsidR="002C17A1" w:rsidRPr="005B48AF" w14:paraId="58847B3F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BB59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32147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06114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936A0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1635B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D5B9E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0BA21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155E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8AD66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415638,84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0E3EB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1467386,35</w:t>
            </w:r>
          </w:p>
        </w:tc>
      </w:tr>
      <w:tr w:rsidR="002C17A1" w:rsidRPr="005B48AF" w14:paraId="39DB02A7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9160C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FB55B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D4C95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FD8E0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00707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A88D5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045CB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264AC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CF1DA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415644,07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70A17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1467385,66</w:t>
            </w:r>
          </w:p>
        </w:tc>
      </w:tr>
      <w:tr w:rsidR="002C17A1" w:rsidRPr="005B48AF" w14:paraId="0314B060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8288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96849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279EF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C8F4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08AC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7D54C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E8D84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7DC2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69CF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415743,37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16C4F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1467387,09</w:t>
            </w:r>
          </w:p>
        </w:tc>
      </w:tr>
      <w:tr w:rsidR="002C17A1" w:rsidRPr="005B48AF" w14:paraId="3F2EA0FD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F03A8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C0F65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78BA1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475BB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56366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F91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A308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3C690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56C4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415749,64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71A09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1467387,76</w:t>
            </w:r>
          </w:p>
        </w:tc>
      </w:tr>
      <w:tr w:rsidR="002C17A1" w:rsidRPr="005B48AF" w14:paraId="2ACF448B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2DBF4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D1BDF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31A25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ED914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AB3B9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DA9C8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734DF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43956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8686A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415749,71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A91FC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1467390,38</w:t>
            </w:r>
          </w:p>
        </w:tc>
      </w:tr>
      <w:tr w:rsidR="002C17A1" w:rsidRPr="005B48AF" w14:paraId="15033B95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553B9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9C82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F97CC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F1F9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C8DD8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A8011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FFBE6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F535C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DE217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415749,59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754F5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1467398,18</w:t>
            </w:r>
          </w:p>
        </w:tc>
      </w:tr>
      <w:tr w:rsidR="002C17A1" w:rsidRPr="005B48AF" w14:paraId="2BD1D799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19148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F3BF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B5CA7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E2CD0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9FF9A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FA13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7C45F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535BF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BB3EE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415755,93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29F9B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1467397,98</w:t>
            </w:r>
          </w:p>
        </w:tc>
      </w:tr>
      <w:tr w:rsidR="002C17A1" w:rsidRPr="005B48AF" w14:paraId="4DD71509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8DDB4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E030F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8008F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A4AF1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9B3A1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CE42E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A977E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2B45B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E035E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415758,26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3EDD0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1467422,43</w:t>
            </w:r>
          </w:p>
        </w:tc>
      </w:tr>
      <w:tr w:rsidR="002C17A1" w:rsidRPr="005B48AF" w14:paraId="1A5B7895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ED741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4C26A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32244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68AA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A130E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9DCFF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00578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E967A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F7D8A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415763,13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0125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1467421,96</w:t>
            </w:r>
          </w:p>
        </w:tc>
      </w:tr>
      <w:tr w:rsidR="002C17A1" w:rsidRPr="005B48AF" w14:paraId="3F922646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DA6B9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1E2B1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29831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534E4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AE54C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B769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2555A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14241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761F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415775,94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572CE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1467415,06</w:t>
            </w:r>
          </w:p>
        </w:tc>
      </w:tr>
      <w:tr w:rsidR="002C17A1" w:rsidRPr="005B48AF" w14:paraId="6AA3A265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3124F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25A76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51AB7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E9AA5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FA6A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A02B5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694A6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1754E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DF260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415785,33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819D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1467402,47</w:t>
            </w:r>
          </w:p>
        </w:tc>
      </w:tr>
      <w:tr w:rsidR="002C17A1" w:rsidRPr="005B48AF" w14:paraId="674822BA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9E85E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4124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ED7A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33C8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5658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5A4B9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D0028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BEC26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F640B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415804,37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DC5C0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1467400,37</w:t>
            </w:r>
          </w:p>
        </w:tc>
      </w:tr>
      <w:tr w:rsidR="002C17A1" w:rsidRPr="005B48AF" w14:paraId="12851ACB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91A74" w14:textId="77777777" w:rsidR="002C17A1" w:rsidRPr="002C3E5A" w:rsidRDefault="002C17A1" w:rsidP="009040B7">
            <w:pPr>
              <w:pStyle w:val="af9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8A8A9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B3109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517B6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B7B4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45A29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39FCD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64B3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FA13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415802,76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7C17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1467388,69</w:t>
            </w:r>
          </w:p>
        </w:tc>
      </w:tr>
      <w:tr w:rsidR="002C17A1" w:rsidRPr="005B48AF" w14:paraId="06F47B4D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19233" w14:textId="77777777" w:rsidR="002C17A1" w:rsidRPr="002C3E5A" w:rsidRDefault="002C17A1" w:rsidP="009040B7">
            <w:pPr>
              <w:pStyle w:val="af9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267B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10835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4AC5A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4BD07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A890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348D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D7614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7DCA6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415805,81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877B0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1467387,33</w:t>
            </w:r>
          </w:p>
        </w:tc>
      </w:tr>
      <w:tr w:rsidR="002C17A1" w:rsidRPr="005B48AF" w14:paraId="69D86BB6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ADCB6" w14:textId="77777777" w:rsidR="002C17A1" w:rsidRPr="002C3E5A" w:rsidRDefault="002C17A1" w:rsidP="009040B7">
            <w:pPr>
              <w:pStyle w:val="af9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2249C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33D21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CE745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0F218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46D1F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AEF0B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135FE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0FF34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415844,17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B54FE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1467385,43</w:t>
            </w:r>
          </w:p>
        </w:tc>
      </w:tr>
      <w:tr w:rsidR="002C17A1" w:rsidRPr="005B48AF" w14:paraId="5E25C1C2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92459" w14:textId="77777777" w:rsidR="002C17A1" w:rsidRPr="002C3E5A" w:rsidRDefault="002C17A1" w:rsidP="009040B7">
            <w:pPr>
              <w:pStyle w:val="af9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42E25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B03AE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8F391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4D4D8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6542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68B5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BA300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92B84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415851,26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72BBC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1467471,23</w:t>
            </w:r>
          </w:p>
        </w:tc>
      </w:tr>
      <w:tr w:rsidR="002C17A1" w:rsidRPr="005B48AF" w14:paraId="1383F3F9" w14:textId="77777777" w:rsidTr="009040B7">
        <w:trPr>
          <w:trHeight w:val="7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100F" w14:textId="77777777" w:rsidR="002C17A1" w:rsidRPr="002C3E5A" w:rsidRDefault="002C17A1" w:rsidP="009040B7">
            <w:pPr>
              <w:pStyle w:val="af9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FEE74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BE4A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EE483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117E8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F0078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19F42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79280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  <w:lang w:eastAsia="ru-RU"/>
              </w:rPr>
            </w:pPr>
            <w:r w:rsidRPr="002C3E5A">
              <w:rPr>
                <w:rFonts w:ascii="Liberation Serif" w:hAnsi="Liberation Serif" w:cs="Liberation Serif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C1C15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415853,31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E1476" w14:textId="77777777" w:rsidR="002C17A1" w:rsidRPr="002C3E5A" w:rsidRDefault="002C17A1" w:rsidP="009040B7">
            <w:pPr>
              <w:pStyle w:val="af9"/>
              <w:jc w:val="center"/>
              <w:rPr>
                <w:rFonts w:ascii="Liberation Serif" w:hAnsi="Liberation Serif" w:cs="Liberation Serif"/>
              </w:rPr>
            </w:pPr>
            <w:r w:rsidRPr="002C3E5A">
              <w:rPr>
                <w:rFonts w:ascii="Liberation Serif" w:hAnsi="Liberation Serif" w:cs="Liberation Serif"/>
              </w:rPr>
              <w:t>1467496,15</w:t>
            </w:r>
          </w:p>
        </w:tc>
      </w:tr>
    </w:tbl>
    <w:p w14:paraId="483349A9" w14:textId="77777777" w:rsidR="002C17A1" w:rsidRDefault="002C17A1" w:rsidP="002C17A1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729DA6B1" w14:textId="77777777" w:rsidR="002C17A1" w:rsidRDefault="002C17A1" w:rsidP="002C17A1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Проект межевания</w:t>
      </w:r>
    </w:p>
    <w:p w14:paraId="2510CD63" w14:textId="77777777" w:rsidR="002C17A1" w:rsidRDefault="002C17A1" w:rsidP="002C17A1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26ED33E1" w14:textId="10A416D3" w:rsidR="002C17A1" w:rsidRDefault="002C17A1" w:rsidP="002C17A1">
      <w:pPr>
        <w:pStyle w:val="ConsPlusNonformat"/>
        <w:ind w:firstLine="709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noProof/>
          <w:sz w:val="24"/>
          <w:szCs w:val="24"/>
        </w:rPr>
        <w:drawing>
          <wp:inline distT="0" distB="0" distL="0" distR="0" wp14:anchorId="020C578D" wp14:editId="2E8766DC">
            <wp:extent cx="4007144" cy="54197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5403" cy="5430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80AE12" w14:textId="49A2BA49" w:rsidR="002C17A1" w:rsidRDefault="002C17A1" w:rsidP="002C17A1">
      <w:pPr>
        <w:pStyle w:val="ConsPlusNonformat"/>
        <w:ind w:firstLine="709"/>
        <w:jc w:val="center"/>
        <w:rPr>
          <w:rFonts w:ascii="Liberation Serif" w:hAnsi="Liberation Serif"/>
          <w:sz w:val="24"/>
          <w:szCs w:val="24"/>
        </w:rPr>
      </w:pPr>
    </w:p>
    <w:p w14:paraId="02D162E2" w14:textId="35CB1BD8" w:rsidR="002C17A1" w:rsidRDefault="002C17A1" w:rsidP="002C17A1">
      <w:pPr>
        <w:pStyle w:val="ConsPlusNonformat"/>
        <w:ind w:firstLine="709"/>
        <w:jc w:val="center"/>
        <w:rPr>
          <w:rFonts w:ascii="Liberation Serif" w:hAnsi="Liberation Serif"/>
          <w:sz w:val="24"/>
          <w:szCs w:val="24"/>
        </w:rPr>
      </w:pPr>
    </w:p>
    <w:p w14:paraId="2735C96A" w14:textId="77777777" w:rsidR="002C17A1" w:rsidRDefault="002C17A1" w:rsidP="002C17A1">
      <w:pPr>
        <w:pStyle w:val="ConsPlusNonformat"/>
        <w:ind w:firstLine="709"/>
        <w:jc w:val="center"/>
        <w:rPr>
          <w:rFonts w:ascii="Liberation Serif" w:hAnsi="Liberation Serif"/>
          <w:sz w:val="24"/>
          <w:szCs w:val="24"/>
        </w:rPr>
        <w:sectPr w:rsidR="002C17A1" w:rsidSect="002C17A1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14:paraId="4BF7F999" w14:textId="29E4C9D3" w:rsidR="002C17A1" w:rsidRDefault="002C17A1" w:rsidP="002C17A1">
      <w:pPr>
        <w:pStyle w:val="ConsPlusNonformat"/>
        <w:ind w:firstLine="709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12</w:t>
      </w:r>
    </w:p>
    <w:p w14:paraId="491F6F8E" w14:textId="77777777" w:rsidR="002C17A1" w:rsidRDefault="002C17A1" w:rsidP="002C17A1">
      <w:pPr>
        <w:pStyle w:val="ConsPlusNonformat"/>
        <w:ind w:firstLine="709"/>
        <w:jc w:val="center"/>
        <w:rPr>
          <w:rFonts w:ascii="Liberation Serif" w:hAnsi="Liberation Serif"/>
          <w:sz w:val="24"/>
          <w:szCs w:val="24"/>
        </w:rPr>
      </w:pPr>
    </w:p>
    <w:p w14:paraId="3C548EAB" w14:textId="7B7A1730" w:rsidR="00257AE0" w:rsidRPr="00873535" w:rsidRDefault="002C17A1" w:rsidP="00CA4B34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Других </w:t>
      </w:r>
      <w:r w:rsidR="00A37B6F">
        <w:rPr>
          <w:rFonts w:ascii="Liberation Serif" w:hAnsi="Liberation Serif"/>
          <w:sz w:val="24"/>
          <w:szCs w:val="24"/>
        </w:rPr>
        <w:t>замечаний и предложений от физических и юридических лиц не поступало.</w:t>
      </w:r>
    </w:p>
    <w:p w14:paraId="12F20A58" w14:textId="77777777" w:rsidR="00A37B6F" w:rsidRDefault="00A37B6F" w:rsidP="00257AE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6A838BBC" w14:textId="77777777" w:rsidR="00257AE0" w:rsidRPr="00873535" w:rsidRDefault="00257AE0" w:rsidP="00257AE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873535">
        <w:rPr>
          <w:rFonts w:ascii="Liberation Serif" w:hAnsi="Liberation Serif"/>
          <w:sz w:val="24"/>
          <w:szCs w:val="24"/>
        </w:rPr>
        <w:t>Выводы по результатам общественных обсуждений:</w:t>
      </w:r>
    </w:p>
    <w:p w14:paraId="5394AD39" w14:textId="77777777" w:rsidR="00257AE0" w:rsidRPr="00873535" w:rsidRDefault="00257AE0" w:rsidP="00257AE0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/>
        </w:rPr>
      </w:pPr>
    </w:p>
    <w:p w14:paraId="6F4760D0" w14:textId="77777777" w:rsidR="00C52693" w:rsidRPr="00873535" w:rsidRDefault="00C52693" w:rsidP="00C52693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/>
        </w:rPr>
      </w:pPr>
      <w:r w:rsidRPr="00873535">
        <w:rPr>
          <w:rFonts w:ascii="Liberation Serif" w:hAnsi="Liberation Serif"/>
        </w:rPr>
        <w:t>1. Все необходимые процедуры в рамках проведения общественных обсуждений выполнены надлежащим образом и соответствуют требованиям действующего законодательства.</w:t>
      </w:r>
    </w:p>
    <w:p w14:paraId="2059F6CA" w14:textId="428A8B6F" w:rsidR="00C52693" w:rsidRPr="00873535" w:rsidRDefault="00C52693" w:rsidP="00C52693">
      <w:pPr>
        <w:tabs>
          <w:tab w:val="left" w:pos="340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Times New Roman CYR"/>
        </w:rPr>
      </w:pPr>
      <w:r w:rsidRPr="00873535">
        <w:rPr>
          <w:rFonts w:ascii="Liberation Serif" w:hAnsi="Liberation Serif" w:cs="Times New Roman CYR"/>
        </w:rPr>
        <w:t xml:space="preserve">2. </w:t>
      </w:r>
      <w:r w:rsidR="00454422">
        <w:rPr>
          <w:rFonts w:ascii="Liberation Serif" w:hAnsi="Liberation Serif" w:cs="Times New Roman CYR"/>
        </w:rPr>
        <w:t xml:space="preserve">Учесть предложения по </w:t>
      </w:r>
      <w:r w:rsidR="00454422">
        <w:rPr>
          <w:rFonts w:ascii="Liberation Serif" w:hAnsi="Liberation Serif"/>
          <w:szCs w:val="28"/>
        </w:rPr>
        <w:t>п</w:t>
      </w:r>
      <w:r w:rsidRPr="00873535">
        <w:rPr>
          <w:rFonts w:ascii="Liberation Serif" w:hAnsi="Liberation Serif"/>
          <w:szCs w:val="28"/>
        </w:rPr>
        <w:t>роект</w:t>
      </w:r>
      <w:r w:rsidR="00454422">
        <w:rPr>
          <w:rFonts w:ascii="Liberation Serif" w:hAnsi="Liberation Serif"/>
          <w:szCs w:val="28"/>
        </w:rPr>
        <w:t>у</w:t>
      </w:r>
      <w:r w:rsidRPr="00873535">
        <w:rPr>
          <w:rFonts w:ascii="Liberation Serif" w:hAnsi="Liberation Serif"/>
          <w:szCs w:val="28"/>
        </w:rPr>
        <w:t xml:space="preserve"> </w:t>
      </w:r>
      <w:r w:rsidR="00454422" w:rsidRPr="002C17A1">
        <w:rPr>
          <w:rFonts w:ascii="Liberation Serif" w:hAnsi="Liberation Serif" w:cs="Liberation Serif"/>
        </w:rPr>
        <w:t>планировки и межевания территории в границах планировочной структуры, по адресу: Свердловская область, город Первоуральск, деревня Каменка, в границах улицы Малахитовая и неразграниченной территории кадастрового квартала 66:58:0601001</w:t>
      </w:r>
      <w:r w:rsidR="00454422">
        <w:rPr>
          <w:rFonts w:ascii="Liberation Serif" w:hAnsi="Liberation Serif" w:cs="Liberation Serif"/>
        </w:rPr>
        <w:t xml:space="preserve"> и </w:t>
      </w:r>
      <w:r w:rsidRPr="00873535">
        <w:rPr>
          <w:rFonts w:ascii="Liberation Serif" w:hAnsi="Liberation Serif"/>
        </w:rPr>
        <w:t>направить на утверждение Главе городского округа Первоуральск</w:t>
      </w:r>
      <w:r>
        <w:rPr>
          <w:rFonts w:ascii="Liberation Serif" w:hAnsi="Liberation Serif"/>
        </w:rPr>
        <w:t>.</w:t>
      </w:r>
    </w:p>
    <w:p w14:paraId="150037DD" w14:textId="553F0FA0" w:rsidR="00C210F0" w:rsidRDefault="00C210F0" w:rsidP="00C52693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/>
        </w:rPr>
      </w:pPr>
    </w:p>
    <w:sectPr w:rsidR="00C210F0" w:rsidSect="002C17A1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2319AE" w14:textId="77777777" w:rsidR="00D33EE4" w:rsidRDefault="00D33EE4" w:rsidP="00104FD9">
      <w:r>
        <w:separator/>
      </w:r>
    </w:p>
  </w:endnote>
  <w:endnote w:type="continuationSeparator" w:id="0">
    <w:p w14:paraId="3F034552" w14:textId="77777777" w:rsidR="00D33EE4" w:rsidRDefault="00D33EE4" w:rsidP="0010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9663C3" w14:textId="77777777" w:rsidR="00D33EE4" w:rsidRDefault="00D33EE4" w:rsidP="00104FD9">
      <w:r>
        <w:separator/>
      </w:r>
    </w:p>
  </w:footnote>
  <w:footnote w:type="continuationSeparator" w:id="0">
    <w:p w14:paraId="72E9D700" w14:textId="77777777" w:rsidR="00D33EE4" w:rsidRDefault="00D33EE4" w:rsidP="00104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165759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7E94593" w14:textId="77777777" w:rsidR="00297C9A" w:rsidRPr="00297C9A" w:rsidRDefault="00297C9A">
        <w:pPr>
          <w:pStyle w:val="a4"/>
          <w:jc w:val="center"/>
          <w:rPr>
            <w:sz w:val="24"/>
          </w:rPr>
        </w:pPr>
        <w:r w:rsidRPr="00730F8E">
          <w:rPr>
            <w:rFonts w:ascii="Liberation Serif" w:hAnsi="Liberation Serif"/>
            <w:sz w:val="24"/>
          </w:rPr>
          <w:fldChar w:fldCharType="begin"/>
        </w:r>
        <w:r w:rsidRPr="00730F8E">
          <w:rPr>
            <w:rFonts w:ascii="Liberation Serif" w:hAnsi="Liberation Serif"/>
            <w:sz w:val="24"/>
          </w:rPr>
          <w:instrText>PAGE   \* MERGEFORMAT</w:instrText>
        </w:r>
        <w:r w:rsidRPr="00730F8E">
          <w:rPr>
            <w:rFonts w:ascii="Liberation Serif" w:hAnsi="Liberation Serif"/>
            <w:sz w:val="24"/>
          </w:rPr>
          <w:fldChar w:fldCharType="separate"/>
        </w:r>
        <w:r w:rsidR="00361A59">
          <w:rPr>
            <w:rFonts w:ascii="Liberation Serif" w:hAnsi="Liberation Serif"/>
            <w:noProof/>
            <w:sz w:val="24"/>
          </w:rPr>
          <w:t>2</w:t>
        </w:r>
        <w:r w:rsidRPr="00730F8E">
          <w:rPr>
            <w:rFonts w:ascii="Liberation Serif" w:hAnsi="Liberation Serif"/>
            <w:sz w:val="24"/>
          </w:rPr>
          <w:fldChar w:fldCharType="end"/>
        </w:r>
      </w:p>
    </w:sdtContent>
  </w:sdt>
  <w:p w14:paraId="0B1EE7AE" w14:textId="77777777" w:rsidR="00830DED" w:rsidRDefault="00830D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F8EA86"/>
    <w:lvl w:ilvl="0">
      <w:numFmt w:val="bullet"/>
      <w:lvlText w:val="*"/>
      <w:lvlJc w:val="left"/>
    </w:lvl>
  </w:abstractNum>
  <w:abstractNum w:abstractNumId="1">
    <w:nsid w:val="02273224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0B4A37B3"/>
    <w:multiLevelType w:val="multilevel"/>
    <w:tmpl w:val="8F1CBB80"/>
    <w:lvl w:ilvl="0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3">
    <w:nsid w:val="0F961DD7"/>
    <w:multiLevelType w:val="hybridMultilevel"/>
    <w:tmpl w:val="6BEC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C7B6A"/>
    <w:multiLevelType w:val="multilevel"/>
    <w:tmpl w:val="EC3A0A5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5821E15"/>
    <w:multiLevelType w:val="hybridMultilevel"/>
    <w:tmpl w:val="6F36E0A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B3C41"/>
    <w:multiLevelType w:val="hybridMultilevel"/>
    <w:tmpl w:val="6F160926"/>
    <w:lvl w:ilvl="0" w:tplc="542ED48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6A2DB4"/>
    <w:multiLevelType w:val="multilevel"/>
    <w:tmpl w:val="59DE2C2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35860A8B"/>
    <w:multiLevelType w:val="multilevel"/>
    <w:tmpl w:val="8F1CBB80"/>
    <w:lvl w:ilvl="0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9">
    <w:nsid w:val="3DAC1E26"/>
    <w:multiLevelType w:val="hybridMultilevel"/>
    <w:tmpl w:val="B128E22E"/>
    <w:lvl w:ilvl="0" w:tplc="00CE3FCA">
      <w:start w:val="1"/>
      <w:numFmt w:val="decimal"/>
      <w:lvlText w:val="%1)"/>
      <w:lvlJc w:val="left"/>
      <w:pPr>
        <w:ind w:left="744" w:hanging="384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3251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460C1023"/>
    <w:multiLevelType w:val="hybridMultilevel"/>
    <w:tmpl w:val="128E2830"/>
    <w:lvl w:ilvl="0" w:tplc="86FE3978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BAB6852"/>
    <w:multiLevelType w:val="multilevel"/>
    <w:tmpl w:val="320A0324"/>
    <w:lvl w:ilvl="0">
      <w:start w:val="1"/>
      <w:numFmt w:val="none"/>
      <w:lvlText w:val="2"/>
      <w:lvlJc w:val="left"/>
      <w:pPr>
        <w:ind w:left="142" w:hanging="14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5FE64E3A"/>
    <w:multiLevelType w:val="hybridMultilevel"/>
    <w:tmpl w:val="28943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02330C"/>
    <w:multiLevelType w:val="multilevel"/>
    <w:tmpl w:val="0FC69216"/>
    <w:lvl w:ilvl="0">
      <w:start w:val="1"/>
      <w:numFmt w:val="none"/>
      <w:lvlText w:val="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79433EEA"/>
    <w:multiLevelType w:val="hybridMultilevel"/>
    <w:tmpl w:val="54248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E21EF0"/>
    <w:multiLevelType w:val="multilevel"/>
    <w:tmpl w:val="A638487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2"/>
      <w:lvlText w:val="2.1"/>
      <w:lvlJc w:val="left"/>
      <w:pPr>
        <w:ind w:left="85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7ACB15F3"/>
    <w:multiLevelType w:val="hybridMultilevel"/>
    <w:tmpl w:val="0A026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752801"/>
    <w:multiLevelType w:val="multilevel"/>
    <w:tmpl w:val="4AB8064C"/>
    <w:lvl w:ilvl="0">
      <w:start w:val="1"/>
      <w:numFmt w:val="bullet"/>
      <w:pStyle w:val="a"/>
      <w:lvlText w:val=""/>
      <w:lvlJc w:val="left"/>
      <w:pPr>
        <w:tabs>
          <w:tab w:val="num" w:pos="7570"/>
        </w:tabs>
        <w:ind w:left="6521" w:firstLine="709"/>
      </w:pPr>
      <w:rPr>
        <w:rFonts w:ascii="Symbol" w:hAnsi="Symbol" w:hint="default"/>
        <w:lang w:val="ru-RU"/>
      </w:rPr>
    </w:lvl>
    <w:lvl w:ilvl="1">
      <w:start w:val="1"/>
      <w:numFmt w:val="bullet"/>
      <w:lvlText w:val=""/>
      <w:lvlJc w:val="left"/>
      <w:pPr>
        <w:tabs>
          <w:tab w:val="num" w:pos="1304"/>
        </w:tabs>
        <w:ind w:left="0" w:firstLine="995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588"/>
        </w:tabs>
        <w:ind w:left="0" w:firstLine="124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795"/>
        </w:tabs>
        <w:ind w:left="27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15"/>
        </w:tabs>
        <w:ind w:left="351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35"/>
        </w:tabs>
        <w:ind w:left="42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55"/>
        </w:tabs>
        <w:ind w:left="49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75"/>
        </w:tabs>
        <w:ind w:left="567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95"/>
        </w:tabs>
        <w:ind w:left="6395" w:hanging="360"/>
      </w:pPr>
      <w:rPr>
        <w:rFonts w:ascii="Wingdings" w:hAnsi="Wingdings" w:hint="default"/>
      </w:rPr>
    </w:lvl>
  </w:abstractNum>
  <w:abstractNum w:abstractNumId="19">
    <w:nsid w:val="7F3B6008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1"/>
  </w:num>
  <w:num w:numId="3">
    <w:abstractNumId w:val="15"/>
  </w:num>
  <w:num w:numId="4">
    <w:abstractNumId w:val="3"/>
  </w:num>
  <w:num w:numId="5">
    <w:abstractNumId w:val="8"/>
  </w:num>
  <w:num w:numId="6">
    <w:abstractNumId w:val="2"/>
  </w:num>
  <w:num w:numId="7">
    <w:abstractNumId w:val="13"/>
  </w:num>
  <w:num w:numId="8">
    <w:abstractNumId w:val="17"/>
  </w:num>
  <w:num w:numId="9">
    <w:abstractNumId w:val="14"/>
  </w:num>
  <w:num w:numId="10">
    <w:abstractNumId w:val="6"/>
  </w:num>
  <w:num w:numId="11">
    <w:abstractNumId w:val="19"/>
  </w:num>
  <w:num w:numId="12">
    <w:abstractNumId w:val="10"/>
  </w:num>
  <w:num w:numId="13">
    <w:abstractNumId w:val="4"/>
  </w:num>
  <w:num w:numId="14">
    <w:abstractNumId w:val="16"/>
  </w:num>
  <w:num w:numId="15">
    <w:abstractNumId w:val="1"/>
  </w:num>
  <w:num w:numId="16">
    <w:abstractNumId w:val="7"/>
  </w:num>
  <w:num w:numId="17">
    <w:abstractNumId w:val="12"/>
  </w:num>
  <w:num w:numId="18">
    <w:abstractNumId w:val="9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EAE"/>
    <w:rsid w:val="0000087B"/>
    <w:rsid w:val="00012FF0"/>
    <w:rsid w:val="00040E02"/>
    <w:rsid w:val="000522CA"/>
    <w:rsid w:val="000942EE"/>
    <w:rsid w:val="000E3AA2"/>
    <w:rsid w:val="00104FD9"/>
    <w:rsid w:val="00153BC9"/>
    <w:rsid w:val="00162F70"/>
    <w:rsid w:val="001911F2"/>
    <w:rsid w:val="001B63C6"/>
    <w:rsid w:val="001D1F4D"/>
    <w:rsid w:val="001F1C6A"/>
    <w:rsid w:val="00227EAE"/>
    <w:rsid w:val="00251375"/>
    <w:rsid w:val="00257AE0"/>
    <w:rsid w:val="00297C9A"/>
    <w:rsid w:val="002A4791"/>
    <w:rsid w:val="002C17A1"/>
    <w:rsid w:val="002E6B5C"/>
    <w:rsid w:val="00331BEC"/>
    <w:rsid w:val="00361A59"/>
    <w:rsid w:val="003A048D"/>
    <w:rsid w:val="003E6D61"/>
    <w:rsid w:val="00454422"/>
    <w:rsid w:val="004631B6"/>
    <w:rsid w:val="0048349A"/>
    <w:rsid w:val="00491D1C"/>
    <w:rsid w:val="004A71B5"/>
    <w:rsid w:val="004D68E3"/>
    <w:rsid w:val="005559BD"/>
    <w:rsid w:val="00563E9A"/>
    <w:rsid w:val="00594FC7"/>
    <w:rsid w:val="00595478"/>
    <w:rsid w:val="005B3DCD"/>
    <w:rsid w:val="005E7ABD"/>
    <w:rsid w:val="0064143B"/>
    <w:rsid w:val="006A7517"/>
    <w:rsid w:val="006B3E6C"/>
    <w:rsid w:val="006D1803"/>
    <w:rsid w:val="00730F8E"/>
    <w:rsid w:val="00732174"/>
    <w:rsid w:val="007B1045"/>
    <w:rsid w:val="007B2219"/>
    <w:rsid w:val="007B6E49"/>
    <w:rsid w:val="00830DED"/>
    <w:rsid w:val="00873535"/>
    <w:rsid w:val="00882F8A"/>
    <w:rsid w:val="008B2D8F"/>
    <w:rsid w:val="0090280D"/>
    <w:rsid w:val="00914793"/>
    <w:rsid w:val="009756C7"/>
    <w:rsid w:val="009D0374"/>
    <w:rsid w:val="00A37B6F"/>
    <w:rsid w:val="00AB39F0"/>
    <w:rsid w:val="00B41522"/>
    <w:rsid w:val="00B57F0B"/>
    <w:rsid w:val="00B85F01"/>
    <w:rsid w:val="00BA417C"/>
    <w:rsid w:val="00BC2059"/>
    <w:rsid w:val="00C210F0"/>
    <w:rsid w:val="00C2582D"/>
    <w:rsid w:val="00C52693"/>
    <w:rsid w:val="00C87646"/>
    <w:rsid w:val="00CA4B34"/>
    <w:rsid w:val="00CE5813"/>
    <w:rsid w:val="00D1627E"/>
    <w:rsid w:val="00D33EE4"/>
    <w:rsid w:val="00D70334"/>
    <w:rsid w:val="00DB3737"/>
    <w:rsid w:val="00DC3364"/>
    <w:rsid w:val="00DF5FFA"/>
    <w:rsid w:val="00E11993"/>
    <w:rsid w:val="00E6764F"/>
    <w:rsid w:val="00EF4B19"/>
    <w:rsid w:val="00F0791B"/>
    <w:rsid w:val="00F24153"/>
    <w:rsid w:val="00FB1A0C"/>
    <w:rsid w:val="00FF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86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aliases w:val="мой,ПАРАГРАФ,List Paragraph"/>
    <w:basedOn w:val="a0"/>
    <w:link w:val="ad"/>
    <w:uiPriority w:val="1"/>
    <w:qFormat/>
    <w:rsid w:val="00DC3364"/>
    <w:pPr>
      <w:ind w:left="720"/>
      <w:contextualSpacing/>
    </w:pPr>
  </w:style>
  <w:style w:type="paragraph" w:styleId="ae">
    <w:name w:val="Balloon Text"/>
    <w:basedOn w:val="a0"/>
    <w:link w:val="af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Subtitle"/>
    <w:basedOn w:val="a0"/>
    <w:link w:val="af1"/>
    <w:qFormat/>
    <w:rsid w:val="00DC3364"/>
    <w:pPr>
      <w:jc w:val="center"/>
    </w:pPr>
    <w:rPr>
      <w:sz w:val="32"/>
      <w:szCs w:val="20"/>
    </w:rPr>
  </w:style>
  <w:style w:type="character" w:customStyle="1" w:styleId="af1">
    <w:name w:val="Подзаголовок Знак"/>
    <w:basedOn w:val="a1"/>
    <w:link w:val="af0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2">
    <w:name w:val="Текст концевой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3">
    <w:name w:val="endnote text"/>
    <w:basedOn w:val="a0"/>
    <w:link w:val="af2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footnote text"/>
    <w:basedOn w:val="a0"/>
    <w:link w:val="af5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5">
    <w:name w:val="Текст сноски Знак"/>
    <w:basedOn w:val="a1"/>
    <w:link w:val="af4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6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7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8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8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8735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d">
    <w:name w:val="Абзац списка Знак"/>
    <w:aliases w:val="мой Знак,ПАРАГРАФ Знак,List Paragraph Знак"/>
    <w:basedOn w:val="a1"/>
    <w:link w:val="ac"/>
    <w:uiPriority w:val="1"/>
    <w:locked/>
    <w:rsid w:val="002C17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link w:val="afa"/>
    <w:uiPriority w:val="1"/>
    <w:qFormat/>
    <w:rsid w:val="002C17A1"/>
    <w:pPr>
      <w:spacing w:after="0" w:line="240" w:lineRule="auto"/>
    </w:pPr>
  </w:style>
  <w:style w:type="character" w:customStyle="1" w:styleId="afa">
    <w:name w:val="Без интервала Знак"/>
    <w:basedOn w:val="a1"/>
    <w:link w:val="af9"/>
    <w:uiPriority w:val="1"/>
    <w:rsid w:val="002C17A1"/>
  </w:style>
  <w:style w:type="paragraph" w:customStyle="1" w:styleId="formattext">
    <w:name w:val="formattext"/>
    <w:basedOn w:val="a0"/>
    <w:rsid w:val="002C17A1"/>
    <w:pPr>
      <w:spacing w:before="100" w:beforeAutospacing="1" w:after="100" w:afterAutospacing="1"/>
    </w:pPr>
  </w:style>
  <w:style w:type="table" w:customStyle="1" w:styleId="13">
    <w:name w:val="Сетка таблицы1"/>
    <w:basedOn w:val="a2"/>
    <w:next w:val="afb"/>
    <w:uiPriority w:val="59"/>
    <w:rsid w:val="002C17A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2C17A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2C17A1"/>
    <w:pPr>
      <w:widowControl w:val="0"/>
      <w:autoSpaceDE w:val="0"/>
      <w:autoSpaceDN w:val="0"/>
      <w:spacing w:line="256" w:lineRule="exact"/>
    </w:pPr>
    <w:rPr>
      <w:sz w:val="22"/>
      <w:szCs w:val="22"/>
      <w:lang w:bidi="ru-RU"/>
    </w:rPr>
  </w:style>
  <w:style w:type="table" w:styleId="afb">
    <w:name w:val="Table Grid"/>
    <w:basedOn w:val="a2"/>
    <w:uiPriority w:val="59"/>
    <w:rsid w:val="002C1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aliases w:val="мой,ПАРАГРАФ,List Paragraph"/>
    <w:basedOn w:val="a0"/>
    <w:link w:val="ad"/>
    <w:uiPriority w:val="1"/>
    <w:qFormat/>
    <w:rsid w:val="00DC3364"/>
    <w:pPr>
      <w:ind w:left="720"/>
      <w:contextualSpacing/>
    </w:pPr>
  </w:style>
  <w:style w:type="paragraph" w:styleId="ae">
    <w:name w:val="Balloon Text"/>
    <w:basedOn w:val="a0"/>
    <w:link w:val="af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Subtitle"/>
    <w:basedOn w:val="a0"/>
    <w:link w:val="af1"/>
    <w:qFormat/>
    <w:rsid w:val="00DC3364"/>
    <w:pPr>
      <w:jc w:val="center"/>
    </w:pPr>
    <w:rPr>
      <w:sz w:val="32"/>
      <w:szCs w:val="20"/>
    </w:rPr>
  </w:style>
  <w:style w:type="character" w:customStyle="1" w:styleId="af1">
    <w:name w:val="Подзаголовок Знак"/>
    <w:basedOn w:val="a1"/>
    <w:link w:val="af0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2">
    <w:name w:val="Текст концевой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3">
    <w:name w:val="endnote text"/>
    <w:basedOn w:val="a0"/>
    <w:link w:val="af2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footnote text"/>
    <w:basedOn w:val="a0"/>
    <w:link w:val="af5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5">
    <w:name w:val="Текст сноски Знак"/>
    <w:basedOn w:val="a1"/>
    <w:link w:val="af4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6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7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8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8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8735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d">
    <w:name w:val="Абзац списка Знак"/>
    <w:aliases w:val="мой Знак,ПАРАГРАФ Знак,List Paragraph Знак"/>
    <w:basedOn w:val="a1"/>
    <w:link w:val="ac"/>
    <w:uiPriority w:val="1"/>
    <w:locked/>
    <w:rsid w:val="002C17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link w:val="afa"/>
    <w:uiPriority w:val="1"/>
    <w:qFormat/>
    <w:rsid w:val="002C17A1"/>
    <w:pPr>
      <w:spacing w:after="0" w:line="240" w:lineRule="auto"/>
    </w:pPr>
  </w:style>
  <w:style w:type="character" w:customStyle="1" w:styleId="afa">
    <w:name w:val="Без интервала Знак"/>
    <w:basedOn w:val="a1"/>
    <w:link w:val="af9"/>
    <w:uiPriority w:val="1"/>
    <w:rsid w:val="002C17A1"/>
  </w:style>
  <w:style w:type="paragraph" w:customStyle="1" w:styleId="formattext">
    <w:name w:val="formattext"/>
    <w:basedOn w:val="a0"/>
    <w:rsid w:val="002C17A1"/>
    <w:pPr>
      <w:spacing w:before="100" w:beforeAutospacing="1" w:after="100" w:afterAutospacing="1"/>
    </w:pPr>
  </w:style>
  <w:style w:type="table" w:customStyle="1" w:styleId="13">
    <w:name w:val="Сетка таблицы1"/>
    <w:basedOn w:val="a2"/>
    <w:next w:val="afb"/>
    <w:uiPriority w:val="59"/>
    <w:rsid w:val="002C17A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2C17A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2C17A1"/>
    <w:pPr>
      <w:widowControl w:val="0"/>
      <w:autoSpaceDE w:val="0"/>
      <w:autoSpaceDN w:val="0"/>
      <w:spacing w:line="256" w:lineRule="exact"/>
    </w:pPr>
    <w:rPr>
      <w:sz w:val="22"/>
      <w:szCs w:val="22"/>
      <w:lang w:bidi="ru-RU"/>
    </w:rPr>
  </w:style>
  <w:style w:type="table" w:styleId="afb">
    <w:name w:val="Table Grid"/>
    <w:basedOn w:val="a2"/>
    <w:uiPriority w:val="59"/>
    <w:rsid w:val="002C1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v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2833</Words>
  <Characters>16150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Одинцова Светлана Сергеевна</dc:creator>
  <cp:lastModifiedBy>Ващенко Юлия Александровна</cp:lastModifiedBy>
  <cp:revision>2</cp:revision>
  <cp:lastPrinted>2019-08-20T06:17:00Z</cp:lastPrinted>
  <dcterms:created xsi:type="dcterms:W3CDTF">2024-09-24T03:55:00Z</dcterms:created>
  <dcterms:modified xsi:type="dcterms:W3CDTF">2024-09-24T03:55:00Z</dcterms:modified>
</cp:coreProperties>
</file>