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CD5ABA" w:rsidRPr="00D30C67" w14:paraId="64CAFC95" w14:textId="77777777" w:rsidTr="00CD5ABA">
        <w:trPr>
          <w:trHeight w:val="1265"/>
          <w:jc w:val="center"/>
        </w:trPr>
        <w:tc>
          <w:tcPr>
            <w:tcW w:w="4785" w:type="dxa"/>
          </w:tcPr>
          <w:p w14:paraId="528040AE" w14:textId="77777777" w:rsidR="00CD5ABA" w:rsidRPr="00D30C67" w:rsidRDefault="00CD5ABA" w:rsidP="00081C5F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527B4A2C" w14:textId="77777777" w:rsidR="00FE3560" w:rsidRDefault="00FE3560" w:rsidP="00FE356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5ED95F83" w14:textId="77777777" w:rsidR="00FE3560" w:rsidRDefault="00FE3560" w:rsidP="00FE356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УТВЕРЖДЕНЫ</w:t>
            </w:r>
          </w:p>
          <w:p w14:paraId="54320326" w14:textId="77777777" w:rsidR="00FE3560" w:rsidRDefault="00FE3560" w:rsidP="00FE356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1DAFAB7D" w14:textId="77777777" w:rsidR="00FE3560" w:rsidRDefault="00FE3560" w:rsidP="00FE3560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14:paraId="789770B0" w14:textId="663C0DF8" w:rsidR="00CD5ABA" w:rsidRPr="00D30C67" w:rsidRDefault="00FE3560" w:rsidP="00E44F13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 xml:space="preserve">от </w:t>
            </w:r>
            <w:r w:rsidR="00E44F13">
              <w:rPr>
                <w:rFonts w:ascii="Liberation Serif" w:hAnsi="Liberation Serif" w:cs="Times New Roman CYR"/>
                <w:sz w:val="24"/>
              </w:rPr>
              <w:t>09.10.2024 № 2504</w:t>
            </w:r>
            <w:bookmarkStart w:id="0" w:name="_GoBack"/>
            <w:bookmarkEnd w:id="0"/>
          </w:p>
        </w:tc>
      </w:tr>
    </w:tbl>
    <w:p w14:paraId="706B97AB" w14:textId="77777777" w:rsidR="00CA1BFA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p w14:paraId="3409CEDC" w14:textId="6AA0E678" w:rsidR="00DC705A" w:rsidRDefault="00CA1BFA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  <w:lang w:bidi="en-US"/>
        </w:rPr>
      </w:pPr>
      <w:r>
        <w:rPr>
          <w:rFonts w:ascii="Liberation Serif" w:hAnsi="Liberation Serif"/>
          <w:sz w:val="24"/>
          <w:szCs w:val="32"/>
        </w:rPr>
        <w:t>И</w:t>
      </w:r>
      <w:r w:rsidRPr="00CA1BFA">
        <w:rPr>
          <w:rFonts w:ascii="Liberation Serif" w:hAnsi="Liberation Serif"/>
          <w:sz w:val="24"/>
          <w:szCs w:val="32"/>
        </w:rPr>
        <w:t xml:space="preserve">зменения в проект межевания </w:t>
      </w:r>
      <w:r w:rsidRPr="00CA1BFA">
        <w:rPr>
          <w:rFonts w:ascii="Liberation Serif" w:hAnsi="Liberation Serif"/>
          <w:sz w:val="24"/>
          <w:szCs w:val="24"/>
        </w:rPr>
        <w:t xml:space="preserve">территории </w:t>
      </w:r>
      <w:r w:rsidR="00781137" w:rsidRPr="00781137">
        <w:rPr>
          <w:rFonts w:ascii="Liberation Serif" w:hAnsi="Liberation Serif"/>
          <w:sz w:val="24"/>
          <w:szCs w:val="24"/>
        </w:rPr>
        <w:t>в границах планировочной структуры, по адресу: Свердловская область,                                   город Первоуральск, в границах улиц Вайнера, Кольцевая и неразграниченной территории кадастрового квартала 66:58:0116001</w:t>
      </w:r>
      <w:r w:rsidR="00781137" w:rsidRPr="00781137">
        <w:rPr>
          <w:rFonts w:ascii="Liberation Serif" w:hAnsi="Liberation Serif"/>
          <w:sz w:val="24"/>
          <w:szCs w:val="24"/>
          <w:lang w:bidi="en-US"/>
        </w:rPr>
        <w:t>, утвержденный постановлением Администрации городского округа Первоуральск от 26 марта 2024 года № 721</w:t>
      </w:r>
    </w:p>
    <w:p w14:paraId="39B68B12" w14:textId="77777777" w:rsidR="00781137" w:rsidRPr="00FE3560" w:rsidRDefault="00781137" w:rsidP="00CA1BFA">
      <w:pPr>
        <w:spacing w:after="0" w:line="240" w:lineRule="auto"/>
        <w:jc w:val="center"/>
        <w:rPr>
          <w:rFonts w:ascii="Liberation Serif" w:hAnsi="Liberation Serif"/>
          <w:sz w:val="24"/>
          <w:szCs w:val="24"/>
          <w:lang w:bidi="en-US"/>
        </w:rPr>
      </w:pPr>
    </w:p>
    <w:p w14:paraId="125B987D" w14:textId="6D9AA007" w:rsidR="00DC705A" w:rsidRPr="00781137" w:rsidRDefault="00781137" w:rsidP="00CA1BFA">
      <w:pPr>
        <w:spacing w:after="0" w:line="240" w:lineRule="auto"/>
        <w:jc w:val="center"/>
        <w:rPr>
          <w:rFonts w:ascii="Liberation Serif" w:hAnsi="Liberation Serif" w:cs="Liberation Serif"/>
          <w:bCs/>
          <w:szCs w:val="20"/>
        </w:rPr>
      </w:pPr>
      <w:r w:rsidRPr="00781137">
        <w:rPr>
          <w:rFonts w:ascii="Liberation Serif" w:hAnsi="Liberation Serif" w:cs="Liberation Serif"/>
          <w:bCs/>
          <w:color w:val="000000"/>
          <w:sz w:val="24"/>
          <w:szCs w:val="24"/>
          <w:shd w:val="clear" w:color="auto" w:fill="FFFFFF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7879EAD4" w14:textId="77777777" w:rsidR="00781137" w:rsidRDefault="00781137" w:rsidP="00DC705A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</w:p>
    <w:p w14:paraId="0DB3DA1E" w14:textId="50703150" w:rsidR="00DC705A" w:rsidRPr="00DC705A" w:rsidRDefault="00DC705A" w:rsidP="00DC705A">
      <w:pPr>
        <w:spacing w:after="0" w:line="240" w:lineRule="auto"/>
        <w:ind w:firstLine="708"/>
        <w:jc w:val="both"/>
        <w:rPr>
          <w:rFonts w:ascii="Liberation Serif" w:hAnsi="Liberation Serif"/>
          <w:sz w:val="24"/>
        </w:rPr>
      </w:pPr>
      <w:r w:rsidRPr="00DC705A">
        <w:rPr>
          <w:rFonts w:ascii="Liberation Serif" w:hAnsi="Liberation Serif"/>
          <w:sz w:val="24"/>
        </w:rPr>
        <w:t xml:space="preserve">Таблицу </w:t>
      </w:r>
      <w:r w:rsidR="00781137">
        <w:rPr>
          <w:rFonts w:ascii="Liberation Serif" w:hAnsi="Liberation Serif"/>
          <w:sz w:val="24"/>
        </w:rPr>
        <w:t>7</w:t>
      </w:r>
      <w:r w:rsidRPr="00DC705A">
        <w:rPr>
          <w:rFonts w:ascii="Liberation Serif" w:hAnsi="Liberation Serif"/>
          <w:sz w:val="24"/>
        </w:rPr>
        <w:t xml:space="preserve"> изложить в новой редакции</w:t>
      </w:r>
      <w:r w:rsidR="00882D41">
        <w:rPr>
          <w:rFonts w:ascii="Liberation Serif" w:hAnsi="Liberation Serif"/>
          <w:sz w:val="24"/>
        </w:rPr>
        <w:t>:</w:t>
      </w:r>
    </w:p>
    <w:p w14:paraId="3546976B" w14:textId="57A2C237" w:rsidR="00CD5ABA" w:rsidRPr="003B0B0C" w:rsidRDefault="00FE3560" w:rsidP="00CD5ABA">
      <w:pPr>
        <w:spacing w:after="0" w:line="240" w:lineRule="auto"/>
        <w:jc w:val="right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8"/>
        </w:rPr>
        <w:t xml:space="preserve">Таблица </w:t>
      </w:r>
      <w:r w:rsidR="00781137">
        <w:rPr>
          <w:rFonts w:ascii="Liberation Serif" w:hAnsi="Liberation Serif" w:cs="Times New Roman"/>
          <w:iCs/>
          <w:sz w:val="24"/>
          <w:szCs w:val="28"/>
        </w:rPr>
        <w:t>7</w:t>
      </w:r>
    </w:p>
    <w:p w14:paraId="58B8052F" w14:textId="74249C48" w:rsidR="007D5968" w:rsidRPr="000455A3" w:rsidRDefault="007D5968" w:rsidP="007D5968">
      <w:pPr>
        <w:spacing w:after="0" w:line="240" w:lineRule="auto"/>
        <w:jc w:val="center"/>
        <w:rPr>
          <w:rFonts w:ascii="Liberation Serif" w:eastAsiaTheme="majorEastAsia" w:hAnsi="Liberation Serif" w:cs="Times New Roman"/>
          <w:bCs/>
          <w:iCs/>
          <w:sz w:val="24"/>
          <w:szCs w:val="26"/>
          <w:lang w:eastAsia="ru-RU"/>
        </w:rPr>
      </w:pPr>
      <w:r w:rsidRPr="000455A3">
        <w:rPr>
          <w:rFonts w:ascii="Liberation Serif" w:eastAsiaTheme="majorEastAsia" w:hAnsi="Liberation Serif" w:cs="Times New Roman"/>
          <w:iCs/>
          <w:sz w:val="24"/>
          <w:szCs w:val="26"/>
          <w:lang w:eastAsia="ru-RU"/>
        </w:rPr>
        <w:t xml:space="preserve">Ведомость </w:t>
      </w:r>
      <w:r w:rsidR="00781137">
        <w:rPr>
          <w:rFonts w:ascii="Liberation Serif" w:eastAsiaTheme="majorEastAsia" w:hAnsi="Liberation Serif" w:cs="Times New Roman"/>
          <w:iCs/>
          <w:sz w:val="24"/>
          <w:szCs w:val="26"/>
          <w:lang w:eastAsia="ru-RU"/>
        </w:rPr>
        <w:t>образуемых земельных участков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449"/>
        <w:gridCol w:w="1330"/>
        <w:gridCol w:w="2688"/>
        <w:gridCol w:w="1530"/>
        <w:gridCol w:w="2646"/>
        <w:gridCol w:w="4859"/>
      </w:tblGrid>
      <w:tr w:rsidR="00781137" w:rsidRPr="00781137" w14:paraId="488922F5" w14:textId="77777777" w:rsidTr="00FE3560">
        <w:trPr>
          <w:cantSplit/>
          <w:trHeight w:val="773"/>
          <w:tblHeader/>
          <w:jc w:val="center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EF21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Обозначение земельного участка на плане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6FFF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Проектная площадь земельного участка, </w:t>
            </w:r>
            <w:proofErr w:type="spellStart"/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кв.м</w:t>
            </w:r>
            <w:proofErr w:type="spellEnd"/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56D85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Описание местоположения земельного участка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73FA9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2703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F839D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Способы образования земельного участка</w:t>
            </w:r>
          </w:p>
        </w:tc>
      </w:tr>
      <w:tr w:rsidR="00781137" w:rsidRPr="00781137" w14:paraId="561B1C79" w14:textId="77777777" w:rsidTr="00FE3560">
        <w:trPr>
          <w:cantSplit/>
          <w:trHeight w:val="419"/>
          <w:jc w:val="center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B27E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781137">
              <w:rPr>
                <w:rFonts w:ascii="Liberation Serif" w:hAnsi="Liberation Serif" w:cs="Liberation Serif"/>
                <w:bCs/>
                <w:sz w:val="24"/>
              </w:rPr>
              <w:t>1</w:t>
            </w:r>
            <w:proofErr w:type="gram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6E03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2835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1932" w14:textId="1AA15986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93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5E2C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населения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6AA5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Деловое управление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AF94E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66:58:0116001:10120 с не разграниченными землями кадастрового квартала</w:t>
            </w:r>
          </w:p>
        </w:tc>
      </w:tr>
      <w:tr w:rsidR="00781137" w:rsidRPr="00781137" w14:paraId="25809C57" w14:textId="77777777" w:rsidTr="00FE3560">
        <w:trPr>
          <w:cantSplit/>
          <w:trHeight w:val="419"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209A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781137">
              <w:rPr>
                <w:rFonts w:ascii="Liberation Serif" w:hAnsi="Liberation Serif" w:cs="Liberation Serif"/>
                <w:bCs/>
                <w:sz w:val="24"/>
              </w:rPr>
              <w:t>2</w:t>
            </w:r>
            <w:proofErr w:type="gramEnd"/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9B33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3840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B28A" w14:textId="53D30E31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93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B4F1F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населения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71CD2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Деловое управление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85D8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66:58:0116001:10121 с не разграниченными землями кадастрового квартала</w:t>
            </w:r>
          </w:p>
        </w:tc>
      </w:tr>
      <w:tr w:rsidR="00781137" w:rsidRPr="00781137" w14:paraId="5AFD2482" w14:textId="77777777" w:rsidTr="00FE3560">
        <w:trPr>
          <w:cantSplit/>
          <w:trHeight w:val="419"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A8C99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09F01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2035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9F8A" w14:textId="050F4D48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93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5311F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населения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A50BF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Деловое управление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8B19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кадастровыми номерами 66:58:0116001:10122, 66:58:0116001:10121 и 66:58:0116001:10295 с не разграниченными землями кадастрового квартала</w:t>
            </w:r>
          </w:p>
        </w:tc>
      </w:tr>
      <w:tr w:rsidR="00781137" w:rsidRPr="00781137" w14:paraId="6DBF8334" w14:textId="77777777" w:rsidTr="00FE3560">
        <w:trPr>
          <w:cantSplit/>
          <w:trHeight w:val="419"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74C1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lastRenderedPageBreak/>
              <w:t>:ЗУ</w:t>
            </w:r>
            <w:proofErr w:type="gramStart"/>
            <w:r w:rsidRPr="00781137">
              <w:rPr>
                <w:rFonts w:ascii="Liberation Serif" w:hAnsi="Liberation Serif" w:cs="Liberation Serif"/>
                <w:bCs/>
                <w:sz w:val="24"/>
              </w:rPr>
              <w:t>4</w:t>
            </w:r>
            <w:proofErr w:type="gramEnd"/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EEAB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7689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E1F2A" w14:textId="0D566B43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 92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E70A4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промышленная площадка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0A03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Производственная деятельность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0E50A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Объединение земельных участков с кадастровыми номерами 66:58:0116001:17 и 66:58:0116001:404 с последующим перераспределением с не разграниченными землями кадастрового квартала</w:t>
            </w:r>
          </w:p>
        </w:tc>
      </w:tr>
      <w:tr w:rsidR="00781137" w:rsidRPr="00781137" w14:paraId="6B579DB2" w14:textId="77777777" w:rsidTr="00FE3560">
        <w:trPr>
          <w:cantSplit/>
          <w:trHeight w:val="419"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9422C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:ЗУ5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C7B8F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  <w:lang w:val="en-US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  <w:lang w:val="en-US"/>
              </w:rPr>
              <w:t>5326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F42B" w14:textId="1726BAAF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Вайнера, 34а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FD995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населения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AF94E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Деловое управление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AE673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земельных участков с кадастровыми номерами 66:58:0116001:67, 66:58:0116001:295 и 66:58:0116001:10295 с не разграниченными землями кадастрового квартала</w:t>
            </w:r>
          </w:p>
        </w:tc>
      </w:tr>
      <w:tr w:rsidR="00781137" w:rsidRPr="00781137" w14:paraId="75CCA17E" w14:textId="77777777" w:rsidTr="00FE3560">
        <w:trPr>
          <w:cantSplit/>
          <w:trHeight w:val="403"/>
          <w:jc w:val="center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9A04A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781137">
              <w:rPr>
                <w:rFonts w:ascii="Liberation Serif" w:hAnsi="Liberation Serif" w:cs="Liberation Serif"/>
                <w:bCs/>
                <w:sz w:val="24"/>
              </w:rPr>
              <w:t>6</w:t>
            </w:r>
            <w:proofErr w:type="gram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FCA3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  <w:lang w:val="en-US"/>
              </w:rPr>
              <w:t>1461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FD8A" w14:textId="4FD08D02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Вайнера, 34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96894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населения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E09E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Магазины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C1C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66:58:0116001:295  и  66:58:0116001:85  с не разграниченными землями кадастрового квартала</w:t>
            </w:r>
          </w:p>
        </w:tc>
      </w:tr>
      <w:tr w:rsidR="00781137" w:rsidRPr="00781137" w14:paraId="65D019C7" w14:textId="77777777" w:rsidTr="00FE3560">
        <w:trPr>
          <w:cantSplit/>
          <w:trHeight w:val="510"/>
          <w:jc w:val="center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5370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781137">
              <w:rPr>
                <w:rFonts w:ascii="Liberation Serif" w:hAnsi="Liberation Serif" w:cs="Liberation Serif"/>
                <w:bCs/>
                <w:sz w:val="24"/>
              </w:rPr>
              <w:t>7</w:t>
            </w:r>
            <w:proofErr w:type="gram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C27B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16</w:t>
            </w:r>
            <w:r w:rsidRPr="00781137">
              <w:rPr>
                <w:rFonts w:ascii="Liberation Serif" w:hAnsi="Liberation Serif" w:cs="Liberation Serif"/>
                <w:bCs/>
                <w:sz w:val="24"/>
                <w:lang w:val="en-US"/>
              </w:rPr>
              <w:t>03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DDDF" w14:textId="311A3629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Вайнера, 32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912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коммунально-складское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302E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eastAsiaTheme="minorHAnsi" w:hAnsi="Liberation Serif" w:cs="Liberation Serif"/>
                <w:bCs/>
                <w:sz w:val="24"/>
              </w:rPr>
              <w:t>Склады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8123A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66:58:0116001:85 и 66:58:0116001:295 с не разграниченными землями кадастрового квартала</w:t>
            </w:r>
          </w:p>
        </w:tc>
      </w:tr>
      <w:tr w:rsidR="00781137" w:rsidRPr="00781137" w14:paraId="4C326242" w14:textId="77777777" w:rsidTr="00FE3560">
        <w:trPr>
          <w:cantSplit/>
          <w:trHeight w:val="510"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D7E8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:ЗУ8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CDFB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1481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097B" w14:textId="738931BA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97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B8EA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населения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C3D6A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Деловое управление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CD71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66:58:0116001:10098 и 66:58:0116001:67 с не разграниченными землями кадастрового квартала</w:t>
            </w:r>
          </w:p>
        </w:tc>
      </w:tr>
      <w:tr w:rsidR="00781137" w:rsidRPr="00781137" w14:paraId="3B39D03F" w14:textId="77777777" w:rsidTr="00FE3560">
        <w:trPr>
          <w:cantSplit/>
          <w:jc w:val="center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061B5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:ЗУ</w:t>
            </w:r>
            <w:proofErr w:type="gramStart"/>
            <w:r w:rsidRPr="00781137">
              <w:rPr>
                <w:rFonts w:ascii="Liberation Serif" w:hAnsi="Liberation Serif" w:cs="Liberation Serif"/>
                <w:bCs/>
                <w:sz w:val="24"/>
              </w:rPr>
              <w:t>9</w:t>
            </w:r>
            <w:proofErr w:type="gramEnd"/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2D8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1687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C668B" w14:textId="1DD8C76F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Вайнера, 30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69586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коммунально-складское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03E8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Склады, Складские площадки, Деловое управление</w:t>
            </w:r>
          </w:p>
        </w:tc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9A709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Перераспределение земельного участка с кадастровым номером 66:58:0116001:101 с не разграниченными землями кадастрового квартала</w:t>
            </w:r>
          </w:p>
        </w:tc>
      </w:tr>
      <w:tr w:rsidR="00781137" w:rsidRPr="00781137" w14:paraId="5CE612ED" w14:textId="77777777" w:rsidTr="00FE3560">
        <w:trPr>
          <w:cantSplit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E1C5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lastRenderedPageBreak/>
              <w:t>:34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1716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6691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7CA3" w14:textId="44653510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90, район автобусной остановки "Банковский"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444A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автотранспорт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CCB3B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Для размещения платной автостоянки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9C68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Исправление реестровой ошибки в местоположении земельного участка с кадастровым номером 66:58:0116001:34</w:t>
            </w:r>
          </w:p>
        </w:tc>
      </w:tr>
      <w:tr w:rsidR="00781137" w:rsidRPr="00781137" w14:paraId="37581665" w14:textId="77777777" w:rsidTr="00FE3560">
        <w:trPr>
          <w:cantSplit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10371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:73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DA465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2110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A630" w14:textId="68D7D868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Белинского,  100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C492B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автотранспорт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FC645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обслуживание автотранспорта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2220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Исправление реестровой ошибки в местоположении земельного участка с кадастровым номером 66:58:0116001:73</w:t>
            </w:r>
          </w:p>
        </w:tc>
      </w:tr>
      <w:tr w:rsidR="00781137" w:rsidRPr="00781137" w14:paraId="15D8EDC9" w14:textId="77777777" w:rsidTr="00FE3560">
        <w:trPr>
          <w:cantSplit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E254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:322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8ED9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237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70EF9" w14:textId="06D70BE5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Кольцевая, остановка "Банковский"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62EE9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автотранспорт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934A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место размещения под проектирование и строительство торгово-остановочного комплекса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92E10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Исправление реестровой ошибки в местоположении земельного участка с кадастровым номером 66:58:0116001:322</w:t>
            </w:r>
          </w:p>
        </w:tc>
      </w:tr>
      <w:tr w:rsidR="00781137" w:rsidRPr="00781137" w14:paraId="64E94061" w14:textId="77777777" w:rsidTr="00FE3560">
        <w:trPr>
          <w:cantSplit/>
          <w:jc w:val="center"/>
        </w:trPr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706EB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:326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4979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113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9A93" w14:textId="4D1A052C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Свердловская область, г</w:t>
            </w:r>
            <w:r>
              <w:rPr>
                <w:rFonts w:ascii="Liberation Serif" w:hAnsi="Liberation Serif" w:cs="Liberation Serif"/>
                <w:bCs/>
                <w:sz w:val="24"/>
              </w:rPr>
              <w:t>ород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Первоуральск, ул</w:t>
            </w:r>
            <w:r>
              <w:rPr>
                <w:rFonts w:ascii="Liberation Serif" w:hAnsi="Liberation Serif" w:cs="Liberation Serif"/>
                <w:bCs/>
                <w:sz w:val="24"/>
              </w:rPr>
              <w:t>ица</w:t>
            </w:r>
            <w:r w:rsidRPr="00781137">
              <w:rPr>
                <w:rFonts w:ascii="Liberation Serif" w:hAnsi="Liberation Serif" w:cs="Liberation Serif"/>
                <w:bCs/>
                <w:sz w:val="24"/>
              </w:rPr>
              <w:t xml:space="preserve"> Вайнера, 36а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2B75E" w14:textId="77777777" w:rsidR="00781137" w:rsidRPr="00781137" w:rsidRDefault="00781137" w:rsidP="00FE3560">
            <w:pPr>
              <w:pStyle w:val="a6"/>
              <w:widowControl w:val="0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автотранспорт</w:t>
            </w:r>
          </w:p>
        </w:tc>
        <w:tc>
          <w:tcPr>
            <w:tcW w:w="2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34F" w14:textId="77777777" w:rsidR="00781137" w:rsidRPr="00781137" w:rsidRDefault="00781137" w:rsidP="00FE3560">
            <w:pPr>
              <w:pStyle w:val="a6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место размещения объекта строительства - капитального гаража</w:t>
            </w:r>
          </w:p>
        </w:tc>
        <w:tc>
          <w:tcPr>
            <w:tcW w:w="4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4F3A" w14:textId="77777777" w:rsidR="00781137" w:rsidRPr="00781137" w:rsidRDefault="00781137" w:rsidP="00FE3560">
            <w:pPr>
              <w:pStyle w:val="a6"/>
              <w:widowControl w:val="0"/>
              <w:jc w:val="left"/>
              <w:rPr>
                <w:rFonts w:ascii="Liberation Serif" w:hAnsi="Liberation Serif" w:cs="Liberation Serif"/>
                <w:bCs/>
                <w:sz w:val="24"/>
              </w:rPr>
            </w:pPr>
            <w:r w:rsidRPr="00781137">
              <w:rPr>
                <w:rFonts w:ascii="Liberation Serif" w:hAnsi="Liberation Serif" w:cs="Liberation Serif"/>
                <w:bCs/>
                <w:sz w:val="24"/>
              </w:rPr>
              <w:t>Исправление реестровой ошибки в местоположении земельного участка с кадастровым номером 66:58:0116001:326</w:t>
            </w:r>
          </w:p>
        </w:tc>
      </w:tr>
      <w:tr w:rsidR="00781137" w:rsidRPr="00781137" w14:paraId="66FACFD7" w14:textId="77777777" w:rsidTr="00781137">
        <w:trPr>
          <w:cantSplit/>
          <w:trHeight w:val="226"/>
          <w:jc w:val="center"/>
        </w:trPr>
        <w:tc>
          <w:tcPr>
            <w:tcW w:w="14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7C10C" w14:textId="77777777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Примечание:</w:t>
            </w:r>
          </w:p>
          <w:p w14:paraId="3895D435" w14:textId="11B99AEF" w:rsidR="00781137" w:rsidRPr="00781137" w:rsidRDefault="00781137" w:rsidP="00FE3560">
            <w:pPr>
              <w:widowControl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</w:pP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** Образование допустимо в соответствии с п</w:t>
            </w:r>
            <w:r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унктом </w:t>
            </w: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1 ст</w:t>
            </w:r>
            <w:r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атьи</w:t>
            </w: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 11.7 Земельного кодекса Р</w:t>
            </w:r>
            <w:r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 xml:space="preserve">оссийской </w:t>
            </w:r>
            <w:r w:rsidRPr="00781137"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Ф</w:t>
            </w:r>
            <w:r>
              <w:rPr>
                <w:rFonts w:ascii="Liberation Serif" w:eastAsia="Calibri" w:hAnsi="Liberation Serif" w:cs="Liberation Serif"/>
                <w:bCs/>
                <w:sz w:val="24"/>
                <w:szCs w:val="24"/>
              </w:rPr>
              <w:t>едерации</w:t>
            </w:r>
          </w:p>
        </w:tc>
      </w:tr>
    </w:tbl>
    <w:p w14:paraId="52D42B0F" w14:textId="77777777" w:rsidR="00CD5ABA" w:rsidRPr="00CD5ABA" w:rsidRDefault="00CD5ABA" w:rsidP="00781137">
      <w:pPr>
        <w:spacing w:after="0" w:line="240" w:lineRule="auto"/>
        <w:jc w:val="center"/>
        <w:rPr>
          <w:rFonts w:ascii="Liberation Serif" w:hAnsi="Liberation Serif"/>
          <w:sz w:val="24"/>
        </w:rPr>
      </w:pPr>
    </w:p>
    <w:sectPr w:rsidR="00CD5ABA" w:rsidRPr="00CD5ABA" w:rsidSect="00591BEB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5B620" w14:textId="77777777" w:rsidR="009D3149" w:rsidRDefault="009D3149" w:rsidP="00591BEB">
      <w:pPr>
        <w:spacing w:after="0" w:line="240" w:lineRule="auto"/>
      </w:pPr>
      <w:r>
        <w:separator/>
      </w:r>
    </w:p>
  </w:endnote>
  <w:endnote w:type="continuationSeparator" w:id="0">
    <w:p w14:paraId="12E11426" w14:textId="77777777" w:rsidR="009D3149" w:rsidRDefault="009D3149" w:rsidP="00591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95E8C" w14:textId="77777777" w:rsidR="009D3149" w:rsidRDefault="009D3149" w:rsidP="00591BEB">
      <w:pPr>
        <w:spacing w:after="0" w:line="240" w:lineRule="auto"/>
      </w:pPr>
      <w:r>
        <w:separator/>
      </w:r>
    </w:p>
  </w:footnote>
  <w:footnote w:type="continuationSeparator" w:id="0">
    <w:p w14:paraId="06A1187F" w14:textId="77777777" w:rsidR="009D3149" w:rsidRDefault="009D3149" w:rsidP="00591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113101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1445B215" w14:textId="797B99D6" w:rsidR="00591BEB" w:rsidRPr="00591BEB" w:rsidRDefault="00591BEB">
        <w:pPr>
          <w:pStyle w:val="a7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91BE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91BE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E44F13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591BE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4D45D1BF" w14:textId="77777777" w:rsidR="00591BEB" w:rsidRDefault="00591BE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BA"/>
    <w:rsid w:val="0001448A"/>
    <w:rsid w:val="00032BF6"/>
    <w:rsid w:val="00153E4F"/>
    <w:rsid w:val="00305A9C"/>
    <w:rsid w:val="004408DD"/>
    <w:rsid w:val="0052521C"/>
    <w:rsid w:val="00591BEB"/>
    <w:rsid w:val="00620B6F"/>
    <w:rsid w:val="00781137"/>
    <w:rsid w:val="007D5968"/>
    <w:rsid w:val="00882D41"/>
    <w:rsid w:val="009B19DC"/>
    <w:rsid w:val="009D3149"/>
    <w:rsid w:val="00CA1BFA"/>
    <w:rsid w:val="00CD5ABA"/>
    <w:rsid w:val="00D27782"/>
    <w:rsid w:val="00DC705A"/>
    <w:rsid w:val="00E44F13"/>
    <w:rsid w:val="00ED412D"/>
    <w:rsid w:val="00FE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8B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CD5ABA"/>
  </w:style>
  <w:style w:type="character" w:customStyle="1" w:styleId="20">
    <w:name w:val="Заголовок 2 Знак"/>
    <w:basedOn w:val="a0"/>
    <w:link w:val="2"/>
    <w:uiPriority w:val="9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BEB"/>
  </w:style>
  <w:style w:type="paragraph" w:styleId="a9">
    <w:name w:val="footer"/>
    <w:basedOn w:val="a"/>
    <w:link w:val="aa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B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1C"/>
    <w:pPr>
      <w:suppressAutoHyphens/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DC705A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5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CD5ABA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CD5ABA"/>
  </w:style>
  <w:style w:type="character" w:customStyle="1" w:styleId="20">
    <w:name w:val="Заголовок 2 Знак"/>
    <w:basedOn w:val="a0"/>
    <w:link w:val="2"/>
    <w:uiPriority w:val="9"/>
    <w:qFormat/>
    <w:rsid w:val="00DC705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6">
    <w:name w:val="Таблица_Текст_ЦЕНТР"/>
    <w:basedOn w:val="a"/>
    <w:qFormat/>
    <w:rsid w:val="00781137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1BEB"/>
  </w:style>
  <w:style w:type="paragraph" w:styleId="a9">
    <w:name w:val="footer"/>
    <w:basedOn w:val="a"/>
    <w:link w:val="aa"/>
    <w:uiPriority w:val="99"/>
    <w:unhideWhenUsed/>
    <w:rsid w:val="00591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1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2024-10-08T10:43:00Z</dcterms:created>
  <dcterms:modified xsi:type="dcterms:W3CDTF">2024-10-11T07:33:00Z</dcterms:modified>
</cp:coreProperties>
</file>