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5E" w:rsidRPr="007E1002" w:rsidRDefault="00B91C5E" w:rsidP="00B91C5E">
      <w:pPr>
        <w:widowControl w:val="0"/>
        <w:autoSpaceDE w:val="0"/>
        <w:autoSpaceDN w:val="0"/>
        <w:adjustRightInd w:val="0"/>
        <w:ind w:left="5387"/>
        <w:outlineLvl w:val="0"/>
        <w:rPr>
          <w:rFonts w:ascii="Liberation Serif" w:hAnsi="Liberation Serif"/>
        </w:rPr>
      </w:pPr>
      <w:r w:rsidRPr="007E1002">
        <w:rPr>
          <w:rFonts w:ascii="Liberation Serif" w:hAnsi="Liberation Serif"/>
        </w:rPr>
        <w:t>Приложение 2</w:t>
      </w:r>
    </w:p>
    <w:p w:rsidR="00B91C5E" w:rsidRPr="007E1002" w:rsidRDefault="00B91C5E" w:rsidP="00B91C5E">
      <w:pPr>
        <w:widowControl w:val="0"/>
        <w:autoSpaceDE w:val="0"/>
        <w:autoSpaceDN w:val="0"/>
        <w:adjustRightInd w:val="0"/>
        <w:ind w:left="5387"/>
        <w:outlineLvl w:val="0"/>
        <w:rPr>
          <w:rFonts w:ascii="Liberation Serif" w:hAnsi="Liberation Serif"/>
        </w:rPr>
      </w:pPr>
      <w:r w:rsidRPr="007E1002">
        <w:rPr>
          <w:rFonts w:ascii="Liberation Serif" w:hAnsi="Liberation Serif"/>
        </w:rPr>
        <w:t>УТВЕРЖДЕН</w:t>
      </w:r>
    </w:p>
    <w:p w:rsidR="00B91C5E" w:rsidRPr="007E1002" w:rsidRDefault="00B91C5E" w:rsidP="00B91C5E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7E1002">
        <w:rPr>
          <w:rFonts w:ascii="Liberation Serif" w:hAnsi="Liberation Serif"/>
        </w:rPr>
        <w:t>постановлением Администрации</w:t>
      </w:r>
    </w:p>
    <w:p w:rsidR="00B91C5E" w:rsidRPr="007E1002" w:rsidRDefault="00B91C5E" w:rsidP="00B91C5E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7E1002">
        <w:rPr>
          <w:rFonts w:ascii="Liberation Serif" w:hAnsi="Liberation Serif"/>
        </w:rPr>
        <w:t>городского округа Первоуральск</w:t>
      </w:r>
    </w:p>
    <w:p w:rsidR="00B91C5E" w:rsidRPr="007E1002" w:rsidRDefault="00B91C5E" w:rsidP="00B91C5E">
      <w:pPr>
        <w:widowControl w:val="0"/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7E1002">
        <w:rPr>
          <w:rFonts w:ascii="Liberation Serif" w:hAnsi="Liberation Serif"/>
        </w:rPr>
        <w:t>от</w:t>
      </w:r>
      <w:r w:rsidR="00786FB6">
        <w:rPr>
          <w:rFonts w:ascii="Liberation Serif" w:hAnsi="Liberation Serif"/>
        </w:rPr>
        <w:t xml:space="preserve"> 01.11.2024 </w:t>
      </w:r>
      <w:bookmarkStart w:id="0" w:name="_GoBack"/>
      <w:bookmarkEnd w:id="0"/>
      <w:r w:rsidR="005204F1" w:rsidRPr="007E1002">
        <w:rPr>
          <w:rFonts w:ascii="Liberation Serif" w:hAnsi="Liberation Serif"/>
        </w:rPr>
        <w:t xml:space="preserve"> года</w:t>
      </w:r>
      <w:r w:rsidRPr="007E1002">
        <w:rPr>
          <w:rFonts w:ascii="Liberation Serif" w:hAnsi="Liberation Serif"/>
        </w:rPr>
        <w:t xml:space="preserve"> </w:t>
      </w:r>
      <w:r w:rsidR="00786FB6">
        <w:rPr>
          <w:rFonts w:ascii="Liberation Serif" w:hAnsi="Liberation Serif"/>
        </w:rPr>
        <w:t xml:space="preserve">  </w:t>
      </w:r>
      <w:r w:rsidRPr="007E1002">
        <w:rPr>
          <w:rFonts w:ascii="Liberation Serif" w:hAnsi="Liberation Serif"/>
        </w:rPr>
        <w:t xml:space="preserve"> № </w:t>
      </w:r>
      <w:r w:rsidR="00786FB6">
        <w:rPr>
          <w:rFonts w:ascii="Liberation Serif" w:hAnsi="Liberation Serif"/>
        </w:rPr>
        <w:t>2755</w:t>
      </w:r>
    </w:p>
    <w:p w:rsidR="007E1002" w:rsidRDefault="007E1002" w:rsidP="00B91C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</w:p>
    <w:p w:rsidR="007E1002" w:rsidRDefault="007E1002" w:rsidP="00B91C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</w:rPr>
      </w:pPr>
    </w:p>
    <w:p w:rsidR="008F3475" w:rsidRDefault="00B91C5E" w:rsidP="00B91C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8F3475">
        <w:rPr>
          <w:rFonts w:ascii="Liberation Serif" w:hAnsi="Liberation Serif"/>
          <w:bCs/>
        </w:rPr>
        <w:t xml:space="preserve">ПОРЯДОК И СРОКИ ВНЕСЕНИЯ ИЗМЕНЕНИЙ </w:t>
      </w:r>
    </w:p>
    <w:p w:rsidR="00B91C5E" w:rsidRPr="008F3475" w:rsidRDefault="00B91C5E" w:rsidP="00B91C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8F3475">
        <w:rPr>
          <w:rFonts w:ascii="Liberation Serif" w:hAnsi="Liberation Serif"/>
          <w:bCs/>
        </w:rPr>
        <w:t>В ПЕРЕЧЕНЬ ГЛАВНЫХ АДМИНИСТРАТОРОВ</w:t>
      </w:r>
    </w:p>
    <w:p w:rsidR="008F3475" w:rsidRDefault="00B91C5E" w:rsidP="00B91C5E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Liberation Serif" w:hAnsi="Liberation Serif"/>
          <w:bCs/>
        </w:rPr>
      </w:pPr>
      <w:r w:rsidRPr="008F3475">
        <w:rPr>
          <w:rFonts w:ascii="Liberation Serif" w:hAnsi="Liberation Serif"/>
          <w:bCs/>
        </w:rPr>
        <w:t>ИСТОЧНИКОВ Ф</w:t>
      </w:r>
      <w:r w:rsidR="00C62560" w:rsidRPr="008F3475">
        <w:rPr>
          <w:rFonts w:ascii="Liberation Serif" w:hAnsi="Liberation Serif"/>
          <w:bCs/>
        </w:rPr>
        <w:t xml:space="preserve">ИНАНСИРОВАНИЯ ДЕФИЦИТА </w:t>
      </w:r>
    </w:p>
    <w:p w:rsidR="00B91C5E" w:rsidRPr="008F3475" w:rsidRDefault="00C62560" w:rsidP="00B91C5E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Liberation Serif" w:hAnsi="Liberation Serif"/>
          <w:bCs/>
        </w:rPr>
      </w:pPr>
      <w:r w:rsidRPr="008F3475">
        <w:rPr>
          <w:rFonts w:ascii="Liberation Serif" w:hAnsi="Liberation Serif"/>
          <w:bCs/>
        </w:rPr>
        <w:t>БЮДЖЕТА МУНИЦИПАЛЬНОГО</w:t>
      </w:r>
      <w:r w:rsidR="00B91C5E" w:rsidRPr="008F3475">
        <w:rPr>
          <w:rFonts w:ascii="Liberation Serif" w:hAnsi="Liberation Serif"/>
          <w:bCs/>
        </w:rPr>
        <w:t xml:space="preserve"> ОКРУГА ПЕРВОУРАЛЬСК</w:t>
      </w:r>
    </w:p>
    <w:p w:rsidR="00B91C5E" w:rsidRPr="008F3475" w:rsidRDefault="00B91C5E" w:rsidP="00B91C5E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Liberation Serif" w:hAnsi="Liberation Serif"/>
          <w:bCs/>
        </w:rPr>
      </w:pPr>
    </w:p>
    <w:p w:rsidR="00B91C5E" w:rsidRPr="008F3475" w:rsidRDefault="00B91C5E" w:rsidP="00B91C5E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ascii="Liberation Serif" w:hAnsi="Liberation Serif"/>
          <w:bCs/>
        </w:rPr>
      </w:pPr>
    </w:p>
    <w:p w:rsidR="00B91C5E" w:rsidRPr="008F3475" w:rsidRDefault="00B91C5E" w:rsidP="00B91C5E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8F3475">
        <w:rPr>
          <w:rFonts w:ascii="Liberation Serif" w:hAnsi="Liberation Serif"/>
          <w:sz w:val="24"/>
          <w:szCs w:val="24"/>
        </w:rPr>
        <w:t>1. </w:t>
      </w:r>
      <w:proofErr w:type="gramStart"/>
      <w:r w:rsidRPr="008F3475">
        <w:rPr>
          <w:rFonts w:ascii="Liberation Serif" w:hAnsi="Liberation Serif"/>
          <w:sz w:val="24"/>
          <w:szCs w:val="24"/>
        </w:rPr>
        <w:t>Настоящий Порядок разработан в соответствии с пунктом 8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</w:t>
      </w:r>
      <w:proofErr w:type="gramEnd"/>
      <w:r w:rsidRPr="008F3475">
        <w:rPr>
          <w:rFonts w:ascii="Liberation Serif" w:hAnsi="Liberation Serif"/>
          <w:sz w:val="24"/>
          <w:szCs w:val="24"/>
        </w:rPr>
        <w:t xml:space="preserve">, </w:t>
      </w:r>
      <w:proofErr w:type="gramStart"/>
      <w:r w:rsidRPr="008F3475">
        <w:rPr>
          <w:rFonts w:ascii="Liberation Serif" w:hAnsi="Liberation Serif"/>
          <w:sz w:val="24"/>
          <w:szCs w:val="24"/>
        </w:rPr>
        <w:t xml:space="preserve">местного бюджета, утвержденных </w:t>
      </w:r>
      <w:hyperlink r:id="rId7" w:history="1">
        <w:r w:rsidRPr="008F3475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8F3475">
        <w:rPr>
          <w:rFonts w:ascii="Liberation Serif" w:hAnsi="Liberation Serif"/>
          <w:sz w:val="24"/>
          <w:szCs w:val="24"/>
        </w:rPr>
        <w:t xml:space="preserve"> Правитель</w:t>
      </w:r>
      <w:r w:rsidR="00954415" w:rsidRPr="008F3475">
        <w:rPr>
          <w:rFonts w:ascii="Liberation Serif" w:hAnsi="Liberation Serif"/>
          <w:sz w:val="24"/>
          <w:szCs w:val="24"/>
        </w:rPr>
        <w:t xml:space="preserve">ства Российской Федерации от 16 сентября </w:t>
      </w:r>
      <w:r w:rsidRPr="008F3475">
        <w:rPr>
          <w:rFonts w:ascii="Liberation Serif" w:hAnsi="Liberation Serif"/>
          <w:sz w:val="24"/>
          <w:szCs w:val="24"/>
        </w:rPr>
        <w:t>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 источников финансирования дефицита бюджета субъекта Российской</w:t>
      </w:r>
      <w:proofErr w:type="gramEnd"/>
      <w:r w:rsidRPr="008F3475">
        <w:rPr>
          <w:rFonts w:ascii="Liberation Serif" w:hAnsi="Liberation Serif"/>
          <w:sz w:val="24"/>
          <w:szCs w:val="24"/>
        </w:rPr>
        <w:t xml:space="preserve"> Федерации, бюджета территориального фонда обязательного медицинского страхования, местного бюджета», и определяет механизм и сроки внесения изменений в перечень главных </w:t>
      </w:r>
      <w:proofErr w:type="gramStart"/>
      <w:r w:rsidRPr="008F3475">
        <w:rPr>
          <w:rFonts w:ascii="Liberation Serif" w:hAnsi="Liberation Serif"/>
          <w:sz w:val="24"/>
          <w:szCs w:val="24"/>
        </w:rPr>
        <w:t xml:space="preserve">администраторов источников финансирования дефицита бюджета  </w:t>
      </w:r>
      <w:r w:rsidR="00C62560" w:rsidRPr="008F3475">
        <w:rPr>
          <w:rFonts w:ascii="Liberation Serif" w:hAnsi="Liberation Serif"/>
          <w:sz w:val="24"/>
          <w:szCs w:val="24"/>
        </w:rPr>
        <w:t>муниципального</w:t>
      </w:r>
      <w:r w:rsidRPr="008F3475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8F3475">
        <w:rPr>
          <w:rFonts w:ascii="Liberation Serif" w:hAnsi="Liberation Serif"/>
          <w:sz w:val="24"/>
          <w:szCs w:val="24"/>
        </w:rPr>
        <w:t xml:space="preserve"> Первоуральск.</w:t>
      </w:r>
    </w:p>
    <w:p w:rsidR="00B91C5E" w:rsidRPr="007E1002" w:rsidRDefault="00B91C5E" w:rsidP="00B91C5E">
      <w:pPr>
        <w:pStyle w:val="ConsPlusNormal"/>
        <w:tabs>
          <w:tab w:val="left" w:pos="1134"/>
        </w:tabs>
        <w:spacing w:line="276" w:lineRule="auto"/>
        <w:ind w:firstLine="709"/>
        <w:jc w:val="both"/>
        <w:rPr>
          <w:rFonts w:ascii="Liberation Serif" w:hAnsi="Liberation Serif"/>
          <w:b/>
          <w:sz w:val="24"/>
          <w:szCs w:val="24"/>
        </w:rPr>
      </w:pPr>
      <w:r w:rsidRPr="008F3475">
        <w:rPr>
          <w:rFonts w:ascii="Liberation Serif" w:hAnsi="Liberation Serif"/>
          <w:sz w:val="24"/>
          <w:szCs w:val="24"/>
        </w:rPr>
        <w:t xml:space="preserve">2. В случаях изменения состава и (или) функций главных </w:t>
      </w:r>
      <w:proofErr w:type="gramStart"/>
      <w:r w:rsidRPr="008F3475">
        <w:rPr>
          <w:rFonts w:ascii="Liberation Serif" w:hAnsi="Liberation Serif"/>
          <w:sz w:val="24"/>
          <w:szCs w:val="24"/>
        </w:rPr>
        <w:t xml:space="preserve">администраторов </w:t>
      </w:r>
      <w:bookmarkStart w:id="1" w:name="_Hlk83651695"/>
      <w:r w:rsidRPr="008F3475">
        <w:rPr>
          <w:rFonts w:ascii="Liberation Serif" w:hAnsi="Liberation Serif"/>
          <w:sz w:val="24"/>
          <w:szCs w:val="24"/>
        </w:rPr>
        <w:t xml:space="preserve">источников финансирования дефицита </w:t>
      </w:r>
      <w:bookmarkEnd w:id="1"/>
      <w:r w:rsidRPr="008F3475">
        <w:rPr>
          <w:rFonts w:ascii="Liberation Serif" w:hAnsi="Liberation Serif"/>
          <w:sz w:val="24"/>
          <w:szCs w:val="24"/>
        </w:rPr>
        <w:t xml:space="preserve">бюджета </w:t>
      </w:r>
      <w:r w:rsidR="00C62560" w:rsidRPr="008F3475">
        <w:rPr>
          <w:rFonts w:ascii="Liberation Serif" w:hAnsi="Liberation Serif"/>
          <w:sz w:val="24"/>
          <w:szCs w:val="24"/>
        </w:rPr>
        <w:t>муниципального</w:t>
      </w:r>
      <w:r w:rsidRPr="008F3475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8F3475">
        <w:rPr>
          <w:rFonts w:ascii="Liberation Serif" w:hAnsi="Liberation Serif"/>
          <w:sz w:val="24"/>
          <w:szCs w:val="24"/>
        </w:rPr>
        <w:t xml:space="preserve"> Первоуральск, а также изменения принципов назначения и присвоения структуры кодов классификации источников финансирования</w:t>
      </w:r>
      <w:r w:rsidRPr="007E1002">
        <w:rPr>
          <w:rFonts w:ascii="Liberation Serif" w:hAnsi="Liberation Serif"/>
          <w:sz w:val="24"/>
          <w:szCs w:val="24"/>
        </w:rPr>
        <w:t xml:space="preserve"> дефицита бюджета </w:t>
      </w:r>
      <w:r w:rsidR="00C62560" w:rsidRPr="007E1002">
        <w:rPr>
          <w:rFonts w:ascii="Liberation Serif" w:hAnsi="Liberation Serif"/>
          <w:sz w:val="24"/>
          <w:szCs w:val="24"/>
        </w:rPr>
        <w:t>муниципального</w:t>
      </w:r>
      <w:r w:rsidRPr="007E1002">
        <w:rPr>
          <w:rFonts w:ascii="Liberation Serif" w:hAnsi="Liberation Serif"/>
          <w:sz w:val="24"/>
          <w:szCs w:val="24"/>
        </w:rPr>
        <w:t xml:space="preserve"> округа Первоуральск изменения в перечень главных администраторов источников финансирования дефицита </w:t>
      </w:r>
      <w:proofErr w:type="gramStart"/>
      <w:r w:rsidRPr="007E1002">
        <w:rPr>
          <w:rFonts w:ascii="Liberation Serif" w:hAnsi="Liberation Serif"/>
          <w:sz w:val="24"/>
          <w:szCs w:val="24"/>
        </w:rPr>
        <w:t xml:space="preserve">бюджета, а также в состав закрепленных за главными администраторами источников финансирования дефицита бюджета кодов классификации источников финансирования дефицита бюджета города, изменения вносятся Финансовым управлением администрации </w:t>
      </w:r>
      <w:r w:rsidR="00C62560" w:rsidRPr="007E1002">
        <w:rPr>
          <w:rFonts w:ascii="Liberation Serif" w:hAnsi="Liberation Serif"/>
          <w:sz w:val="24"/>
          <w:szCs w:val="24"/>
        </w:rPr>
        <w:t>муниципального</w:t>
      </w:r>
      <w:r w:rsidRPr="007E1002">
        <w:rPr>
          <w:rFonts w:ascii="Liberation Serif" w:hAnsi="Liberation Serif"/>
          <w:sz w:val="24"/>
          <w:szCs w:val="24"/>
        </w:rPr>
        <w:t xml:space="preserve"> округа Первоуральск в срок не позднее 30 рабочих дней со дня внесения изменений в действующее законодательство посредством внесения изменений в постановление администрации </w:t>
      </w:r>
      <w:r w:rsidR="00C62560" w:rsidRPr="007E1002">
        <w:rPr>
          <w:rFonts w:ascii="Liberation Serif" w:hAnsi="Liberation Serif"/>
          <w:sz w:val="24"/>
          <w:szCs w:val="24"/>
        </w:rPr>
        <w:t>муниципального</w:t>
      </w:r>
      <w:r w:rsidRPr="007E1002">
        <w:rPr>
          <w:rFonts w:ascii="Liberation Serif" w:hAnsi="Liberation Serif"/>
          <w:sz w:val="24"/>
          <w:szCs w:val="24"/>
        </w:rPr>
        <w:t xml:space="preserve"> округа Первоуральск. </w:t>
      </w:r>
      <w:proofErr w:type="gramEnd"/>
    </w:p>
    <w:p w:rsidR="00BE6F5E" w:rsidRPr="007E1002" w:rsidRDefault="00BE6F5E">
      <w:pPr>
        <w:rPr>
          <w:rFonts w:ascii="Liberation Serif" w:hAnsi="Liberation Serif"/>
        </w:rPr>
      </w:pPr>
    </w:p>
    <w:sectPr w:rsidR="00BE6F5E" w:rsidRPr="007E1002" w:rsidSect="007E100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C2D" w:rsidRDefault="00954415">
      <w:r>
        <w:separator/>
      </w:r>
    </w:p>
  </w:endnote>
  <w:endnote w:type="continuationSeparator" w:id="0">
    <w:p w:rsidR="00707C2D" w:rsidRDefault="0095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3E" w:rsidRDefault="005204F1" w:rsidP="009D67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3E" w:rsidRDefault="00786FB6" w:rsidP="009D67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3E" w:rsidRPr="00326DFB" w:rsidRDefault="005204F1" w:rsidP="009D67AC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0B533E" w:rsidRDefault="00786FB6" w:rsidP="009D67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C2D" w:rsidRDefault="00954415">
      <w:r>
        <w:separator/>
      </w:r>
    </w:p>
  </w:footnote>
  <w:footnote w:type="continuationSeparator" w:id="0">
    <w:p w:rsidR="00707C2D" w:rsidRDefault="00954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3E" w:rsidRDefault="005204F1" w:rsidP="009D67A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3E" w:rsidRDefault="00786FB6" w:rsidP="009D67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33E" w:rsidRPr="00723F37" w:rsidRDefault="005204F1" w:rsidP="00FD59AC">
    <w:pPr>
      <w:pStyle w:val="a6"/>
      <w:framePr w:h="271" w:hRule="exact" w:wrap="around" w:vAnchor="text" w:hAnchor="page" w:x="6061" w:y="92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B533E" w:rsidRDefault="00786FB6" w:rsidP="009D67AC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5E"/>
    <w:rsid w:val="005204F1"/>
    <w:rsid w:val="005A6B5F"/>
    <w:rsid w:val="00707C2D"/>
    <w:rsid w:val="00786FB6"/>
    <w:rsid w:val="007E1002"/>
    <w:rsid w:val="008F3475"/>
    <w:rsid w:val="00954415"/>
    <w:rsid w:val="00B91C5E"/>
    <w:rsid w:val="00BE6F5E"/>
    <w:rsid w:val="00C6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1C5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B91C5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B91C5E"/>
  </w:style>
  <w:style w:type="paragraph" w:styleId="a6">
    <w:name w:val="header"/>
    <w:basedOn w:val="a"/>
    <w:link w:val="a7"/>
    <w:uiPriority w:val="99"/>
    <w:rsid w:val="00B91C5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B91C5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B91C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B91C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91C5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B91C5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B91C5E"/>
  </w:style>
  <w:style w:type="paragraph" w:styleId="a6">
    <w:name w:val="header"/>
    <w:basedOn w:val="a"/>
    <w:link w:val="a7"/>
    <w:uiPriority w:val="99"/>
    <w:rsid w:val="00B91C5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B91C5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qFormat/>
    <w:rsid w:val="00B91C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B91C5E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Е.Б.</dc:creator>
  <cp:lastModifiedBy>Ващенко Юлия Александровна</cp:lastModifiedBy>
  <cp:revision>2</cp:revision>
  <cp:lastPrinted>2024-11-01T08:40:00Z</cp:lastPrinted>
  <dcterms:created xsi:type="dcterms:W3CDTF">2024-11-01T08:40:00Z</dcterms:created>
  <dcterms:modified xsi:type="dcterms:W3CDTF">2024-11-01T08:40:00Z</dcterms:modified>
</cp:coreProperties>
</file>