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4B2" w:rsidRPr="002C4B64" w:rsidRDefault="005914B2" w:rsidP="00630077">
      <w:pPr>
        <w:ind w:left="5670"/>
        <w:rPr>
          <w:rFonts w:ascii="Liberation Serif" w:hAnsi="Liberation Serif"/>
        </w:rPr>
      </w:pPr>
      <w:bookmarkStart w:id="0" w:name="P3253"/>
      <w:bookmarkEnd w:id="0"/>
      <w:r w:rsidRPr="002C4B64">
        <w:rPr>
          <w:rFonts w:ascii="Liberation Serif" w:hAnsi="Liberation Serif"/>
        </w:rPr>
        <w:t>П</w:t>
      </w:r>
      <w:r w:rsidR="00630077">
        <w:rPr>
          <w:rFonts w:ascii="Liberation Serif" w:hAnsi="Liberation Serif"/>
        </w:rPr>
        <w:t>риложение</w:t>
      </w:r>
    </w:p>
    <w:p w:rsidR="005914B2" w:rsidRPr="002C4B64" w:rsidRDefault="00A2526A" w:rsidP="00630077">
      <w:pPr>
        <w:ind w:left="5670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УТВЕРЖДЕНО</w:t>
      </w:r>
      <w:r w:rsidR="00E41568" w:rsidRPr="002C4B64">
        <w:rPr>
          <w:rFonts w:ascii="Liberation Serif" w:hAnsi="Liberation Serif"/>
        </w:rPr>
        <w:br/>
      </w:r>
      <w:r w:rsidR="00630077">
        <w:rPr>
          <w:rFonts w:ascii="Liberation Serif" w:hAnsi="Liberation Serif"/>
        </w:rPr>
        <w:t>постановлением Администрации городского округа Первоуральск</w:t>
      </w:r>
      <w:r w:rsidR="00173E3E">
        <w:rPr>
          <w:rFonts w:ascii="Liberation Serif" w:hAnsi="Liberation Serif"/>
        </w:rPr>
        <w:br/>
        <w:t>от 02.11.</w:t>
      </w:r>
      <w:r w:rsidR="005914B2" w:rsidRPr="002C4B64">
        <w:rPr>
          <w:rFonts w:ascii="Liberation Serif" w:hAnsi="Liberation Serif"/>
        </w:rPr>
        <w:t>202</w:t>
      </w:r>
      <w:r w:rsidR="00154F7F">
        <w:rPr>
          <w:rFonts w:ascii="Liberation Serif" w:hAnsi="Liberation Serif"/>
        </w:rPr>
        <w:t>4</w:t>
      </w:r>
      <w:r w:rsidR="00173E3E">
        <w:rPr>
          <w:rFonts w:ascii="Liberation Serif" w:hAnsi="Liberation Serif"/>
        </w:rPr>
        <w:t xml:space="preserve">   </w:t>
      </w:r>
      <w:bookmarkStart w:id="1" w:name="_GoBack"/>
      <w:bookmarkEnd w:id="1"/>
      <w:r w:rsidR="00173E3E">
        <w:rPr>
          <w:rFonts w:ascii="Liberation Serif" w:hAnsi="Liberation Serif"/>
        </w:rPr>
        <w:t xml:space="preserve"> № 2759</w:t>
      </w:r>
    </w:p>
    <w:p w:rsidR="005914B2" w:rsidRPr="002C4B64" w:rsidRDefault="005914B2" w:rsidP="005914B2">
      <w:pPr>
        <w:ind w:left="4820"/>
        <w:jc w:val="both"/>
        <w:rPr>
          <w:rFonts w:ascii="Liberation Serif" w:hAnsi="Liberation Serif"/>
        </w:rPr>
      </w:pPr>
    </w:p>
    <w:p w:rsidR="005914B2" w:rsidRPr="002C4B64" w:rsidRDefault="005914B2" w:rsidP="005914B2">
      <w:pPr>
        <w:ind w:left="4820"/>
        <w:jc w:val="both"/>
        <w:rPr>
          <w:rFonts w:ascii="Liberation Serif" w:hAnsi="Liberation Serif"/>
        </w:rPr>
      </w:pPr>
    </w:p>
    <w:p w:rsidR="005914B2" w:rsidRPr="002C4B64" w:rsidRDefault="005914B2" w:rsidP="005914B2">
      <w:pPr>
        <w:ind w:left="4820"/>
        <w:jc w:val="both"/>
        <w:rPr>
          <w:rFonts w:ascii="Liberation Serif" w:hAnsi="Liberation Serif"/>
        </w:rPr>
      </w:pPr>
    </w:p>
    <w:p w:rsidR="005914B2" w:rsidRPr="002C4B64" w:rsidRDefault="005914B2" w:rsidP="005914B2">
      <w:pPr>
        <w:ind w:left="4820"/>
        <w:jc w:val="both"/>
        <w:rPr>
          <w:rFonts w:ascii="Liberation Serif" w:hAnsi="Liberation Serif"/>
        </w:rPr>
      </w:pPr>
    </w:p>
    <w:p w:rsidR="007F083E" w:rsidRPr="002C4B64" w:rsidRDefault="007F083E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ПОЛОЖЕНИЕ</w:t>
      </w:r>
    </w:p>
    <w:p w:rsidR="007F083E" w:rsidRPr="002C4B64" w:rsidRDefault="007F083E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 xml:space="preserve">ОБ ОПЛАТЕ ТРУДА </w:t>
      </w:r>
      <w:r w:rsidR="009A3F23" w:rsidRPr="002C4B64">
        <w:rPr>
          <w:rFonts w:ascii="Liberation Serif" w:hAnsi="Liberation Serif"/>
          <w:b w:val="0"/>
          <w:sz w:val="24"/>
          <w:szCs w:val="24"/>
        </w:rPr>
        <w:t xml:space="preserve">И ПРЕМИРОВАНИИ </w:t>
      </w:r>
      <w:r w:rsidRPr="002C4B64">
        <w:rPr>
          <w:rFonts w:ascii="Liberation Serif" w:hAnsi="Liberation Serif"/>
          <w:b w:val="0"/>
          <w:sz w:val="24"/>
          <w:szCs w:val="24"/>
        </w:rPr>
        <w:t xml:space="preserve">РАБОТНИКОВ </w:t>
      </w:r>
    </w:p>
    <w:p w:rsidR="007F083E" w:rsidRPr="002C4B64" w:rsidRDefault="007F083E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 xml:space="preserve">МУНИЦИПАЛЬНОГО </w:t>
      </w:r>
      <w:r w:rsidR="001E179A" w:rsidRPr="002C4B64">
        <w:rPr>
          <w:rFonts w:ascii="Liberation Serif" w:hAnsi="Liberation Serif"/>
          <w:b w:val="0"/>
          <w:sz w:val="24"/>
          <w:szCs w:val="24"/>
        </w:rPr>
        <w:t>КАЗЕН</w:t>
      </w:r>
      <w:r w:rsidRPr="002C4B64">
        <w:rPr>
          <w:rFonts w:ascii="Liberation Serif" w:hAnsi="Liberation Serif"/>
          <w:b w:val="0"/>
          <w:sz w:val="24"/>
          <w:szCs w:val="24"/>
        </w:rPr>
        <w:t>НОГО УЧРЕЖДЕНИЯ</w:t>
      </w:r>
    </w:p>
    <w:p w:rsidR="007F083E" w:rsidRPr="002C4B64" w:rsidRDefault="007F083E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"</w:t>
      </w:r>
      <w:r w:rsidR="00A07947" w:rsidRPr="002C4B64">
        <w:rPr>
          <w:rFonts w:ascii="Liberation Serif" w:hAnsi="Liberation Serif"/>
          <w:b w:val="0"/>
          <w:sz w:val="24"/>
          <w:szCs w:val="24"/>
        </w:rPr>
        <w:t>ЕДИНАЯ ДЕЖУРНО-ДИСПЕТЧЕРСКАЯ СЛУЖБА ГОРОДСКОГО ОКРУГА ПЕРВОУРАЛЬСК</w:t>
      </w:r>
      <w:r w:rsidRPr="002C4B64">
        <w:rPr>
          <w:rFonts w:ascii="Liberation Serif" w:hAnsi="Liberation Serif"/>
          <w:b w:val="0"/>
          <w:sz w:val="24"/>
          <w:szCs w:val="24"/>
        </w:rPr>
        <w:t>"</w:t>
      </w:r>
    </w:p>
    <w:p w:rsidR="007F083E" w:rsidRPr="002C4B64" w:rsidRDefault="007F083E">
      <w:pPr>
        <w:spacing w:after="1"/>
        <w:rPr>
          <w:rFonts w:ascii="Liberation Serif" w:hAnsi="Liberation Serif"/>
        </w:rPr>
      </w:pPr>
    </w:p>
    <w:p w:rsidR="006D11A9" w:rsidRPr="002C4B64" w:rsidRDefault="006D11A9" w:rsidP="006D11A9">
      <w:pPr>
        <w:pStyle w:val="ConsPlusNormal"/>
        <w:rPr>
          <w:rFonts w:ascii="Liberation Serif" w:hAnsi="Liberation Serif"/>
          <w:sz w:val="24"/>
          <w:szCs w:val="24"/>
        </w:rPr>
      </w:pPr>
    </w:p>
    <w:p w:rsidR="006D11A9" w:rsidRPr="002C4B64" w:rsidRDefault="006D11A9" w:rsidP="006D11A9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1. ОБЩИЕ ПОЛОЖЕНИЯ</w:t>
      </w:r>
    </w:p>
    <w:p w:rsidR="006D11A9" w:rsidRPr="002C4B64" w:rsidRDefault="006D11A9" w:rsidP="00C97987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1.1 Настоящее положение об оплате труда и премировании работников муниципального казенного учреждения «Единая дежурно-диспетчерская служба городского округа Первоуральск»   (далее - положение) разработано в соответствии с Трудовым кодексом Российской федерации, Федеральными законами и иными нормативными правовыми актами, содержащими нормы трудового права.</w:t>
      </w:r>
    </w:p>
    <w:p w:rsidR="006D11A9" w:rsidRPr="002C4B64" w:rsidRDefault="006D11A9" w:rsidP="00C97987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1.2 Целью издания настоящего положения является установление общих условий оплаты труда и премирования для работников муниципального казенного учреждения «Единая дежурно-диспетчерская служба городского округа Первоуральск» (далее –</w:t>
      </w:r>
      <w:r w:rsidR="0059085D" w:rsidRPr="002C4B64">
        <w:rPr>
          <w:rFonts w:ascii="Liberation Serif" w:hAnsi="Liberation Serif"/>
          <w:sz w:val="24"/>
          <w:szCs w:val="24"/>
        </w:rPr>
        <w:t xml:space="preserve"> </w:t>
      </w:r>
      <w:r w:rsidRPr="002C4B64">
        <w:rPr>
          <w:rFonts w:ascii="Liberation Serif" w:hAnsi="Liberation Serif"/>
          <w:sz w:val="24"/>
          <w:szCs w:val="24"/>
        </w:rPr>
        <w:t xml:space="preserve">МКУ «ЕДДС»), а также повышение эффективности деятельности и улучшение качества работы работников, основной целью деятельности которых является </w:t>
      </w:r>
      <w:r w:rsidR="00E53F7F" w:rsidRPr="002C4B64">
        <w:rPr>
          <w:rFonts w:ascii="Liberation Serif" w:hAnsi="Liberation Serif"/>
          <w:sz w:val="24"/>
          <w:szCs w:val="24"/>
        </w:rPr>
        <w:t>обеспечение деятельности в области защиты населения и территорий от чрезвычайных ситуаций</w:t>
      </w:r>
      <w:r w:rsidRPr="002C4B64">
        <w:rPr>
          <w:rFonts w:ascii="Liberation Serif" w:hAnsi="Liberation Serif"/>
          <w:sz w:val="24"/>
          <w:szCs w:val="24"/>
        </w:rPr>
        <w:t>.</w:t>
      </w:r>
    </w:p>
    <w:p w:rsidR="002521BC" w:rsidRDefault="00854F4C" w:rsidP="002521BC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1.3 </w:t>
      </w:r>
      <w:r w:rsidR="006D11A9" w:rsidRPr="002C4B64">
        <w:rPr>
          <w:rFonts w:ascii="Liberation Serif" w:hAnsi="Liberation Serif"/>
          <w:sz w:val="24"/>
          <w:szCs w:val="24"/>
        </w:rPr>
        <w:t>Положение распространяется на работников М</w:t>
      </w:r>
      <w:r w:rsidR="00E04628" w:rsidRPr="002C4B64">
        <w:rPr>
          <w:rFonts w:ascii="Liberation Serif" w:hAnsi="Liberation Serif"/>
          <w:sz w:val="24"/>
          <w:szCs w:val="24"/>
        </w:rPr>
        <w:t>К</w:t>
      </w:r>
      <w:r w:rsidR="006D11A9" w:rsidRPr="002C4B64">
        <w:rPr>
          <w:rFonts w:ascii="Liberation Serif" w:hAnsi="Liberation Serif"/>
          <w:sz w:val="24"/>
          <w:szCs w:val="24"/>
        </w:rPr>
        <w:t>У «</w:t>
      </w:r>
      <w:r w:rsidR="00E04628" w:rsidRPr="002C4B64">
        <w:rPr>
          <w:rFonts w:ascii="Liberation Serif" w:hAnsi="Liberation Serif"/>
          <w:sz w:val="24"/>
          <w:szCs w:val="24"/>
        </w:rPr>
        <w:t>ЕДДС</w:t>
      </w:r>
      <w:r w:rsidR="006D11A9" w:rsidRPr="002C4B64">
        <w:rPr>
          <w:rFonts w:ascii="Liberation Serif" w:hAnsi="Liberation Serif"/>
          <w:sz w:val="24"/>
          <w:szCs w:val="24"/>
        </w:rPr>
        <w:t>»</w:t>
      </w:r>
      <w:r w:rsidR="00D85443" w:rsidRPr="002C4B64">
        <w:rPr>
          <w:rFonts w:ascii="Liberation Serif" w:hAnsi="Liberation Serif"/>
          <w:sz w:val="24"/>
          <w:szCs w:val="24"/>
        </w:rPr>
        <w:t>.</w:t>
      </w:r>
    </w:p>
    <w:p w:rsidR="00154F7F" w:rsidRPr="002521BC" w:rsidRDefault="00154F7F" w:rsidP="002521BC">
      <w:pPr>
        <w:pStyle w:val="ConsPlusNormal"/>
        <w:spacing w:before="200"/>
        <w:ind w:firstLine="567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2521BC">
        <w:rPr>
          <w:rFonts w:ascii="Liberation Serif" w:hAnsi="Liberation Serif"/>
          <w:color w:val="000000" w:themeColor="text1"/>
          <w:sz w:val="24"/>
          <w:szCs w:val="24"/>
        </w:rPr>
        <w:t>Положение сохраняет действие для работников МКУ «Единая дежурно-диспетчерская служба муниципального округа Первоуральск» (МКУ «ЕДДС МО Первоуральск») после внесения изменений в наименование Учреждения с целью приведения в соответствие с наименованием муниципального образования согласно решения Первоуральской городской Думы №</w:t>
      </w:r>
      <w:r w:rsidR="002521BC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>192 «О внесении изменений в Устав городского округа Первоуральск, утвержденный решением Первоуральского городского Совета от 23 июня 2005 года №</w:t>
      </w:r>
      <w:r w:rsidR="002521BC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>94»</w:t>
      </w:r>
      <w:r w:rsidR="00416F52" w:rsidRPr="002521BC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:rsidR="006018DF" w:rsidRPr="002C4B64" w:rsidRDefault="006018DF" w:rsidP="00C97987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1.4 Положение разработано на основании:</w:t>
      </w:r>
    </w:p>
    <w:p w:rsidR="00BA051D" w:rsidRPr="002C4B64" w:rsidRDefault="00517E0B" w:rsidP="00C97987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- </w:t>
      </w:r>
      <w:hyperlink r:id="rId9" w:history="1"/>
      <w:r w:rsidR="006018DF" w:rsidRPr="002C4B64">
        <w:rPr>
          <w:rFonts w:ascii="Liberation Serif" w:hAnsi="Liberation Serif"/>
          <w:sz w:val="24"/>
          <w:szCs w:val="24"/>
        </w:rPr>
        <w:t xml:space="preserve">Постановления Правительства Свердловской области от 06 февраля 2009 года </w:t>
      </w:r>
      <w:r w:rsidR="008E4925" w:rsidRPr="002C4B64">
        <w:rPr>
          <w:rFonts w:ascii="Liberation Serif" w:hAnsi="Liberation Serif"/>
          <w:sz w:val="24"/>
          <w:szCs w:val="24"/>
        </w:rPr>
        <w:br/>
      </w:r>
      <w:r w:rsidR="00F92932" w:rsidRPr="002C4B64">
        <w:rPr>
          <w:rFonts w:ascii="Liberation Serif" w:hAnsi="Liberation Serif"/>
          <w:sz w:val="24"/>
          <w:szCs w:val="24"/>
        </w:rPr>
        <w:t>№</w:t>
      </w:r>
      <w:r w:rsidR="006018DF" w:rsidRPr="002C4B64">
        <w:rPr>
          <w:rFonts w:ascii="Liberation Serif" w:hAnsi="Liberation Serif"/>
          <w:sz w:val="24"/>
          <w:szCs w:val="24"/>
        </w:rPr>
        <w:t xml:space="preserve"> 145-ПП "О введении новых систем оплаты труда работников государственных бюджетных учреждений Свердловской области" с изменениями, внесенными Постановлениями Правительства Свердловской области от </w:t>
      </w:r>
      <w:r w:rsidR="008E1357" w:rsidRPr="002C4B64">
        <w:rPr>
          <w:rFonts w:ascii="Liberation Serif" w:hAnsi="Liberation Serif"/>
          <w:sz w:val="24"/>
          <w:szCs w:val="24"/>
        </w:rPr>
        <w:t xml:space="preserve">15 октября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2009 </w:t>
      </w:r>
      <w:r w:rsidR="008E1357" w:rsidRPr="002C4B64">
        <w:rPr>
          <w:rFonts w:ascii="Liberation Serif" w:hAnsi="Liberation Serif"/>
          <w:sz w:val="24"/>
          <w:szCs w:val="24"/>
        </w:rPr>
        <w:t xml:space="preserve">года </w:t>
      </w:r>
      <w:r w:rsidR="00F90A98" w:rsidRPr="002C4B64">
        <w:rPr>
          <w:rFonts w:ascii="Liberation Serif" w:hAnsi="Liberation Serif"/>
          <w:sz w:val="24"/>
          <w:szCs w:val="24"/>
        </w:rPr>
        <w:br/>
      </w:r>
      <w:r w:rsidR="008E1357" w:rsidRPr="002C4B64">
        <w:rPr>
          <w:rFonts w:ascii="Liberation Serif" w:hAnsi="Liberation Serif"/>
          <w:sz w:val="24"/>
          <w:szCs w:val="24"/>
        </w:rPr>
        <w:t>№</w:t>
      </w:r>
      <w:r w:rsidR="00746767">
        <w:rPr>
          <w:rFonts w:ascii="Liberation Serif" w:hAnsi="Liberation Serif"/>
          <w:sz w:val="24"/>
          <w:szCs w:val="24"/>
        </w:rPr>
        <w:t xml:space="preserve"> </w:t>
      </w:r>
      <w:r w:rsidR="008E1357" w:rsidRPr="002C4B64">
        <w:rPr>
          <w:rFonts w:ascii="Liberation Serif" w:hAnsi="Liberation Serif"/>
          <w:sz w:val="24"/>
          <w:szCs w:val="24"/>
        </w:rPr>
        <w:t xml:space="preserve">1301- ПП, от 13 июля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2010 </w:t>
      </w:r>
      <w:r w:rsidR="008E1357" w:rsidRPr="002C4B64">
        <w:rPr>
          <w:rFonts w:ascii="Liberation Serif" w:hAnsi="Liberation Serif"/>
          <w:sz w:val="24"/>
          <w:szCs w:val="24"/>
        </w:rPr>
        <w:t xml:space="preserve">года № 1070 – ПП, от 16 августа </w:t>
      </w:r>
      <w:r w:rsidR="006018DF" w:rsidRPr="002C4B64">
        <w:rPr>
          <w:rFonts w:ascii="Liberation Serif" w:hAnsi="Liberation Serif"/>
          <w:sz w:val="24"/>
          <w:szCs w:val="24"/>
        </w:rPr>
        <w:t xml:space="preserve">2011 </w:t>
      </w:r>
      <w:r w:rsidR="008E1357" w:rsidRPr="002C4B64">
        <w:rPr>
          <w:rFonts w:ascii="Liberation Serif" w:hAnsi="Liberation Serif"/>
          <w:sz w:val="24"/>
          <w:szCs w:val="24"/>
        </w:rPr>
        <w:t xml:space="preserve">года № 1074 – ПП, </w:t>
      </w:r>
      <w:r w:rsidR="00F90A98" w:rsidRPr="002C4B64">
        <w:rPr>
          <w:rFonts w:ascii="Liberation Serif" w:hAnsi="Liberation Serif"/>
          <w:sz w:val="24"/>
          <w:szCs w:val="24"/>
        </w:rPr>
        <w:br/>
      </w:r>
      <w:r w:rsidR="008E1357" w:rsidRPr="002C4B64">
        <w:rPr>
          <w:rFonts w:ascii="Liberation Serif" w:hAnsi="Liberation Serif"/>
          <w:sz w:val="24"/>
          <w:szCs w:val="24"/>
        </w:rPr>
        <w:t xml:space="preserve">от 12 ноября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2014 </w:t>
      </w:r>
      <w:r w:rsidR="008E1357" w:rsidRPr="002C4B64">
        <w:rPr>
          <w:rFonts w:ascii="Liberation Serif" w:hAnsi="Liberation Serif"/>
          <w:sz w:val="24"/>
          <w:szCs w:val="24"/>
        </w:rPr>
        <w:t xml:space="preserve">года № 980 – ПП, от 31 июля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2015 </w:t>
      </w:r>
      <w:r w:rsidR="00725704" w:rsidRPr="002C4B64">
        <w:rPr>
          <w:rFonts w:ascii="Liberation Serif" w:hAnsi="Liberation Serif"/>
          <w:sz w:val="24"/>
          <w:szCs w:val="24"/>
        </w:rPr>
        <w:t xml:space="preserve">года </w:t>
      </w:r>
      <w:r w:rsidR="006018DF" w:rsidRPr="002C4B64">
        <w:rPr>
          <w:rFonts w:ascii="Liberation Serif" w:hAnsi="Liberation Serif"/>
          <w:sz w:val="24"/>
          <w:szCs w:val="24"/>
        </w:rPr>
        <w:t xml:space="preserve">№ </w:t>
      </w:r>
      <w:r w:rsidR="00231161" w:rsidRPr="002C4B64">
        <w:rPr>
          <w:rFonts w:ascii="Liberation Serif" w:hAnsi="Liberation Serif"/>
          <w:sz w:val="24"/>
          <w:szCs w:val="24"/>
        </w:rPr>
        <w:t xml:space="preserve">694 – ПП, </w:t>
      </w:r>
      <w:r w:rsidR="00F90A98" w:rsidRPr="002C4B64">
        <w:rPr>
          <w:rFonts w:ascii="Liberation Serif" w:hAnsi="Liberation Serif"/>
          <w:sz w:val="24"/>
          <w:szCs w:val="24"/>
        </w:rPr>
        <w:br/>
      </w:r>
      <w:r w:rsidR="00231161" w:rsidRPr="002C4B64">
        <w:rPr>
          <w:rFonts w:ascii="Liberation Serif" w:hAnsi="Liberation Serif"/>
          <w:sz w:val="24"/>
          <w:szCs w:val="24"/>
        </w:rPr>
        <w:t xml:space="preserve">от 28 сентября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2016 </w:t>
      </w:r>
      <w:r w:rsidR="00231161" w:rsidRPr="002C4B64">
        <w:rPr>
          <w:rFonts w:ascii="Liberation Serif" w:hAnsi="Liberation Serif"/>
          <w:sz w:val="24"/>
          <w:szCs w:val="24"/>
        </w:rPr>
        <w:t xml:space="preserve">года № 695 – ПП, от 22 июня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2017 </w:t>
      </w:r>
      <w:r w:rsidR="00231161" w:rsidRPr="002C4B64">
        <w:rPr>
          <w:rFonts w:ascii="Liberation Serif" w:hAnsi="Liberation Serif"/>
          <w:sz w:val="24"/>
          <w:szCs w:val="24"/>
        </w:rPr>
        <w:t xml:space="preserve">года № 458 – ПП, </w:t>
      </w:r>
      <w:r w:rsidR="009A6085" w:rsidRPr="002C4B64">
        <w:rPr>
          <w:rFonts w:ascii="Liberation Serif" w:hAnsi="Liberation Serif"/>
          <w:sz w:val="24"/>
          <w:szCs w:val="24"/>
        </w:rPr>
        <w:br/>
      </w:r>
      <w:r w:rsidR="00231161" w:rsidRPr="002C4B64">
        <w:rPr>
          <w:rFonts w:ascii="Liberation Serif" w:hAnsi="Liberation Serif"/>
          <w:sz w:val="24"/>
          <w:szCs w:val="24"/>
        </w:rPr>
        <w:t xml:space="preserve">от 03 октября </w:t>
      </w:r>
      <w:r w:rsidR="006018DF" w:rsidRPr="002C4B64">
        <w:rPr>
          <w:rFonts w:ascii="Liberation Serif" w:hAnsi="Liberation Serif"/>
          <w:sz w:val="24"/>
          <w:szCs w:val="24"/>
        </w:rPr>
        <w:t>2019</w:t>
      </w:r>
      <w:r w:rsidR="00231161" w:rsidRPr="002C4B64">
        <w:rPr>
          <w:rFonts w:ascii="Liberation Serif" w:hAnsi="Liberation Serif"/>
          <w:sz w:val="24"/>
          <w:szCs w:val="24"/>
        </w:rPr>
        <w:t xml:space="preserve"> года № 654 – ПП, от 02 июля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2020 </w:t>
      </w:r>
      <w:r w:rsidR="00231161" w:rsidRPr="002C4B64">
        <w:rPr>
          <w:rFonts w:ascii="Liberation Serif" w:hAnsi="Liberation Serif"/>
          <w:sz w:val="24"/>
          <w:szCs w:val="24"/>
        </w:rPr>
        <w:t xml:space="preserve">года </w:t>
      </w:r>
      <w:r w:rsidR="006018DF" w:rsidRPr="002C4B64">
        <w:rPr>
          <w:rFonts w:ascii="Liberation Serif" w:hAnsi="Liberation Serif"/>
          <w:sz w:val="24"/>
          <w:szCs w:val="24"/>
        </w:rPr>
        <w:t>№ 446 - ПП;</w:t>
      </w:r>
    </w:p>
    <w:p w:rsidR="006018DF" w:rsidRPr="002C4B64" w:rsidRDefault="006018DF" w:rsidP="00C97987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 - Распоряжения Правительств</w:t>
      </w:r>
      <w:r w:rsidR="00B62FA4">
        <w:rPr>
          <w:rFonts w:ascii="Liberation Serif" w:hAnsi="Liberation Serif"/>
          <w:sz w:val="24"/>
          <w:szCs w:val="24"/>
        </w:rPr>
        <w:t xml:space="preserve">а Свердловской области от 09 февраля </w:t>
      </w:r>
      <w:r w:rsidRPr="002C4B64">
        <w:rPr>
          <w:rFonts w:ascii="Liberation Serif" w:hAnsi="Liberation Serif"/>
          <w:sz w:val="24"/>
          <w:szCs w:val="24"/>
        </w:rPr>
        <w:t xml:space="preserve">2009 </w:t>
      </w:r>
      <w:r w:rsidR="004B75AA">
        <w:rPr>
          <w:rFonts w:ascii="Liberation Serif" w:hAnsi="Liberation Serif"/>
          <w:sz w:val="24"/>
          <w:szCs w:val="24"/>
        </w:rPr>
        <w:t xml:space="preserve">года </w:t>
      </w:r>
      <w:r w:rsidR="00B62FA4">
        <w:rPr>
          <w:rFonts w:ascii="Liberation Serif" w:hAnsi="Liberation Serif"/>
          <w:sz w:val="24"/>
          <w:szCs w:val="24"/>
        </w:rPr>
        <w:t>№</w:t>
      </w:r>
      <w:r w:rsidRPr="002C4B64">
        <w:rPr>
          <w:rFonts w:ascii="Liberation Serif" w:hAnsi="Liberation Serif"/>
          <w:sz w:val="24"/>
          <w:szCs w:val="24"/>
        </w:rPr>
        <w:t xml:space="preserve"> 82-РП "Об утверждении Методических рекомендаций по разработке условий оплаты </w:t>
      </w:r>
      <w:r w:rsidRPr="002C4B64">
        <w:rPr>
          <w:rFonts w:ascii="Liberation Serif" w:hAnsi="Liberation Serif"/>
          <w:sz w:val="24"/>
          <w:szCs w:val="24"/>
        </w:rPr>
        <w:lastRenderedPageBreak/>
        <w:t>труда работников общеотраслевых должностей служащих и профессий рабочих государственных бюджетных учреждений Свердловской области";</w:t>
      </w:r>
    </w:p>
    <w:p w:rsidR="00C97987" w:rsidRPr="002C4B64" w:rsidRDefault="006018DF" w:rsidP="00C97987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- Приказа Министерства здравоохранения и социального развития Российской Федерации от 29 декабря 2007 г</w:t>
      </w:r>
      <w:r w:rsidR="005B5E1A">
        <w:rPr>
          <w:rFonts w:ascii="Liberation Serif" w:hAnsi="Liberation Serif"/>
          <w:sz w:val="24"/>
          <w:szCs w:val="24"/>
        </w:rPr>
        <w:t xml:space="preserve">ода </w:t>
      </w:r>
      <w:r w:rsidR="009466AC">
        <w:rPr>
          <w:rFonts w:ascii="Liberation Serif" w:hAnsi="Liberation Serif"/>
          <w:sz w:val="24"/>
          <w:szCs w:val="24"/>
        </w:rPr>
        <w:t>№</w:t>
      </w:r>
      <w:r w:rsidRPr="002C4B64">
        <w:rPr>
          <w:rFonts w:ascii="Liberation Serif" w:hAnsi="Liberation Serif"/>
          <w:sz w:val="24"/>
          <w:szCs w:val="24"/>
        </w:rPr>
        <w:t xml:space="preserve"> 822 "Об утверждении Перечня видов выплат компенсационного характера в федеральных бюджетных учреждениях и разъяснения о порядке установления выплат компенсационного характера в федеральных бюджетных учреждениях"</w:t>
      </w:r>
      <w:r w:rsidR="00BA051D" w:rsidRPr="002C4B64">
        <w:rPr>
          <w:rFonts w:ascii="Liberation Serif" w:hAnsi="Liberation Serif"/>
          <w:sz w:val="24"/>
          <w:szCs w:val="24"/>
        </w:rPr>
        <w:t>;</w:t>
      </w:r>
    </w:p>
    <w:p w:rsidR="00E0755C" w:rsidRPr="002C4B64" w:rsidRDefault="00E0755C" w:rsidP="00C97987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- Приказа Министерства здравоохранения и социального разв</w:t>
      </w:r>
      <w:r w:rsidR="009466AC">
        <w:rPr>
          <w:rFonts w:ascii="Liberation Serif" w:hAnsi="Liberation Serif"/>
          <w:sz w:val="24"/>
          <w:szCs w:val="24"/>
        </w:rPr>
        <w:t>ития Российской Федерации от 29 декабря</w:t>
      </w:r>
      <w:r w:rsidR="009466AC" w:rsidRPr="002C4B64">
        <w:rPr>
          <w:rFonts w:ascii="Liberation Serif" w:hAnsi="Liberation Serif"/>
          <w:sz w:val="24"/>
          <w:szCs w:val="24"/>
        </w:rPr>
        <w:t xml:space="preserve"> </w:t>
      </w:r>
      <w:r w:rsidR="00E05797">
        <w:rPr>
          <w:rFonts w:ascii="Liberation Serif" w:hAnsi="Liberation Serif"/>
          <w:sz w:val="24"/>
          <w:szCs w:val="24"/>
        </w:rPr>
        <w:t xml:space="preserve">2007 года </w:t>
      </w:r>
      <w:r w:rsidR="009466AC">
        <w:rPr>
          <w:rFonts w:ascii="Liberation Serif" w:hAnsi="Liberation Serif"/>
          <w:sz w:val="24"/>
          <w:szCs w:val="24"/>
        </w:rPr>
        <w:t>№</w:t>
      </w:r>
      <w:r w:rsidRPr="002C4B64">
        <w:rPr>
          <w:rFonts w:ascii="Liberation Serif" w:hAnsi="Liberation Serif"/>
          <w:sz w:val="24"/>
          <w:szCs w:val="24"/>
        </w:rPr>
        <w:t xml:space="preserve"> 818 "Об утверждении Перечня видов выплат стимулирующего характера в федеральных бюджетных учреждениях и разъяснения о порядке установления выплат стимулирующего характера в федеральных бюджетных учреждениях" с изменениями, внесенными Приказом Минздравсоцразвития России </w:t>
      </w:r>
      <w:r w:rsidR="00746767">
        <w:rPr>
          <w:rFonts w:ascii="Liberation Serif" w:hAnsi="Liberation Serif"/>
          <w:sz w:val="24"/>
          <w:szCs w:val="24"/>
        </w:rPr>
        <w:br/>
      </w:r>
      <w:r w:rsidR="005B5E1A">
        <w:rPr>
          <w:rFonts w:ascii="Liberation Serif" w:hAnsi="Liberation Serif"/>
          <w:sz w:val="24"/>
          <w:szCs w:val="24"/>
        </w:rPr>
        <w:t>от 17 сентября 2010 года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9466AC">
        <w:rPr>
          <w:rFonts w:ascii="Liberation Serif" w:hAnsi="Liberation Serif"/>
          <w:sz w:val="24"/>
          <w:szCs w:val="24"/>
        </w:rPr>
        <w:t>№</w:t>
      </w:r>
      <w:r w:rsidRPr="002C4B64">
        <w:rPr>
          <w:rFonts w:ascii="Liberation Serif" w:hAnsi="Liberation Serif"/>
          <w:sz w:val="24"/>
          <w:szCs w:val="24"/>
        </w:rPr>
        <w:t> 810н</w:t>
      </w:r>
      <w:r w:rsidR="004E1E2C" w:rsidRPr="002C4B64">
        <w:rPr>
          <w:rFonts w:ascii="Liberation Serif" w:hAnsi="Liberation Serif"/>
          <w:sz w:val="24"/>
          <w:szCs w:val="24"/>
        </w:rPr>
        <w:t>.</w:t>
      </w:r>
    </w:p>
    <w:p w:rsidR="00BD0089" w:rsidRPr="002C4B64" w:rsidRDefault="00BD0089" w:rsidP="00C97987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1.5 В настоящем положении применяются следующие термины и определения:</w:t>
      </w:r>
    </w:p>
    <w:p w:rsidR="00BD0089" w:rsidRPr="002C4B64" w:rsidRDefault="00BD0089" w:rsidP="00C97987">
      <w:pPr>
        <w:pStyle w:val="ConsPlusNormal"/>
        <w:ind w:firstLine="567"/>
        <w:jc w:val="both"/>
        <w:rPr>
          <w:rFonts w:ascii="Liberation Serif" w:hAnsi="Liberation Serif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2C4B64" w:rsidRPr="002C4B64" w:rsidTr="00BB66D0">
        <w:trPr>
          <w:trHeight w:val="330"/>
          <w:tblHeader/>
        </w:trPr>
        <w:tc>
          <w:tcPr>
            <w:tcW w:w="2694" w:type="dxa"/>
            <w:vAlign w:val="center"/>
          </w:tcPr>
          <w:p w:rsidR="00BD0089" w:rsidRPr="002C4B64" w:rsidRDefault="00BD0089" w:rsidP="00BB66D0">
            <w:pPr>
              <w:jc w:val="center"/>
              <w:rPr>
                <w:rFonts w:ascii="Liberation Serif" w:hAnsi="Liberation Serif"/>
              </w:rPr>
            </w:pPr>
            <w:r w:rsidRPr="002C4B64">
              <w:rPr>
                <w:rFonts w:ascii="Liberation Serif" w:hAnsi="Liberation Serif"/>
              </w:rPr>
              <w:t>Термин</w:t>
            </w:r>
          </w:p>
        </w:tc>
        <w:tc>
          <w:tcPr>
            <w:tcW w:w="6945" w:type="dxa"/>
            <w:vAlign w:val="center"/>
          </w:tcPr>
          <w:p w:rsidR="00BD0089" w:rsidRPr="002C4B64" w:rsidRDefault="00BD0089" w:rsidP="00BB66D0">
            <w:pPr>
              <w:jc w:val="center"/>
              <w:rPr>
                <w:rFonts w:ascii="Liberation Serif" w:hAnsi="Liberation Serif"/>
              </w:rPr>
            </w:pPr>
            <w:r w:rsidRPr="002C4B64">
              <w:rPr>
                <w:rFonts w:ascii="Liberation Serif" w:hAnsi="Liberation Serif"/>
              </w:rPr>
              <w:t>Определение термина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Временно </w:t>
            </w:r>
          </w:p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отсутствующий (замещаемый) </w:t>
            </w:r>
          </w:p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работник</w:t>
            </w:r>
          </w:p>
        </w:tc>
        <w:tc>
          <w:tcPr>
            <w:tcW w:w="6945" w:type="dxa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Работник, отсутствующий на рабочем месте по болезни, находящийся в командировке, отпуске, по другим причинам, когда в соответствии с действующим законодательством за ним сохраняется место работы (должность) 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Выплаты компенсационного характера</w:t>
            </w:r>
          </w:p>
        </w:tc>
        <w:tc>
          <w:tcPr>
            <w:tcW w:w="6945" w:type="dxa"/>
            <w:vAlign w:val="center"/>
          </w:tcPr>
          <w:p w:rsidR="00BD0089" w:rsidRPr="002C4B64" w:rsidRDefault="00BD0089" w:rsidP="00BB66D0">
            <w:pPr>
              <w:pStyle w:val="a4"/>
              <w:jc w:val="both"/>
              <w:rPr>
                <w:rFonts w:ascii="Liberation Serif" w:eastAsiaTheme="minorHAnsi" w:hAnsi="Liberation Serif" w:cs="Arial"/>
                <w:sz w:val="24"/>
                <w:szCs w:val="24"/>
              </w:rPr>
            </w:pPr>
            <w:r w:rsidRPr="002C4B64">
              <w:rPr>
                <w:rFonts w:ascii="Liberation Serif" w:eastAsiaTheme="minorHAnsi" w:hAnsi="Liberation Serif" w:cs="Arial"/>
                <w:sz w:val="24"/>
                <w:szCs w:val="24"/>
              </w:rPr>
              <w:t>Доплаты, надбавки компенсационного характера, в том числе за работу в условиях, отклоняющихся от нормальных, работу в особых климатических условиях, денежные выплаты, установленные в целях возмещения работникам затрат, связанных с исполнением ими трудовых или иных обязанностей, предусмотренных Трудовым Кодексом Р</w:t>
            </w:r>
            <w:r w:rsidR="005B5E1A">
              <w:rPr>
                <w:rFonts w:ascii="Liberation Serif" w:eastAsiaTheme="minorHAnsi" w:hAnsi="Liberation Serif" w:cs="Arial"/>
                <w:sz w:val="24"/>
                <w:szCs w:val="24"/>
              </w:rPr>
              <w:t xml:space="preserve">оссийской </w:t>
            </w:r>
            <w:r w:rsidRPr="002C4B64">
              <w:rPr>
                <w:rFonts w:ascii="Liberation Serif" w:eastAsiaTheme="minorHAnsi" w:hAnsi="Liberation Serif" w:cs="Arial"/>
                <w:sz w:val="24"/>
                <w:szCs w:val="24"/>
              </w:rPr>
              <w:t>Ф</w:t>
            </w:r>
            <w:r w:rsidR="005B5E1A">
              <w:rPr>
                <w:rFonts w:ascii="Liberation Serif" w:eastAsiaTheme="minorHAnsi" w:hAnsi="Liberation Serif" w:cs="Arial"/>
                <w:sz w:val="24"/>
                <w:szCs w:val="24"/>
              </w:rPr>
              <w:t>едерации</w:t>
            </w:r>
            <w:r w:rsidRPr="002C4B64">
              <w:rPr>
                <w:rFonts w:ascii="Liberation Serif" w:eastAsiaTheme="minorHAnsi" w:hAnsi="Liberation Serif" w:cs="Arial"/>
                <w:sz w:val="24"/>
                <w:szCs w:val="24"/>
              </w:rPr>
              <w:t xml:space="preserve"> и другими федеральными законами.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Выплаты стимулирующего характера</w:t>
            </w:r>
          </w:p>
        </w:tc>
        <w:tc>
          <w:tcPr>
            <w:tcW w:w="6945" w:type="dxa"/>
            <w:vAlign w:val="center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  <w:bCs/>
              </w:rPr>
              <w:t>Выплаты</w:t>
            </w:r>
            <w:r w:rsidRPr="002C4B64">
              <w:rPr>
                <w:rFonts w:ascii="Liberation Serif" w:hAnsi="Liberation Serif" w:cs="Arial"/>
              </w:rPr>
              <w:t>, направленные на стимулирование работника к качественному результату труда, а также поощрение за выполненную работу.</w:t>
            </w:r>
          </w:p>
        </w:tc>
      </w:tr>
      <w:tr w:rsidR="002C4B64" w:rsidRPr="002C4B64" w:rsidTr="00FA6C06">
        <w:trPr>
          <w:trHeight w:val="692"/>
        </w:trPr>
        <w:tc>
          <w:tcPr>
            <w:tcW w:w="2694" w:type="dxa"/>
          </w:tcPr>
          <w:p w:rsidR="00FA6C06" w:rsidRPr="002C4B64" w:rsidRDefault="00FA6C06" w:rsidP="00DC4B03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График  сменности</w:t>
            </w:r>
          </w:p>
        </w:tc>
        <w:tc>
          <w:tcPr>
            <w:tcW w:w="6945" w:type="dxa"/>
          </w:tcPr>
          <w:p w:rsidR="00FA6C06" w:rsidRPr="002C4B64" w:rsidRDefault="00FA6C06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Установленный в учреждении распорядок, регламентирующий чередование времени работы и времени отдыха на протяжении рабочей недели, месяца, года.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Должностной оклад</w:t>
            </w:r>
          </w:p>
        </w:tc>
        <w:tc>
          <w:tcPr>
            <w:tcW w:w="6945" w:type="dxa"/>
            <w:vAlign w:val="center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Фиксированный размер оплаты труда работника за исполнение трудовых (должностных) обязанностей определенной сложности за календарный месяц, без учета компенсационных, стимулирующих и социальных выплат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Доплата </w:t>
            </w:r>
          </w:p>
          <w:p w:rsidR="00BD0089" w:rsidRPr="002C4B64" w:rsidRDefault="00BD0089" w:rsidP="00BB66D0">
            <w:pPr>
              <w:rPr>
                <w:rFonts w:ascii="Liberation Serif" w:hAnsi="Liberation Serif" w:cs="Arial"/>
              </w:rPr>
            </w:pPr>
          </w:p>
        </w:tc>
        <w:tc>
          <w:tcPr>
            <w:tcW w:w="6945" w:type="dxa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Выплата компенсационного характера. Начисляется за повышенную интенсивность труда или за работу в условиях, отклоняющихся от нормальных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032592">
        <w:trPr>
          <w:trHeight w:val="1438"/>
        </w:trPr>
        <w:tc>
          <w:tcPr>
            <w:tcW w:w="2694" w:type="dxa"/>
          </w:tcPr>
          <w:p w:rsidR="00032592" w:rsidRPr="002C4B64" w:rsidRDefault="00032592" w:rsidP="00BB66D0">
            <w:pPr>
              <w:ind w:right="-170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Минимальный размер оплаты труда</w:t>
            </w:r>
          </w:p>
        </w:tc>
        <w:tc>
          <w:tcPr>
            <w:tcW w:w="6945" w:type="dxa"/>
          </w:tcPr>
          <w:p w:rsidR="00032592" w:rsidRPr="002C4B64" w:rsidRDefault="00032592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Установленный законодательно минимальный размер оплаты труда, применяемый для регулирования оплаты труда и определения размеров пособий по временной нетрудоспособности, по беременности и родам, а также для иных целей обязательного социального страхования, размер которой не может быть ниже величины </w:t>
            </w:r>
            <w:hyperlink r:id="rId10" w:anchor="dst0" w:history="1">
              <w:r w:rsidRPr="002C4B64">
                <w:rPr>
                  <w:rFonts w:ascii="Liberation Serif" w:hAnsi="Liberation Serif" w:cs="Arial"/>
                </w:rPr>
                <w:t>прожиточного минимума</w:t>
              </w:r>
            </w:hyperlink>
            <w:r w:rsidRPr="002C4B64">
              <w:rPr>
                <w:rFonts w:ascii="Liberation Serif" w:hAnsi="Liberation Serif" w:cs="Arial"/>
              </w:rPr>
              <w:t xml:space="preserve"> трудоспособного населения.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Оклад</w:t>
            </w:r>
          </w:p>
        </w:tc>
        <w:tc>
          <w:tcPr>
            <w:tcW w:w="6945" w:type="dxa"/>
            <w:vAlign w:val="center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Фиксированная сумма в составе заработной платы, которая выплачивается работнику за исполнение трудовых </w:t>
            </w:r>
            <w:r w:rsidRPr="002C4B64">
              <w:rPr>
                <w:rFonts w:ascii="Liberation Serif" w:hAnsi="Liberation Serif" w:cs="Arial"/>
              </w:rPr>
              <w:lastRenderedPageBreak/>
              <w:t>(должностных) обязанностей определённой сложности (квалификации) за календарный месяц без учёта компенсационных, стимулирующих и социальных выплат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BB66D0">
        <w:trPr>
          <w:trHeight w:val="780"/>
        </w:trPr>
        <w:tc>
          <w:tcPr>
            <w:tcW w:w="2694" w:type="dxa"/>
          </w:tcPr>
          <w:p w:rsidR="00BD0089" w:rsidRPr="002C4B64" w:rsidRDefault="00BD0089" w:rsidP="00BB66D0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lastRenderedPageBreak/>
              <w:t xml:space="preserve">Оплата труда </w:t>
            </w:r>
          </w:p>
          <w:p w:rsidR="00BD0089" w:rsidRPr="002C4B64" w:rsidRDefault="00BD0089" w:rsidP="00BB66D0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работника</w:t>
            </w:r>
          </w:p>
        </w:tc>
        <w:tc>
          <w:tcPr>
            <w:tcW w:w="6945" w:type="dxa"/>
          </w:tcPr>
          <w:p w:rsidR="00BD0089" w:rsidRPr="002C4B64" w:rsidRDefault="00BD0089" w:rsidP="00BB66D0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Вознаграждение за труд в зависимости от квалификации работника, сложности, количества, качества и условий выполняемой работы, а также компенсационные выплаты и стимулирующие выплаты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tabs>
                <w:tab w:val="num" w:pos="0"/>
              </w:tabs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Премия</w:t>
            </w:r>
          </w:p>
        </w:tc>
        <w:tc>
          <w:tcPr>
            <w:tcW w:w="6945" w:type="dxa"/>
          </w:tcPr>
          <w:p w:rsidR="00BD0089" w:rsidRPr="002C4B64" w:rsidRDefault="00BD0089" w:rsidP="00BB66D0">
            <w:pPr>
              <w:tabs>
                <w:tab w:val="num" w:pos="0"/>
              </w:tabs>
              <w:jc w:val="both"/>
              <w:rPr>
                <w:rFonts w:ascii="Liberation Serif" w:hAnsi="Liberation Serif" w:cs="Arial"/>
                <w:spacing w:val="-4"/>
              </w:rPr>
            </w:pPr>
            <w:r w:rsidRPr="002C4B64">
              <w:rPr>
                <w:rFonts w:ascii="Liberation Serif" w:hAnsi="Liberation Serif" w:cs="Arial"/>
              </w:rPr>
              <w:t>Выплата стимулирующего характера, которая выплачивается работникам по итогам работы за отчетный период за добросовестное выполнение трудовых обязанностей или достижение определенных трудовых показателей, размер, порядок и сроки выплаты, которой устанавливаются локально-нормативными актами или трудовым договором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BB66D0">
        <w:tc>
          <w:tcPr>
            <w:tcW w:w="2694" w:type="dxa"/>
          </w:tcPr>
          <w:p w:rsidR="00793412" w:rsidRPr="002C4B64" w:rsidRDefault="00793412" w:rsidP="00793412">
            <w:pPr>
              <w:tabs>
                <w:tab w:val="num" w:pos="0"/>
              </w:tabs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Производственный календарь</w:t>
            </w:r>
          </w:p>
        </w:tc>
        <w:tc>
          <w:tcPr>
            <w:tcW w:w="6945" w:type="dxa"/>
          </w:tcPr>
          <w:p w:rsidR="00793412" w:rsidRPr="002C4B64" w:rsidRDefault="00AC0A30" w:rsidP="005B5E1A">
            <w:pPr>
              <w:tabs>
                <w:tab w:val="num" w:pos="0"/>
              </w:tabs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Универсальный график работы для всех организаций России вне зависимости от их формы собственности. Производственный календарь на год составляют на основе Постановление Правительства </w:t>
            </w:r>
            <w:r w:rsidR="005B5E1A">
              <w:rPr>
                <w:rFonts w:ascii="Liberation Serif" w:hAnsi="Liberation Serif" w:cs="Arial"/>
              </w:rPr>
              <w:t>Российской Федерации</w:t>
            </w:r>
            <w:r w:rsidRPr="002C4B64">
              <w:rPr>
                <w:rFonts w:ascii="Liberation Serif" w:hAnsi="Liberation Serif" w:cs="Arial"/>
              </w:rPr>
              <w:t xml:space="preserve"> о переносе выходных дней. Производственный календарь с праздниками и выходными содержит всю исчерпывающую информацию о рабочих и нерабочих днях.</w:t>
            </w:r>
          </w:p>
        </w:tc>
      </w:tr>
      <w:tr w:rsidR="002C4B64" w:rsidRPr="002C4B64" w:rsidTr="00AD5AD1">
        <w:trPr>
          <w:trHeight w:val="948"/>
        </w:trPr>
        <w:tc>
          <w:tcPr>
            <w:tcW w:w="2694" w:type="dxa"/>
          </w:tcPr>
          <w:p w:rsidR="00AD5AD1" w:rsidRPr="002C4B64" w:rsidRDefault="00AD5AD1" w:rsidP="00DC4B03">
            <w:pPr>
              <w:jc w:val="both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</w:rPr>
              <w:t>Режим рабочего времени</w:t>
            </w:r>
          </w:p>
        </w:tc>
        <w:tc>
          <w:tcPr>
            <w:tcW w:w="6945" w:type="dxa"/>
          </w:tcPr>
          <w:p w:rsidR="00AD5AD1" w:rsidRPr="002C4B64" w:rsidRDefault="00AD5AD1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Распределение времени работы в течение конкретного календарного периода (число рабочих дней или другой период, продолжительность и правила чередования смен, время начала и окончания работы, время и продолжительность перерывов)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9523E8">
        <w:trPr>
          <w:trHeight w:val="551"/>
        </w:trPr>
        <w:tc>
          <w:tcPr>
            <w:tcW w:w="2694" w:type="dxa"/>
          </w:tcPr>
          <w:p w:rsidR="009523E8" w:rsidRPr="002C4B64" w:rsidRDefault="009523E8" w:rsidP="00DC4B03">
            <w:pPr>
              <w:jc w:val="both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</w:rPr>
              <w:t xml:space="preserve">Режим труда и отдыха </w:t>
            </w:r>
          </w:p>
        </w:tc>
        <w:tc>
          <w:tcPr>
            <w:tcW w:w="6945" w:type="dxa"/>
          </w:tcPr>
          <w:p w:rsidR="009523E8" w:rsidRPr="002C4B64" w:rsidRDefault="009523E8" w:rsidP="00DC4B03">
            <w:pPr>
              <w:pStyle w:val="ConsPlusNormal"/>
              <w:widowControl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C4B64">
              <w:rPr>
                <w:rFonts w:ascii="Liberation Serif" w:hAnsi="Liberation Serif"/>
                <w:sz w:val="24"/>
                <w:szCs w:val="24"/>
              </w:rPr>
              <w:t>Установленные для каждого вида работ порядок чередования периодов работы и отдыха и их продолжительность</w:t>
            </w:r>
            <w:r w:rsidR="00854F4C" w:rsidRPr="002C4B64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</w:tr>
      <w:tr w:rsidR="002C4B64" w:rsidRPr="002C4B64" w:rsidTr="00BB66D0">
        <w:trPr>
          <w:trHeight w:val="1904"/>
        </w:trPr>
        <w:tc>
          <w:tcPr>
            <w:tcW w:w="2694" w:type="dxa"/>
          </w:tcPr>
          <w:p w:rsidR="00BD0089" w:rsidRPr="002521BC" w:rsidRDefault="00BD0089" w:rsidP="00BB66D0">
            <w:pPr>
              <w:rPr>
                <w:rFonts w:ascii="Liberation Serif" w:hAnsi="Liberation Serif" w:cs="Arial"/>
                <w:color w:val="000000" w:themeColor="text1"/>
              </w:rPr>
            </w:pPr>
            <w:r w:rsidRPr="002521BC">
              <w:rPr>
                <w:rFonts w:ascii="Liberation Serif" w:hAnsi="Liberation Serif" w:cs="Arial"/>
                <w:noProof/>
                <w:color w:val="000000" w:themeColor="text1"/>
              </w:rPr>
              <w:t>Система оплаты труда</w:t>
            </w:r>
          </w:p>
        </w:tc>
        <w:tc>
          <w:tcPr>
            <w:tcW w:w="6945" w:type="dxa"/>
          </w:tcPr>
          <w:p w:rsidR="00BD0089" w:rsidRPr="002521BC" w:rsidRDefault="00BD0089" w:rsidP="00BB66D0">
            <w:pPr>
              <w:pStyle w:val="a4"/>
              <w:jc w:val="both"/>
              <w:rPr>
                <w:rFonts w:ascii="Liberation Serif" w:eastAsiaTheme="minorHAnsi" w:hAnsi="Liberation Serif" w:cs="Arial"/>
                <w:color w:val="000000" w:themeColor="text1"/>
                <w:sz w:val="24"/>
                <w:szCs w:val="24"/>
              </w:rPr>
            </w:pPr>
            <w:r w:rsidRPr="002521BC">
              <w:rPr>
                <w:rFonts w:ascii="Liberation Serif" w:hAnsi="Liberation Serif" w:cs="Arial"/>
                <w:noProof/>
                <w:color w:val="000000" w:themeColor="text1"/>
                <w:sz w:val="24"/>
                <w:szCs w:val="24"/>
              </w:rPr>
              <w:t xml:space="preserve">Система, позволяющая оплачивать труд работников, </w:t>
            </w:r>
            <w:r w:rsidRPr="002521BC">
              <w:rPr>
                <w:rFonts w:ascii="Liberation Serif" w:eastAsiaTheme="minorHAnsi" w:hAnsi="Liberation Serif" w:cs="Arial"/>
                <w:color w:val="000000" w:themeColor="text1"/>
                <w:sz w:val="24"/>
                <w:szCs w:val="24"/>
              </w:rPr>
              <w:t>включая размеры тарифных ставок, окладов (должностных окладов), доплат и надбавок компенсационного характера, в том числе за работу в условиях, отклоняющихся от нормальных, системы доплат и надбавок стимулирующего характера и системы премирования, устанавливаемая в соответствии с трудовым законодательством и иными нормативными правовыми актами, содержащими нормы трудового права.</w:t>
            </w:r>
          </w:p>
        </w:tc>
      </w:tr>
      <w:tr w:rsidR="000C6414" w:rsidRPr="002C4B64" w:rsidTr="000C6414">
        <w:trPr>
          <w:trHeight w:val="1090"/>
        </w:trPr>
        <w:tc>
          <w:tcPr>
            <w:tcW w:w="2694" w:type="dxa"/>
          </w:tcPr>
          <w:p w:rsidR="000C6414" w:rsidRPr="002521BC" w:rsidRDefault="000C6414" w:rsidP="00BB1E4E">
            <w:pPr>
              <w:rPr>
                <w:rFonts w:ascii="Liberation Serif" w:hAnsi="Liberation Serif" w:cs="Arial"/>
                <w:color w:val="000000" w:themeColor="text1"/>
              </w:rPr>
            </w:pPr>
            <w:r w:rsidRPr="002521BC">
              <w:rPr>
                <w:rFonts w:ascii="Liberation Serif" w:hAnsi="Liberation Serif" w:cs="Arial"/>
                <w:color w:val="000000" w:themeColor="text1"/>
              </w:rPr>
              <w:t xml:space="preserve">Тарифная ставка </w:t>
            </w:r>
          </w:p>
        </w:tc>
        <w:tc>
          <w:tcPr>
            <w:tcW w:w="6945" w:type="dxa"/>
          </w:tcPr>
          <w:p w:rsidR="000C6414" w:rsidRPr="002521BC" w:rsidRDefault="000C6414" w:rsidP="009C7044">
            <w:pPr>
              <w:jc w:val="both"/>
              <w:rPr>
                <w:rFonts w:ascii="Liberation Serif" w:hAnsi="Liberation Serif" w:cs="Arial"/>
                <w:color w:val="000000" w:themeColor="text1"/>
              </w:rPr>
            </w:pPr>
            <w:r w:rsidRPr="002521BC">
              <w:rPr>
                <w:rFonts w:ascii="Liberation Serif" w:hAnsi="Liberation Serif" w:cs="Arial"/>
                <w:color w:val="000000" w:themeColor="text1"/>
              </w:rPr>
              <w:t>Фиксированный размер оплаты труда работника за выполнение нормы труда определенной сложности (квалификации) за единицу времени без учета компенсационных, стимулирующих и социальных выплат</w:t>
            </w:r>
          </w:p>
        </w:tc>
      </w:tr>
    </w:tbl>
    <w:p w:rsidR="00BD0089" w:rsidRPr="002C4B64" w:rsidRDefault="00BD0089" w:rsidP="00BD0089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</w:p>
    <w:p w:rsidR="00BD0089" w:rsidRPr="002C4B64" w:rsidRDefault="00BD0089" w:rsidP="00BD0089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1.6 В настоящем положении применяются следующие сокращения и обозначения:</w:t>
      </w:r>
    </w:p>
    <w:p w:rsidR="00BD0089" w:rsidRPr="002C4B64" w:rsidRDefault="00BD0089" w:rsidP="00BD0089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2C4B64" w:rsidRPr="002C4B64" w:rsidTr="00BB66D0">
        <w:trPr>
          <w:trHeight w:val="330"/>
          <w:tblHeader/>
        </w:trPr>
        <w:tc>
          <w:tcPr>
            <w:tcW w:w="2694" w:type="dxa"/>
            <w:vAlign w:val="center"/>
          </w:tcPr>
          <w:p w:rsidR="00BD0089" w:rsidRPr="002C4B64" w:rsidRDefault="00BD0089" w:rsidP="00BB66D0">
            <w:pPr>
              <w:tabs>
                <w:tab w:val="num" w:pos="0"/>
              </w:tabs>
              <w:jc w:val="center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  <w:bCs/>
              </w:rPr>
              <w:t>Сокращение/</w:t>
            </w:r>
          </w:p>
          <w:p w:rsidR="00BD0089" w:rsidRPr="002C4B64" w:rsidRDefault="00BD0089" w:rsidP="00BB66D0">
            <w:pPr>
              <w:jc w:val="center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  <w:bCs/>
              </w:rPr>
              <w:t>обозначения</w:t>
            </w:r>
          </w:p>
        </w:tc>
        <w:tc>
          <w:tcPr>
            <w:tcW w:w="6945" w:type="dxa"/>
            <w:vAlign w:val="center"/>
          </w:tcPr>
          <w:p w:rsidR="00BD0089" w:rsidRPr="002C4B64" w:rsidRDefault="00BD0089" w:rsidP="00BB66D0">
            <w:pPr>
              <w:jc w:val="center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</w:rPr>
              <w:t>Расшифровка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7B22C4" w:rsidP="00BB66D0">
            <w:pPr>
              <w:ind w:right="-108"/>
              <w:rPr>
                <w:rFonts w:ascii="Liberation Serif" w:hAnsi="Liberation Serif" w:cs="Arial"/>
                <w:highlight w:val="yellow"/>
              </w:rPr>
            </w:pPr>
            <w:r w:rsidRPr="002C4B64">
              <w:rPr>
                <w:rFonts w:ascii="Liberation Serif" w:hAnsi="Liberation Serif" w:cs="Arial"/>
              </w:rPr>
              <w:t>ДИ, ПВТР, ОТ и ТБ</w:t>
            </w:r>
          </w:p>
        </w:tc>
        <w:tc>
          <w:tcPr>
            <w:tcW w:w="6945" w:type="dxa"/>
          </w:tcPr>
          <w:p w:rsidR="00BD0089" w:rsidRPr="002C4B64" w:rsidRDefault="007B22C4" w:rsidP="007B22C4">
            <w:pPr>
              <w:jc w:val="both"/>
              <w:rPr>
                <w:rFonts w:ascii="Liberation Serif" w:hAnsi="Liberation Serif" w:cs="Arial"/>
                <w:highlight w:val="yellow"/>
              </w:rPr>
            </w:pPr>
            <w:r w:rsidRPr="002C4B64">
              <w:rPr>
                <w:rFonts w:ascii="Liberation Serif" w:hAnsi="Liberation Serif" w:cs="Arial"/>
              </w:rPr>
              <w:t>Должностная инструкция, правила внутреннего трудового распорядка, охрана труда и техника безопасности</w:t>
            </w:r>
          </w:p>
        </w:tc>
      </w:tr>
      <w:tr w:rsidR="002C4B64" w:rsidRPr="002C4B64" w:rsidTr="00BB66D0">
        <w:tc>
          <w:tcPr>
            <w:tcW w:w="2694" w:type="dxa"/>
            <w:vAlign w:val="center"/>
          </w:tcPr>
          <w:p w:rsidR="00BD0089" w:rsidRPr="002C4B64" w:rsidRDefault="00BD0089" w:rsidP="00940921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М</w:t>
            </w:r>
            <w:r w:rsidR="00940921" w:rsidRPr="002C4B64">
              <w:rPr>
                <w:rFonts w:ascii="Liberation Serif" w:hAnsi="Liberation Serif" w:cs="Arial"/>
              </w:rPr>
              <w:t>К</w:t>
            </w:r>
            <w:r w:rsidRPr="002C4B64">
              <w:rPr>
                <w:rFonts w:ascii="Liberation Serif" w:hAnsi="Liberation Serif" w:cs="Arial"/>
              </w:rPr>
              <w:t>У «</w:t>
            </w:r>
            <w:r w:rsidR="00940921" w:rsidRPr="002C4B64">
              <w:rPr>
                <w:rFonts w:ascii="Liberation Serif" w:hAnsi="Liberation Serif" w:cs="Arial"/>
              </w:rPr>
              <w:t>ЕДДС</w:t>
            </w:r>
            <w:r w:rsidRPr="002C4B64">
              <w:rPr>
                <w:rFonts w:ascii="Liberation Serif" w:hAnsi="Liberation Serif" w:cs="Arial"/>
              </w:rPr>
              <w:t>»</w:t>
            </w:r>
          </w:p>
        </w:tc>
        <w:tc>
          <w:tcPr>
            <w:tcW w:w="6945" w:type="dxa"/>
            <w:vAlign w:val="center"/>
          </w:tcPr>
          <w:p w:rsidR="00BD0089" w:rsidRPr="002C4B64" w:rsidRDefault="0059085D" w:rsidP="00940921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М</w:t>
            </w:r>
            <w:r w:rsidR="00BD0089" w:rsidRPr="002C4B64">
              <w:rPr>
                <w:rFonts w:ascii="Liberation Serif" w:hAnsi="Liberation Serif" w:cs="Arial"/>
              </w:rPr>
              <w:t xml:space="preserve">униципальное </w:t>
            </w:r>
            <w:r w:rsidR="00940921" w:rsidRPr="002C4B64">
              <w:rPr>
                <w:rFonts w:ascii="Liberation Serif" w:hAnsi="Liberation Serif" w:cs="Arial"/>
              </w:rPr>
              <w:t>казенное</w:t>
            </w:r>
            <w:r w:rsidR="00BD0089" w:rsidRPr="002C4B64">
              <w:rPr>
                <w:rFonts w:ascii="Liberation Serif" w:hAnsi="Liberation Serif" w:cs="Arial"/>
              </w:rPr>
              <w:t xml:space="preserve"> учреждение </w:t>
            </w:r>
            <w:r w:rsidR="00940921" w:rsidRPr="002C4B64">
              <w:rPr>
                <w:rFonts w:ascii="Liberation Serif" w:hAnsi="Liberation Serif" w:cs="Arial"/>
              </w:rPr>
              <w:t>«Единая дежурно-диспетчерская служба городского округа Первоуральск</w:t>
            </w:r>
            <w:r w:rsidR="00BD0089" w:rsidRPr="002C4B64">
              <w:rPr>
                <w:rFonts w:ascii="Liberation Serif" w:hAnsi="Liberation Serif" w:cs="Arial"/>
              </w:rPr>
              <w:t>»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ТК РФ</w:t>
            </w:r>
          </w:p>
        </w:tc>
        <w:tc>
          <w:tcPr>
            <w:tcW w:w="6945" w:type="dxa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Трудовой кодекс Российской федерации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ФЗ</w:t>
            </w:r>
          </w:p>
        </w:tc>
        <w:tc>
          <w:tcPr>
            <w:tcW w:w="6945" w:type="dxa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Федеральный закон</w:t>
            </w:r>
          </w:p>
        </w:tc>
      </w:tr>
      <w:tr w:rsidR="002C4B64" w:rsidRPr="002C4B64" w:rsidTr="00BB66D0">
        <w:tc>
          <w:tcPr>
            <w:tcW w:w="2694" w:type="dxa"/>
          </w:tcPr>
          <w:p w:rsidR="006C7148" w:rsidRPr="002C4B64" w:rsidRDefault="006C7148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ФОТ</w:t>
            </w:r>
          </w:p>
        </w:tc>
        <w:tc>
          <w:tcPr>
            <w:tcW w:w="6945" w:type="dxa"/>
          </w:tcPr>
          <w:p w:rsidR="006C7148" w:rsidRPr="002C4B64" w:rsidRDefault="006C7148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Фонд оплаты труда</w:t>
            </w:r>
          </w:p>
        </w:tc>
      </w:tr>
    </w:tbl>
    <w:p w:rsidR="00892E56" w:rsidRPr="002C4B64" w:rsidRDefault="00892E56" w:rsidP="00E45246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E45246" w:rsidRPr="002C4B64" w:rsidRDefault="00E45246" w:rsidP="00E45246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 xml:space="preserve">2. ОПЛАТА ТРУДА </w:t>
      </w:r>
    </w:p>
    <w:p w:rsidR="00E45246" w:rsidRPr="002C4B64" w:rsidRDefault="00E45246" w:rsidP="00AD723F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2.1 Оплата труда работников М</w:t>
      </w:r>
      <w:r w:rsidR="00E0755C" w:rsidRPr="002C4B64">
        <w:rPr>
          <w:rFonts w:ascii="Liberation Serif" w:hAnsi="Liberation Serif"/>
          <w:sz w:val="24"/>
          <w:szCs w:val="24"/>
        </w:rPr>
        <w:t>К</w:t>
      </w:r>
      <w:r w:rsidRPr="002C4B64">
        <w:rPr>
          <w:rFonts w:ascii="Liberation Serif" w:hAnsi="Liberation Serif"/>
          <w:sz w:val="24"/>
          <w:szCs w:val="24"/>
        </w:rPr>
        <w:t>У «</w:t>
      </w:r>
      <w:r w:rsidR="00E0755C" w:rsidRPr="002C4B64">
        <w:rPr>
          <w:rFonts w:ascii="Liberation Serif" w:hAnsi="Liberation Serif"/>
          <w:sz w:val="24"/>
          <w:szCs w:val="24"/>
        </w:rPr>
        <w:t>ЕДДС</w:t>
      </w:r>
      <w:r w:rsidRPr="002C4B64">
        <w:rPr>
          <w:rFonts w:ascii="Liberation Serif" w:hAnsi="Liberation Serif"/>
          <w:sz w:val="24"/>
          <w:szCs w:val="24"/>
        </w:rPr>
        <w:t xml:space="preserve">» осуществляется в соответствии с ТК РФ, Коллективным </w:t>
      </w:r>
      <w:r w:rsidR="000B0D71" w:rsidRPr="002C4B64">
        <w:rPr>
          <w:rFonts w:ascii="Liberation Serif" w:hAnsi="Liberation Serif"/>
          <w:sz w:val="24"/>
          <w:szCs w:val="24"/>
        </w:rPr>
        <w:t>договором</w:t>
      </w:r>
      <w:r w:rsidRPr="002C4B64">
        <w:rPr>
          <w:rFonts w:ascii="Liberation Serif" w:hAnsi="Liberation Serif"/>
          <w:sz w:val="24"/>
          <w:szCs w:val="24"/>
        </w:rPr>
        <w:t>, настоящим положением, трудовыми договорами работников. Размер минимальной заработной платы труда для работников муниципальных учреждений устанавливает</w:t>
      </w:r>
      <w:r w:rsidR="006B4230" w:rsidRPr="002C4B64">
        <w:rPr>
          <w:rFonts w:ascii="Liberation Serif" w:hAnsi="Liberation Serif"/>
          <w:sz w:val="24"/>
          <w:szCs w:val="24"/>
        </w:rPr>
        <w:t xml:space="preserve">ся Федеральным законом от 19 июня </w:t>
      </w:r>
      <w:r w:rsidRPr="002C4B64">
        <w:rPr>
          <w:rFonts w:ascii="Liberation Serif" w:hAnsi="Liberation Serif"/>
          <w:sz w:val="24"/>
          <w:szCs w:val="24"/>
        </w:rPr>
        <w:t xml:space="preserve">2000 </w:t>
      </w:r>
      <w:r w:rsidR="006B4230" w:rsidRPr="002C4B64">
        <w:rPr>
          <w:rFonts w:ascii="Liberation Serif" w:hAnsi="Liberation Serif"/>
          <w:sz w:val="24"/>
          <w:szCs w:val="24"/>
        </w:rPr>
        <w:t xml:space="preserve">года </w:t>
      </w:r>
      <w:r w:rsidRPr="002C4B64">
        <w:rPr>
          <w:rFonts w:ascii="Liberation Serif" w:hAnsi="Liberation Serif"/>
          <w:sz w:val="24"/>
          <w:szCs w:val="24"/>
        </w:rPr>
        <w:t>№ 82-ФЗ.</w:t>
      </w:r>
    </w:p>
    <w:p w:rsidR="00E45246" w:rsidRPr="002C4B64" w:rsidRDefault="00E45246" w:rsidP="00AD723F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2.2 Труд работников М</w:t>
      </w:r>
      <w:r w:rsidR="00E0755C" w:rsidRPr="002C4B64">
        <w:rPr>
          <w:rFonts w:ascii="Liberation Serif" w:hAnsi="Liberation Serif"/>
          <w:sz w:val="24"/>
          <w:szCs w:val="24"/>
        </w:rPr>
        <w:t>К</w:t>
      </w:r>
      <w:r w:rsidRPr="002C4B64">
        <w:rPr>
          <w:rFonts w:ascii="Liberation Serif" w:hAnsi="Liberation Serif"/>
          <w:sz w:val="24"/>
          <w:szCs w:val="24"/>
        </w:rPr>
        <w:t>У «</w:t>
      </w:r>
      <w:r w:rsidR="00E0755C" w:rsidRPr="002C4B64">
        <w:rPr>
          <w:rFonts w:ascii="Liberation Serif" w:hAnsi="Liberation Serif"/>
          <w:sz w:val="24"/>
          <w:szCs w:val="24"/>
        </w:rPr>
        <w:t>ЕДДС</w:t>
      </w:r>
      <w:r w:rsidRPr="002C4B64">
        <w:rPr>
          <w:rFonts w:ascii="Liberation Serif" w:hAnsi="Liberation Serif"/>
          <w:sz w:val="24"/>
          <w:szCs w:val="24"/>
        </w:rPr>
        <w:t xml:space="preserve">» оплачивается по повременно-премиальной системе оплаты труда. </w:t>
      </w:r>
    </w:p>
    <w:p w:rsidR="00E45246" w:rsidRPr="002C4B64" w:rsidRDefault="00E45246" w:rsidP="00AD723F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</w:t>
      </w:r>
      <w:r w:rsidR="00F7058F" w:rsidRPr="002C4B64">
        <w:rPr>
          <w:rFonts w:ascii="Liberation Serif" w:hAnsi="Liberation Serif"/>
          <w:sz w:val="24"/>
          <w:szCs w:val="24"/>
        </w:rPr>
        <w:t>3</w:t>
      </w:r>
      <w:r w:rsidRPr="002C4B64">
        <w:rPr>
          <w:rFonts w:ascii="Liberation Serif" w:hAnsi="Liberation Serif"/>
          <w:sz w:val="24"/>
          <w:szCs w:val="24"/>
        </w:rPr>
        <w:t xml:space="preserve"> Оплата труда </w:t>
      </w:r>
      <w:r w:rsidR="002E64A2" w:rsidRPr="002C4B64">
        <w:rPr>
          <w:rFonts w:ascii="Liberation Serif" w:hAnsi="Liberation Serif"/>
          <w:sz w:val="24"/>
          <w:szCs w:val="24"/>
        </w:rPr>
        <w:t>работников</w:t>
      </w:r>
      <w:r w:rsidR="00870184">
        <w:rPr>
          <w:rFonts w:ascii="Liberation Serif" w:hAnsi="Liberation Serif"/>
          <w:sz w:val="24"/>
          <w:szCs w:val="24"/>
        </w:rPr>
        <w:t xml:space="preserve"> </w:t>
      </w:r>
      <w:r w:rsidR="00870184" w:rsidRPr="002C4B64">
        <w:rPr>
          <w:rFonts w:ascii="Liberation Serif" w:hAnsi="Liberation Serif"/>
          <w:sz w:val="24"/>
          <w:szCs w:val="24"/>
        </w:rPr>
        <w:t>МКУ «ЕДДС»</w:t>
      </w:r>
      <w:r w:rsidR="002E64A2" w:rsidRPr="002C4B64">
        <w:rPr>
          <w:rFonts w:ascii="Liberation Serif" w:hAnsi="Liberation Serif"/>
          <w:sz w:val="24"/>
          <w:szCs w:val="24"/>
        </w:rPr>
        <w:t xml:space="preserve"> </w:t>
      </w:r>
      <w:r w:rsidRPr="002C4B64">
        <w:rPr>
          <w:rFonts w:ascii="Liberation Serif" w:hAnsi="Liberation Serif"/>
          <w:sz w:val="24"/>
          <w:szCs w:val="24"/>
        </w:rPr>
        <w:t xml:space="preserve">производится в пределах фонда оплаты труда, </w:t>
      </w:r>
      <w:r w:rsidR="00CD325F" w:rsidRPr="002C4B64">
        <w:rPr>
          <w:rFonts w:ascii="Liberation Serif" w:hAnsi="Liberation Serif"/>
          <w:sz w:val="24"/>
          <w:szCs w:val="24"/>
        </w:rPr>
        <w:t>утвержденного</w:t>
      </w:r>
      <w:r w:rsidR="002E64A2" w:rsidRPr="002C4B64">
        <w:rPr>
          <w:rFonts w:ascii="Liberation Serif" w:hAnsi="Liberation Serif"/>
          <w:sz w:val="24"/>
          <w:szCs w:val="24"/>
        </w:rPr>
        <w:t xml:space="preserve"> </w:t>
      </w:r>
      <w:r w:rsidRPr="002C4B64">
        <w:rPr>
          <w:rFonts w:ascii="Liberation Serif" w:hAnsi="Liberation Serif"/>
          <w:sz w:val="24"/>
          <w:szCs w:val="24"/>
        </w:rPr>
        <w:t>на текущий финансовый год.</w:t>
      </w:r>
    </w:p>
    <w:p w:rsidR="00E45246" w:rsidRPr="002521BC" w:rsidRDefault="00E45246" w:rsidP="00AD723F">
      <w:pPr>
        <w:pStyle w:val="ConsPlusNormal"/>
        <w:spacing w:before="200"/>
        <w:ind w:firstLine="567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</w:t>
      </w:r>
      <w:r w:rsidR="00F7058F" w:rsidRPr="002C4B64">
        <w:rPr>
          <w:rFonts w:ascii="Liberation Serif" w:hAnsi="Liberation Serif"/>
          <w:sz w:val="24"/>
          <w:szCs w:val="24"/>
        </w:rPr>
        <w:t>4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>Заработная плата работников М</w:t>
      </w:r>
      <w:r w:rsidR="00E0755C" w:rsidRPr="002521BC">
        <w:rPr>
          <w:rFonts w:ascii="Liberation Serif" w:hAnsi="Liberation Serif"/>
          <w:color w:val="000000" w:themeColor="text1"/>
          <w:sz w:val="24"/>
          <w:szCs w:val="24"/>
        </w:rPr>
        <w:t>К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>У «</w:t>
      </w:r>
      <w:r w:rsidR="00940921" w:rsidRPr="002521BC">
        <w:rPr>
          <w:rFonts w:ascii="Liberation Serif" w:hAnsi="Liberation Serif"/>
          <w:color w:val="000000" w:themeColor="text1"/>
          <w:sz w:val="24"/>
          <w:szCs w:val="24"/>
        </w:rPr>
        <w:t>ЕДДС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>» включает оклад</w:t>
      </w:r>
      <w:r w:rsidR="006E3DAC"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 (</w:t>
      </w:r>
      <w:r w:rsidR="00F43025"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часовую </w:t>
      </w:r>
      <w:r w:rsidR="006E3DAC" w:rsidRPr="002521BC">
        <w:rPr>
          <w:rFonts w:ascii="Liberation Serif" w:hAnsi="Liberation Serif"/>
          <w:color w:val="000000" w:themeColor="text1"/>
          <w:sz w:val="24"/>
          <w:szCs w:val="24"/>
        </w:rPr>
        <w:t>тариф</w:t>
      </w:r>
      <w:r w:rsidR="00F43025" w:rsidRPr="002521BC">
        <w:rPr>
          <w:rFonts w:ascii="Liberation Serif" w:hAnsi="Liberation Serif"/>
          <w:color w:val="000000" w:themeColor="text1"/>
          <w:sz w:val="24"/>
          <w:szCs w:val="24"/>
        </w:rPr>
        <w:t>ную ставку</w:t>
      </w:r>
      <w:r w:rsidR="006E3DAC" w:rsidRPr="002521BC">
        <w:rPr>
          <w:rFonts w:ascii="Liberation Serif" w:hAnsi="Liberation Serif"/>
          <w:color w:val="000000" w:themeColor="text1"/>
          <w:sz w:val="24"/>
          <w:szCs w:val="24"/>
        </w:rPr>
        <w:t>)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>, компенсационны</w:t>
      </w:r>
      <w:r w:rsidR="00997F92" w:rsidRPr="002521BC">
        <w:rPr>
          <w:rFonts w:ascii="Liberation Serif" w:hAnsi="Liberation Serif"/>
          <w:color w:val="000000" w:themeColor="text1"/>
          <w:sz w:val="24"/>
          <w:szCs w:val="24"/>
        </w:rPr>
        <w:t>е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 и стимулирующи</w:t>
      </w:r>
      <w:r w:rsidR="00997F92" w:rsidRPr="002521BC">
        <w:rPr>
          <w:rFonts w:ascii="Liberation Serif" w:hAnsi="Liberation Serif"/>
          <w:color w:val="000000" w:themeColor="text1"/>
          <w:sz w:val="24"/>
          <w:szCs w:val="24"/>
        </w:rPr>
        <w:t>е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 выплат</w:t>
      </w:r>
      <w:r w:rsidR="00997F92" w:rsidRPr="002521BC">
        <w:rPr>
          <w:rFonts w:ascii="Liberation Serif" w:hAnsi="Liberation Serif"/>
          <w:color w:val="000000" w:themeColor="text1"/>
          <w:sz w:val="24"/>
          <w:szCs w:val="24"/>
        </w:rPr>
        <w:t>ы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>.</w:t>
      </w:r>
      <w:r w:rsidR="00953F36"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 Коды видов выплат представлены в приложении </w:t>
      </w:r>
      <w:r w:rsidR="00401B88" w:rsidRPr="002521BC">
        <w:rPr>
          <w:rFonts w:ascii="Liberation Serif" w:hAnsi="Liberation Serif"/>
          <w:color w:val="000000" w:themeColor="text1"/>
          <w:sz w:val="24"/>
          <w:szCs w:val="24"/>
        </w:rPr>
        <w:t>3</w:t>
      </w:r>
      <w:r w:rsidR="00953F36" w:rsidRPr="002521BC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:rsidR="006E3DAC" w:rsidRPr="002521BC" w:rsidRDefault="006E3DAC" w:rsidP="006E3DAC">
      <w:pPr>
        <w:pStyle w:val="ConsPlusNormal"/>
        <w:spacing w:before="20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         </w:t>
      </w:r>
      <w:r w:rsidR="00E45246" w:rsidRPr="002521BC">
        <w:rPr>
          <w:rFonts w:ascii="Liberation Serif" w:hAnsi="Liberation Serif"/>
          <w:color w:val="000000" w:themeColor="text1"/>
          <w:sz w:val="24"/>
          <w:szCs w:val="24"/>
        </w:rPr>
        <w:t>2.</w:t>
      </w:r>
      <w:r w:rsidR="00F7058F" w:rsidRPr="002521BC">
        <w:rPr>
          <w:rFonts w:ascii="Liberation Serif" w:hAnsi="Liberation Serif"/>
          <w:color w:val="000000" w:themeColor="text1"/>
          <w:sz w:val="24"/>
          <w:szCs w:val="24"/>
        </w:rPr>
        <w:t>5</w:t>
      </w:r>
      <w:r w:rsidR="00674DF2"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>Должностные оклады (</w:t>
      </w:r>
      <w:r w:rsidR="00805AC9"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часовые 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>тариф</w:t>
      </w:r>
      <w:r w:rsidR="00F43025" w:rsidRPr="002521BC">
        <w:rPr>
          <w:rFonts w:ascii="Liberation Serif" w:hAnsi="Liberation Serif"/>
          <w:color w:val="000000" w:themeColor="text1"/>
          <w:sz w:val="24"/>
          <w:szCs w:val="24"/>
        </w:rPr>
        <w:t>ные ставки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>) устанавливаются на основе отнесения занимаемых должностей к профессиональным квалификационным группам. Размеры должностных окладов (</w:t>
      </w:r>
      <w:r w:rsidR="00805AC9"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часовых 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>тариф</w:t>
      </w:r>
      <w:r w:rsidR="00F43025" w:rsidRPr="002521BC">
        <w:rPr>
          <w:rFonts w:ascii="Liberation Serif" w:hAnsi="Liberation Serif"/>
          <w:color w:val="000000" w:themeColor="text1"/>
          <w:sz w:val="24"/>
          <w:szCs w:val="24"/>
        </w:rPr>
        <w:t>ных ставок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) по </w:t>
      </w:r>
      <w:r w:rsidR="00805AC9" w:rsidRPr="002521BC">
        <w:rPr>
          <w:rFonts w:ascii="Liberation Serif" w:hAnsi="Liberation Serif"/>
          <w:color w:val="000000" w:themeColor="text1"/>
          <w:sz w:val="24"/>
          <w:szCs w:val="24"/>
        </w:rPr>
        <w:t>должностям, не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 включенным в профессиональные квалификационные группы, устанавливаются в зависимости от сложности труда и уровня квалификации согласно схеме окладов</w:t>
      </w:r>
      <w:r w:rsidR="00F43025"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 (</w:t>
      </w:r>
      <w:r w:rsidR="00805AC9"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часовых </w:t>
      </w:r>
      <w:r w:rsidR="00F43025" w:rsidRPr="002521BC">
        <w:rPr>
          <w:rFonts w:ascii="Liberation Serif" w:hAnsi="Liberation Serif"/>
          <w:color w:val="000000" w:themeColor="text1"/>
          <w:sz w:val="24"/>
          <w:szCs w:val="24"/>
        </w:rPr>
        <w:t>тарифных ставок)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, основанной на квалификационных уровнях профессиональных квалификационных групп общеотраслевых должностей служащих. </w:t>
      </w:r>
    </w:p>
    <w:p w:rsidR="006E3DAC" w:rsidRPr="002521BC" w:rsidRDefault="006E3DAC" w:rsidP="006E3DAC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2521BC">
        <w:rPr>
          <w:rFonts w:ascii="Liberation Serif" w:hAnsi="Liberation Serif"/>
          <w:color w:val="000000" w:themeColor="text1"/>
          <w:sz w:val="24"/>
          <w:szCs w:val="24"/>
        </w:rPr>
        <w:t>Установленные размеры должностных окладов (</w:t>
      </w:r>
      <w:r w:rsidR="00805AC9"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часовых 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>тариф</w:t>
      </w:r>
      <w:r w:rsidR="00F43025" w:rsidRPr="002521BC">
        <w:rPr>
          <w:rFonts w:ascii="Liberation Serif" w:hAnsi="Liberation Serif"/>
          <w:color w:val="000000" w:themeColor="text1"/>
          <w:sz w:val="24"/>
          <w:szCs w:val="24"/>
        </w:rPr>
        <w:t>ных ставок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>) утверждаются штатным расписанием МКУ «ЕДДС».</w:t>
      </w:r>
    </w:p>
    <w:p w:rsidR="00561766" w:rsidRPr="002521BC" w:rsidRDefault="006E3DAC" w:rsidP="006E3DAC">
      <w:pPr>
        <w:pStyle w:val="ConsPlusNormal"/>
        <w:spacing w:before="200"/>
        <w:ind w:firstLine="567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Перечень наименований должностей работников МКУ «ЕДДС» с отнесением к профессиональным квалификационным группам представлен в приложении 1. </w:t>
      </w:r>
      <w:r w:rsidR="00064565"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</w:p>
    <w:p w:rsidR="00E45246" w:rsidRPr="002521BC" w:rsidRDefault="007E4D8A" w:rsidP="007E4D8A">
      <w:pPr>
        <w:pStyle w:val="ConsPlusNormal"/>
        <w:spacing w:before="20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        </w:t>
      </w:r>
      <w:r w:rsidR="00E45246" w:rsidRPr="002521BC">
        <w:rPr>
          <w:rFonts w:ascii="Liberation Serif" w:hAnsi="Liberation Serif"/>
          <w:color w:val="000000" w:themeColor="text1"/>
          <w:sz w:val="24"/>
          <w:szCs w:val="24"/>
        </w:rPr>
        <w:t>2.</w:t>
      </w:r>
      <w:r w:rsidR="00F7058F" w:rsidRPr="002521BC">
        <w:rPr>
          <w:rFonts w:ascii="Liberation Serif" w:hAnsi="Liberation Serif"/>
          <w:color w:val="000000" w:themeColor="text1"/>
          <w:sz w:val="24"/>
          <w:szCs w:val="24"/>
        </w:rPr>
        <w:t>6</w:t>
      </w:r>
      <w:r w:rsidR="00E45246"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>Согласно статье 133 ТК РФ месячная заработная плата работника, полностью отработавшего за этот период норму рабочего времени и выполнившего норму труда (трудовые обязанности), не может быть ниже минимального размера оплаты труда.</w:t>
      </w:r>
    </w:p>
    <w:p w:rsidR="00E45246" w:rsidRPr="002521BC" w:rsidRDefault="00E45246" w:rsidP="00E45246">
      <w:pPr>
        <w:pStyle w:val="ConsPlusNormal"/>
        <w:spacing w:before="200"/>
        <w:ind w:firstLine="5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2521BC">
        <w:rPr>
          <w:rFonts w:ascii="Liberation Serif" w:hAnsi="Liberation Serif"/>
          <w:color w:val="000000" w:themeColor="text1"/>
          <w:sz w:val="24"/>
          <w:szCs w:val="24"/>
        </w:rPr>
        <w:t>2.</w:t>
      </w:r>
      <w:r w:rsidR="00F7058F" w:rsidRPr="002521BC">
        <w:rPr>
          <w:rFonts w:ascii="Liberation Serif" w:hAnsi="Liberation Serif"/>
          <w:color w:val="000000" w:themeColor="text1"/>
          <w:sz w:val="24"/>
          <w:szCs w:val="24"/>
        </w:rPr>
        <w:t>7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 Оплата труда </w:t>
      </w:r>
      <w:r w:rsidR="00064565" w:rsidRPr="002521BC">
        <w:rPr>
          <w:rFonts w:ascii="Liberation Serif" w:hAnsi="Liberation Serif"/>
          <w:color w:val="000000" w:themeColor="text1"/>
          <w:sz w:val="24"/>
          <w:szCs w:val="24"/>
        </w:rPr>
        <w:t>работников М</w:t>
      </w:r>
      <w:r w:rsidR="00160BEE" w:rsidRPr="002521BC">
        <w:rPr>
          <w:rFonts w:ascii="Liberation Serif" w:hAnsi="Liberation Serif"/>
          <w:color w:val="000000" w:themeColor="text1"/>
          <w:sz w:val="24"/>
          <w:szCs w:val="24"/>
        </w:rPr>
        <w:t>К</w:t>
      </w:r>
      <w:r w:rsidR="00064565" w:rsidRPr="002521BC">
        <w:rPr>
          <w:rFonts w:ascii="Liberation Serif" w:hAnsi="Liberation Serif"/>
          <w:color w:val="000000" w:themeColor="text1"/>
          <w:sz w:val="24"/>
          <w:szCs w:val="24"/>
        </w:rPr>
        <w:t>У «</w:t>
      </w:r>
      <w:r w:rsidR="00160BEE" w:rsidRPr="002521BC">
        <w:rPr>
          <w:rFonts w:ascii="Liberation Serif" w:hAnsi="Liberation Serif"/>
          <w:color w:val="000000" w:themeColor="text1"/>
          <w:sz w:val="24"/>
          <w:szCs w:val="24"/>
        </w:rPr>
        <w:t>ЕДДС</w:t>
      </w:r>
      <w:r w:rsidR="00064565" w:rsidRPr="002521BC">
        <w:rPr>
          <w:rFonts w:ascii="Liberation Serif" w:hAnsi="Liberation Serif"/>
          <w:color w:val="000000" w:themeColor="text1"/>
          <w:sz w:val="24"/>
          <w:szCs w:val="24"/>
        </w:rPr>
        <w:t>»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 производится за фактически отработанное время на основании утвержденных должностных окладов</w:t>
      </w:r>
      <w:r w:rsidR="007E4D8A"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 (</w:t>
      </w:r>
      <w:r w:rsidR="00805AC9"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часовых </w:t>
      </w:r>
      <w:r w:rsidR="007E4D8A" w:rsidRPr="002521BC">
        <w:rPr>
          <w:rFonts w:ascii="Liberation Serif" w:hAnsi="Liberation Serif"/>
          <w:color w:val="000000" w:themeColor="text1"/>
          <w:sz w:val="24"/>
          <w:szCs w:val="24"/>
        </w:rPr>
        <w:t>тариф</w:t>
      </w:r>
      <w:r w:rsidR="00F43025" w:rsidRPr="002521BC">
        <w:rPr>
          <w:rFonts w:ascii="Liberation Serif" w:hAnsi="Liberation Serif"/>
          <w:color w:val="000000" w:themeColor="text1"/>
          <w:sz w:val="24"/>
          <w:szCs w:val="24"/>
        </w:rPr>
        <w:t>ных ставок</w:t>
      </w:r>
      <w:r w:rsidR="007E4D8A" w:rsidRPr="002521BC">
        <w:rPr>
          <w:rFonts w:ascii="Liberation Serif" w:hAnsi="Liberation Serif"/>
          <w:color w:val="000000" w:themeColor="text1"/>
          <w:sz w:val="24"/>
          <w:szCs w:val="24"/>
        </w:rPr>
        <w:t>)</w:t>
      </w:r>
      <w:r w:rsidR="00971817" w:rsidRPr="002521BC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:rsidR="00C71F25" w:rsidRPr="002C4B64" w:rsidRDefault="00C71F25" w:rsidP="00064565">
      <w:pPr>
        <w:pStyle w:val="ConsPlusNormal"/>
        <w:spacing w:before="200"/>
        <w:ind w:firstLine="540"/>
        <w:jc w:val="both"/>
        <w:rPr>
          <w:rFonts w:ascii="Liberation Serif" w:hAnsi="Liberation Serif"/>
          <w:sz w:val="24"/>
          <w:szCs w:val="24"/>
        </w:rPr>
      </w:pPr>
      <w:r w:rsidRPr="002521BC">
        <w:rPr>
          <w:rFonts w:ascii="Liberation Serif" w:hAnsi="Liberation Serif"/>
          <w:color w:val="000000" w:themeColor="text1"/>
          <w:sz w:val="24"/>
          <w:szCs w:val="24"/>
        </w:rPr>
        <w:t>2.</w:t>
      </w:r>
      <w:r w:rsidR="00F7058F" w:rsidRPr="002521BC">
        <w:rPr>
          <w:rFonts w:ascii="Liberation Serif" w:hAnsi="Liberation Serif"/>
          <w:color w:val="000000" w:themeColor="text1"/>
          <w:sz w:val="24"/>
          <w:szCs w:val="24"/>
        </w:rPr>
        <w:t>8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 Предельная доля</w:t>
      </w:r>
      <w:r w:rsidRPr="002C4B64">
        <w:rPr>
          <w:rFonts w:ascii="Liberation Serif" w:hAnsi="Liberation Serif"/>
          <w:sz w:val="24"/>
          <w:szCs w:val="24"/>
        </w:rPr>
        <w:t xml:space="preserve"> расходов на оплату административно-управленческого персонала в фонде оплаты труда учреждения составляет до 40 процентов</w:t>
      </w:r>
      <w:r w:rsidR="00AF38FA" w:rsidRPr="002C4B64">
        <w:rPr>
          <w:rFonts w:ascii="Liberation Serif" w:hAnsi="Liberation Serif"/>
          <w:sz w:val="24"/>
          <w:szCs w:val="24"/>
        </w:rPr>
        <w:t>.</w:t>
      </w:r>
      <w:r w:rsidR="0077128F" w:rsidRPr="002C4B64">
        <w:rPr>
          <w:rFonts w:ascii="Liberation Serif" w:hAnsi="Liberation Serif"/>
          <w:sz w:val="24"/>
          <w:szCs w:val="24"/>
        </w:rPr>
        <w:t xml:space="preserve"> Распределение </w:t>
      </w:r>
      <w:r w:rsidR="00A56A8B" w:rsidRPr="00E949D8">
        <w:rPr>
          <w:rFonts w:ascii="Liberation Serif" w:hAnsi="Liberation Serif"/>
          <w:sz w:val="24"/>
          <w:szCs w:val="24"/>
        </w:rPr>
        <w:t xml:space="preserve">наименований должностей </w:t>
      </w:r>
      <w:r w:rsidR="00A56A8B">
        <w:rPr>
          <w:rFonts w:ascii="Liberation Serif" w:hAnsi="Liberation Serif"/>
          <w:sz w:val="24"/>
          <w:szCs w:val="24"/>
        </w:rPr>
        <w:t>и профессий</w:t>
      </w:r>
      <w:r w:rsidR="00A56A8B" w:rsidRPr="002C4B64">
        <w:rPr>
          <w:rFonts w:ascii="Liberation Serif" w:hAnsi="Liberation Serif"/>
          <w:sz w:val="24"/>
          <w:szCs w:val="24"/>
        </w:rPr>
        <w:t xml:space="preserve"> </w:t>
      </w:r>
      <w:r w:rsidR="0077128F" w:rsidRPr="002C4B64">
        <w:rPr>
          <w:rFonts w:ascii="Liberation Serif" w:hAnsi="Liberation Serif"/>
          <w:sz w:val="24"/>
          <w:szCs w:val="24"/>
        </w:rPr>
        <w:t xml:space="preserve">работников МКУ «ЕДДС» по категориям персонала представлено в приложении </w:t>
      </w:r>
      <w:r w:rsidR="00A56A8B">
        <w:rPr>
          <w:rFonts w:ascii="Liberation Serif" w:hAnsi="Liberation Serif"/>
          <w:sz w:val="24"/>
          <w:szCs w:val="24"/>
        </w:rPr>
        <w:t>4</w:t>
      </w:r>
      <w:r w:rsidR="0077128F" w:rsidRPr="002C4B64">
        <w:rPr>
          <w:rFonts w:ascii="Liberation Serif" w:hAnsi="Liberation Serif"/>
          <w:sz w:val="24"/>
          <w:szCs w:val="24"/>
        </w:rPr>
        <w:t>.</w:t>
      </w:r>
    </w:p>
    <w:p w:rsidR="0048285D" w:rsidRPr="002C4B64" w:rsidRDefault="0048285D" w:rsidP="0048285D">
      <w:pPr>
        <w:pStyle w:val="ConsPlusTitle"/>
        <w:jc w:val="center"/>
        <w:outlineLvl w:val="0"/>
        <w:rPr>
          <w:rFonts w:ascii="Liberation Serif" w:hAnsi="Liberation Serif"/>
          <w:b w:val="0"/>
          <w:sz w:val="24"/>
          <w:szCs w:val="24"/>
        </w:rPr>
      </w:pPr>
    </w:p>
    <w:p w:rsidR="0048285D" w:rsidRPr="002C4B64" w:rsidRDefault="00BC4C46" w:rsidP="00BC4C46">
      <w:pPr>
        <w:pStyle w:val="ConsPlusTitle"/>
        <w:jc w:val="center"/>
        <w:outlineLvl w:val="0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2.9</w:t>
      </w:r>
      <w:r w:rsidR="0048285D" w:rsidRPr="002C4B64">
        <w:rPr>
          <w:rFonts w:ascii="Liberation Serif" w:hAnsi="Liberation Serif"/>
          <w:b w:val="0"/>
          <w:sz w:val="24"/>
          <w:szCs w:val="24"/>
        </w:rPr>
        <w:t xml:space="preserve"> Формирование </w:t>
      </w:r>
      <w:r w:rsidR="002F1F62" w:rsidRPr="002C4B64">
        <w:rPr>
          <w:rFonts w:ascii="Liberation Serif" w:hAnsi="Liberation Serif"/>
          <w:b w:val="0"/>
          <w:sz w:val="24"/>
          <w:szCs w:val="24"/>
        </w:rPr>
        <w:t xml:space="preserve">планового </w:t>
      </w:r>
      <w:r w:rsidR="0048285D" w:rsidRPr="002C4B64">
        <w:rPr>
          <w:rFonts w:ascii="Liberation Serif" w:hAnsi="Liberation Serif"/>
          <w:b w:val="0"/>
          <w:sz w:val="24"/>
          <w:szCs w:val="24"/>
        </w:rPr>
        <w:t>фонд</w:t>
      </w:r>
      <w:r w:rsidRPr="002C4B64">
        <w:rPr>
          <w:rFonts w:ascii="Liberation Serif" w:hAnsi="Liberation Serif"/>
          <w:b w:val="0"/>
          <w:sz w:val="24"/>
          <w:szCs w:val="24"/>
        </w:rPr>
        <w:t>а</w:t>
      </w:r>
      <w:r w:rsidR="0048285D" w:rsidRPr="002C4B64">
        <w:rPr>
          <w:rFonts w:ascii="Liberation Serif" w:hAnsi="Liberation Serif"/>
          <w:b w:val="0"/>
          <w:sz w:val="24"/>
          <w:szCs w:val="24"/>
        </w:rPr>
        <w:t xml:space="preserve"> оплаты труда </w:t>
      </w:r>
      <w:r w:rsidRPr="002C4B64">
        <w:rPr>
          <w:rFonts w:ascii="Liberation Serif" w:hAnsi="Liberation Serif"/>
          <w:b w:val="0"/>
          <w:sz w:val="24"/>
          <w:szCs w:val="24"/>
        </w:rPr>
        <w:t>МКУ «ЕДДС»</w:t>
      </w:r>
    </w:p>
    <w:p w:rsidR="0048285D" w:rsidRPr="002C4B64" w:rsidRDefault="0048285D" w:rsidP="00AD723F">
      <w:pPr>
        <w:pStyle w:val="ConsPlusNormal"/>
        <w:spacing w:before="24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</w:t>
      </w:r>
      <w:r w:rsidR="00BC4C46" w:rsidRPr="002C4B64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>9.</w:t>
      </w:r>
      <w:r w:rsidR="00BC4C46" w:rsidRPr="002C4B64">
        <w:rPr>
          <w:rFonts w:ascii="Liberation Serif" w:hAnsi="Liberation Serif"/>
          <w:sz w:val="24"/>
          <w:szCs w:val="24"/>
        </w:rPr>
        <w:t>1</w:t>
      </w:r>
      <w:r w:rsidRPr="002C4B64">
        <w:rPr>
          <w:rFonts w:ascii="Liberation Serif" w:hAnsi="Liberation Serif"/>
          <w:sz w:val="24"/>
          <w:szCs w:val="24"/>
        </w:rPr>
        <w:t xml:space="preserve"> Фонд оплаты труда в муниципальных учреждениях, находящихся в ведении органов местного самоуправления, формируется в соответствии с законодательством Российской Федерации, законодательством субъектов Российской Федерации и нормативными правовыми актами муниципальных образований</w:t>
      </w:r>
      <w:r w:rsidR="00DC4B03" w:rsidRPr="002C4B64">
        <w:rPr>
          <w:rFonts w:ascii="Liberation Serif" w:hAnsi="Liberation Serif"/>
          <w:sz w:val="24"/>
          <w:szCs w:val="24"/>
        </w:rPr>
        <w:t>.</w:t>
      </w:r>
    </w:p>
    <w:p w:rsidR="007B4FC8" w:rsidRPr="00793D42" w:rsidRDefault="00B56778" w:rsidP="00AD723F">
      <w:pPr>
        <w:pStyle w:val="ConsPlusNormal"/>
        <w:spacing w:before="240"/>
        <w:ind w:firstLine="567"/>
        <w:jc w:val="both"/>
        <w:rPr>
          <w:rFonts w:ascii="Liberation Serif" w:hAnsi="Liberation Serif"/>
          <w:sz w:val="24"/>
          <w:szCs w:val="24"/>
        </w:rPr>
      </w:pPr>
      <w:r w:rsidRPr="00793D42">
        <w:rPr>
          <w:rFonts w:ascii="Liberation Serif" w:hAnsi="Liberation Serif"/>
          <w:sz w:val="24"/>
          <w:szCs w:val="24"/>
        </w:rPr>
        <w:t>Источником средств, направляемых на выплату заработной платы работников МКУ «ЕДДС», являются средства местного бюджета и средства. Источником средств могут являться и иные средства, в том числе полученные из вышестоящих бюджетов, выделенные в виде грантов и  безвозмездных поступлений.</w:t>
      </w:r>
    </w:p>
    <w:p w:rsidR="00B56778" w:rsidRPr="002521BC" w:rsidRDefault="007B4FC8" w:rsidP="00B56778">
      <w:pPr>
        <w:pStyle w:val="ConsPlusNormal"/>
        <w:spacing w:before="200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793D42">
        <w:rPr>
          <w:rFonts w:ascii="Liberation Serif" w:hAnsi="Liberation Serif"/>
          <w:sz w:val="24"/>
          <w:szCs w:val="24"/>
        </w:rPr>
        <w:t>2.9.</w:t>
      </w:r>
      <w:r w:rsidR="0015048D" w:rsidRPr="00793D42">
        <w:rPr>
          <w:rFonts w:ascii="Liberation Serif" w:hAnsi="Liberation Serif"/>
          <w:sz w:val="24"/>
          <w:szCs w:val="24"/>
        </w:rPr>
        <w:t>2</w:t>
      </w:r>
      <w:r w:rsidRPr="00793D42">
        <w:rPr>
          <w:rFonts w:ascii="Liberation Serif" w:hAnsi="Liberation Serif"/>
          <w:sz w:val="24"/>
          <w:szCs w:val="24"/>
        </w:rPr>
        <w:t xml:space="preserve"> </w:t>
      </w:r>
      <w:r w:rsidR="00B56778" w:rsidRPr="00793D42">
        <w:rPr>
          <w:rFonts w:ascii="Liberation Serif" w:hAnsi="Liberation Serif"/>
          <w:sz w:val="24"/>
          <w:szCs w:val="24"/>
        </w:rPr>
        <w:t xml:space="preserve"> </w:t>
      </w:r>
      <w:r w:rsidR="00B56778" w:rsidRPr="00793D42">
        <w:rPr>
          <w:rFonts w:ascii="Liberation Serif" w:hAnsi="Liberation Serif"/>
          <w:sz w:val="24"/>
          <w:szCs w:val="24"/>
        </w:rPr>
        <w:tab/>
      </w:r>
      <w:r w:rsidR="00B56778" w:rsidRPr="00793D42">
        <w:rPr>
          <w:rFonts w:ascii="Liberation Serif" w:hAnsi="Liberation Serif"/>
          <w:sz w:val="24"/>
          <w:szCs w:val="24"/>
        </w:rPr>
        <w:tab/>
        <w:t xml:space="preserve">Плановый фонд оплаты труда формируется в соответствии с Методикой планирования бюджета городского округа Первоуральск на очередной год и плановый период, </w:t>
      </w:r>
      <w:r w:rsidR="00B56778" w:rsidRPr="002521BC">
        <w:rPr>
          <w:rFonts w:ascii="Liberation Serif" w:hAnsi="Liberation Serif"/>
          <w:color w:val="000000" w:themeColor="text1"/>
          <w:sz w:val="24"/>
          <w:szCs w:val="24"/>
        </w:rPr>
        <w:t>утвержденной Постановлением Администрации городского округа Первоуральск</w:t>
      </w:r>
      <w:r w:rsidR="00B56778" w:rsidRPr="002521BC">
        <w:rPr>
          <w:color w:val="000000" w:themeColor="text1"/>
        </w:rPr>
        <w:t>.</w:t>
      </w:r>
    </w:p>
    <w:p w:rsidR="00B56778" w:rsidRPr="002521BC" w:rsidRDefault="00B56778" w:rsidP="00B56778">
      <w:pPr>
        <w:pStyle w:val="ConsPlusNormal"/>
        <w:spacing w:before="200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2.9.3 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ab/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ab/>
        <w:t>Планирование фонда оплаты труда осуществляется на основании следующих документов:</w:t>
      </w:r>
    </w:p>
    <w:p w:rsidR="00B56778" w:rsidRPr="002521BC" w:rsidRDefault="00B56778" w:rsidP="00B56778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2.9.3.1 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ab/>
        <w:t xml:space="preserve">Утвержденных окладов (должностных окладов, </w:t>
      </w:r>
      <w:r w:rsidR="00F43025"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часовых 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>тариф</w:t>
      </w:r>
      <w:r w:rsidR="00F43025" w:rsidRPr="002521BC">
        <w:rPr>
          <w:rFonts w:ascii="Liberation Serif" w:hAnsi="Liberation Serif"/>
          <w:color w:val="000000" w:themeColor="text1"/>
          <w:sz w:val="24"/>
          <w:szCs w:val="24"/>
        </w:rPr>
        <w:t>ных ставок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>)  на момент планирования.</w:t>
      </w:r>
    </w:p>
    <w:p w:rsidR="00B56778" w:rsidRPr="00793D42" w:rsidRDefault="00B56778" w:rsidP="00B5677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2.9.3.2. 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ab/>
        <w:t xml:space="preserve">Действующего </w:t>
      </w:r>
      <w:r w:rsidRPr="00793D42">
        <w:rPr>
          <w:rFonts w:ascii="Liberation Serif" w:hAnsi="Liberation Serif"/>
          <w:sz w:val="24"/>
          <w:szCs w:val="24"/>
        </w:rPr>
        <w:t xml:space="preserve">штатного расписания </w:t>
      </w:r>
      <w:r w:rsidR="00870184" w:rsidRPr="002C4B64">
        <w:rPr>
          <w:rFonts w:ascii="Liberation Serif" w:hAnsi="Liberation Serif"/>
          <w:sz w:val="24"/>
          <w:szCs w:val="24"/>
        </w:rPr>
        <w:t>МКУ «ЕДДС»</w:t>
      </w:r>
      <w:r w:rsidR="00870184">
        <w:rPr>
          <w:rFonts w:ascii="Liberation Serif" w:hAnsi="Liberation Serif"/>
          <w:sz w:val="24"/>
          <w:szCs w:val="24"/>
        </w:rPr>
        <w:t xml:space="preserve"> </w:t>
      </w:r>
      <w:r w:rsidRPr="00793D42">
        <w:rPr>
          <w:rFonts w:ascii="Liberation Serif" w:hAnsi="Liberation Serif"/>
          <w:sz w:val="24"/>
          <w:szCs w:val="24"/>
        </w:rPr>
        <w:t>на момент планирования.</w:t>
      </w:r>
    </w:p>
    <w:p w:rsidR="00B56778" w:rsidRPr="00793D42" w:rsidRDefault="00870184" w:rsidP="00B5677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93D42">
        <w:rPr>
          <w:rFonts w:ascii="Liberation Serif" w:hAnsi="Liberation Serif"/>
          <w:sz w:val="24"/>
          <w:szCs w:val="24"/>
        </w:rPr>
        <w:t xml:space="preserve">2.9.3.3 </w:t>
      </w:r>
      <w:r w:rsidRPr="00793D42">
        <w:rPr>
          <w:rFonts w:ascii="Liberation Serif" w:hAnsi="Liberation Serif"/>
          <w:sz w:val="24"/>
          <w:szCs w:val="24"/>
        </w:rPr>
        <w:tab/>
      </w:r>
      <w:r w:rsidR="00B56778" w:rsidRPr="00793D42">
        <w:rPr>
          <w:rFonts w:ascii="Liberation Serif" w:hAnsi="Liberation Serif"/>
          <w:sz w:val="24"/>
          <w:szCs w:val="24"/>
        </w:rPr>
        <w:t xml:space="preserve">Утвержденных графиков работ </w:t>
      </w:r>
      <w:r w:rsidRPr="002C4B64">
        <w:rPr>
          <w:rFonts w:ascii="Liberation Serif" w:hAnsi="Liberation Serif"/>
          <w:sz w:val="24"/>
          <w:szCs w:val="24"/>
        </w:rPr>
        <w:t>МКУ «ЕДДС»</w:t>
      </w:r>
      <w:r>
        <w:rPr>
          <w:rFonts w:ascii="Liberation Serif" w:hAnsi="Liberation Serif"/>
          <w:sz w:val="24"/>
          <w:szCs w:val="24"/>
        </w:rPr>
        <w:t xml:space="preserve"> </w:t>
      </w:r>
      <w:r w:rsidR="00B56778" w:rsidRPr="00793D42">
        <w:rPr>
          <w:rFonts w:ascii="Liberation Serif" w:hAnsi="Liberation Serif"/>
          <w:sz w:val="24"/>
          <w:szCs w:val="24"/>
        </w:rPr>
        <w:t>на планируемый период.</w:t>
      </w:r>
    </w:p>
    <w:p w:rsidR="00B56778" w:rsidRPr="00793D42" w:rsidRDefault="00B56778" w:rsidP="00B5677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93D42">
        <w:rPr>
          <w:rFonts w:ascii="Liberation Serif" w:hAnsi="Liberation Serif"/>
          <w:sz w:val="24"/>
          <w:szCs w:val="24"/>
        </w:rPr>
        <w:t xml:space="preserve">2.9.3.4 </w:t>
      </w:r>
      <w:r w:rsidRPr="00793D42">
        <w:rPr>
          <w:rFonts w:ascii="Liberation Serif" w:hAnsi="Liberation Serif"/>
          <w:sz w:val="24"/>
          <w:szCs w:val="24"/>
        </w:rPr>
        <w:tab/>
        <w:t>Утвержденного Положения об оплате труда работников МКУ «ЕДДС».</w:t>
      </w:r>
    </w:p>
    <w:p w:rsidR="00B56778" w:rsidRDefault="00B56778" w:rsidP="00B56778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793D42">
        <w:rPr>
          <w:rFonts w:ascii="Liberation Serif" w:hAnsi="Liberation Serif"/>
          <w:sz w:val="24"/>
          <w:szCs w:val="24"/>
        </w:rPr>
        <w:t xml:space="preserve">2.9.4 </w:t>
      </w:r>
      <w:r w:rsidRPr="00793D42">
        <w:rPr>
          <w:rFonts w:ascii="Liberation Serif" w:hAnsi="Liberation Serif"/>
          <w:sz w:val="24"/>
          <w:szCs w:val="24"/>
        </w:rPr>
        <w:tab/>
      </w:r>
      <w:r w:rsidRPr="00793D42">
        <w:rPr>
          <w:rFonts w:ascii="Liberation Serif" w:hAnsi="Liberation Serif"/>
          <w:sz w:val="24"/>
          <w:szCs w:val="24"/>
        </w:rPr>
        <w:tab/>
        <w:t>Плановый фонд оплаты труда утверждается планом финансово-хозяйственной деятельности.</w:t>
      </w:r>
    </w:p>
    <w:p w:rsidR="00510B5A" w:rsidRPr="002C4B64" w:rsidRDefault="005112BD" w:rsidP="005112BD">
      <w:pPr>
        <w:pStyle w:val="ConsPlusTitle"/>
        <w:spacing w:before="240"/>
        <w:jc w:val="center"/>
        <w:outlineLvl w:val="0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 xml:space="preserve">2.10 </w:t>
      </w:r>
      <w:r w:rsidR="00FC443F" w:rsidRPr="002C4B64">
        <w:rPr>
          <w:rFonts w:ascii="Liberation Serif" w:hAnsi="Liberation Serif"/>
          <w:b w:val="0"/>
          <w:sz w:val="24"/>
          <w:szCs w:val="24"/>
        </w:rPr>
        <w:t>Графики работы работников МКУ «ЕДДС»</w:t>
      </w:r>
    </w:p>
    <w:p w:rsidR="00AD723F" w:rsidRPr="002C4B64" w:rsidRDefault="00AD723F" w:rsidP="00AD723F">
      <w:pPr>
        <w:pStyle w:val="ConsPlusNormal"/>
        <w:spacing w:before="24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ab/>
      </w:r>
      <w:r w:rsidR="00510B5A" w:rsidRPr="002C4B64">
        <w:rPr>
          <w:rFonts w:ascii="Liberation Serif" w:hAnsi="Liberation Serif"/>
          <w:sz w:val="24"/>
          <w:szCs w:val="24"/>
        </w:rPr>
        <w:t>2.10.1 Установление общественно необходимой продолжительности рабочего времени и распределение его по календарным периодам  предусматриваются порядком чередования и продолжительностью периода работы и отдыха (режим труда и отдыха).</w:t>
      </w:r>
    </w:p>
    <w:p w:rsidR="00E3450D" w:rsidRPr="002C4B64" w:rsidRDefault="00E3450D" w:rsidP="00AD723F">
      <w:pPr>
        <w:pStyle w:val="ConsPlusNormal"/>
        <w:spacing w:before="24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Для работников Учреждения предусмотрены следующие </w:t>
      </w:r>
      <w:r w:rsidR="00516304" w:rsidRPr="002C4B64">
        <w:rPr>
          <w:rFonts w:ascii="Liberation Serif" w:hAnsi="Liberation Serif"/>
          <w:sz w:val="24"/>
          <w:szCs w:val="24"/>
        </w:rPr>
        <w:t>графики работы</w:t>
      </w:r>
      <w:r w:rsidRPr="002C4B64">
        <w:rPr>
          <w:rFonts w:ascii="Liberation Serif" w:hAnsi="Liberation Serif"/>
          <w:sz w:val="24"/>
          <w:szCs w:val="24"/>
        </w:rPr>
        <w:t>:</w:t>
      </w:r>
    </w:p>
    <w:p w:rsidR="00AD723F" w:rsidRPr="002C4B64" w:rsidRDefault="00AD723F" w:rsidP="00AD723F">
      <w:pPr>
        <w:pStyle w:val="ConsPlusNormal"/>
        <w:ind w:firstLine="567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f"/>
        <w:tblW w:w="4777" w:type="pct"/>
        <w:tblInd w:w="108" w:type="dxa"/>
        <w:tblLook w:val="04A0" w:firstRow="1" w:lastRow="0" w:firstColumn="1" w:lastColumn="0" w:noHBand="0" w:noVBand="1"/>
      </w:tblPr>
      <w:tblGrid>
        <w:gridCol w:w="540"/>
        <w:gridCol w:w="2004"/>
        <w:gridCol w:w="1969"/>
        <w:gridCol w:w="2386"/>
        <w:gridCol w:w="2244"/>
      </w:tblGrid>
      <w:tr w:rsidR="002C4B64" w:rsidRPr="002C4B64" w:rsidTr="00010FB3">
        <w:trPr>
          <w:tblHeader/>
        </w:trPr>
        <w:tc>
          <w:tcPr>
            <w:tcW w:w="155" w:type="pct"/>
            <w:vMerge w:val="restart"/>
            <w:vAlign w:val="center"/>
          </w:tcPr>
          <w:p w:rsidR="00350AF0" w:rsidRPr="002C4B64" w:rsidRDefault="00350AF0" w:rsidP="00DC4B03">
            <w:pPr>
              <w:jc w:val="center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№ п/п</w:t>
            </w:r>
          </w:p>
        </w:tc>
        <w:tc>
          <w:tcPr>
            <w:tcW w:w="1223" w:type="pct"/>
            <w:vAlign w:val="center"/>
          </w:tcPr>
          <w:p w:rsidR="00350AF0" w:rsidRPr="002C4B64" w:rsidRDefault="00350AF0" w:rsidP="00DC4B03">
            <w:pPr>
              <w:jc w:val="center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Должность, профессия</w:t>
            </w:r>
          </w:p>
        </w:tc>
        <w:tc>
          <w:tcPr>
            <w:tcW w:w="1203" w:type="pct"/>
            <w:vAlign w:val="center"/>
          </w:tcPr>
          <w:p w:rsidR="00350AF0" w:rsidRPr="002C4B64" w:rsidRDefault="00350AF0" w:rsidP="00DC4B03">
            <w:pPr>
              <w:jc w:val="center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Режим труда и отдыха</w:t>
            </w:r>
          </w:p>
        </w:tc>
        <w:tc>
          <w:tcPr>
            <w:tcW w:w="1244" w:type="pct"/>
            <w:vAlign w:val="center"/>
          </w:tcPr>
          <w:p w:rsidR="00350AF0" w:rsidRPr="002C4B64" w:rsidRDefault="00350AF0" w:rsidP="00DC4B03">
            <w:pPr>
              <w:jc w:val="center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Режим рабочего времени</w:t>
            </w:r>
          </w:p>
        </w:tc>
        <w:tc>
          <w:tcPr>
            <w:tcW w:w="1174" w:type="pct"/>
            <w:vAlign w:val="center"/>
          </w:tcPr>
          <w:p w:rsidR="00350AF0" w:rsidRPr="002C4B64" w:rsidRDefault="00350AF0" w:rsidP="00DC4B03">
            <w:pPr>
              <w:jc w:val="center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График сменности</w:t>
            </w:r>
            <w:r w:rsidR="008F0485" w:rsidRPr="002C4B64">
              <w:rPr>
                <w:rFonts w:ascii="Liberation Serif" w:hAnsi="Liberation Serif" w:cs="Arial"/>
              </w:rPr>
              <w:t xml:space="preserve"> </w:t>
            </w:r>
          </w:p>
        </w:tc>
      </w:tr>
      <w:tr w:rsidR="002C4B64" w:rsidRPr="002C4B64" w:rsidTr="00010FB3">
        <w:trPr>
          <w:tblHeader/>
        </w:trPr>
        <w:tc>
          <w:tcPr>
            <w:tcW w:w="155" w:type="pct"/>
            <w:vMerge/>
          </w:tcPr>
          <w:p w:rsidR="00350AF0" w:rsidRPr="002C4B64" w:rsidRDefault="00350AF0" w:rsidP="00DC4B03">
            <w:pPr>
              <w:jc w:val="center"/>
              <w:rPr>
                <w:rFonts w:ascii="Liberation Serif" w:hAnsi="Liberation Serif" w:cs="Arial"/>
              </w:rPr>
            </w:pPr>
          </w:p>
        </w:tc>
        <w:tc>
          <w:tcPr>
            <w:tcW w:w="1223" w:type="pct"/>
            <w:vAlign w:val="center"/>
          </w:tcPr>
          <w:p w:rsidR="00350AF0" w:rsidRPr="002C4B64" w:rsidRDefault="00350AF0" w:rsidP="00350AF0">
            <w:pPr>
              <w:jc w:val="center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1</w:t>
            </w:r>
          </w:p>
        </w:tc>
        <w:tc>
          <w:tcPr>
            <w:tcW w:w="1203" w:type="pct"/>
            <w:vAlign w:val="center"/>
          </w:tcPr>
          <w:p w:rsidR="00350AF0" w:rsidRPr="002C4B64" w:rsidRDefault="00350AF0" w:rsidP="00350AF0">
            <w:pPr>
              <w:jc w:val="center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1244" w:type="pct"/>
            <w:vAlign w:val="center"/>
          </w:tcPr>
          <w:p w:rsidR="00350AF0" w:rsidRPr="002C4B64" w:rsidRDefault="00350AF0" w:rsidP="00350AF0">
            <w:pPr>
              <w:jc w:val="center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3</w:t>
            </w:r>
          </w:p>
        </w:tc>
        <w:tc>
          <w:tcPr>
            <w:tcW w:w="1174" w:type="pct"/>
            <w:vAlign w:val="center"/>
          </w:tcPr>
          <w:p w:rsidR="00350AF0" w:rsidRPr="002C4B64" w:rsidRDefault="00350AF0" w:rsidP="00350AF0">
            <w:pPr>
              <w:jc w:val="center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4</w:t>
            </w:r>
          </w:p>
        </w:tc>
      </w:tr>
      <w:tr w:rsidR="002C4B64" w:rsidRPr="002C4B64" w:rsidTr="00010FB3">
        <w:tc>
          <w:tcPr>
            <w:tcW w:w="155" w:type="pct"/>
            <w:vAlign w:val="center"/>
          </w:tcPr>
          <w:p w:rsidR="00A977C0" w:rsidRPr="002C4B64" w:rsidRDefault="00A977C0" w:rsidP="00ED25DA">
            <w:pPr>
              <w:jc w:val="center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1</w:t>
            </w:r>
          </w:p>
        </w:tc>
        <w:tc>
          <w:tcPr>
            <w:tcW w:w="1223" w:type="pct"/>
          </w:tcPr>
          <w:p w:rsidR="00A977C0" w:rsidRPr="002C4B64" w:rsidRDefault="00A977C0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Начальник службы</w:t>
            </w:r>
          </w:p>
          <w:p w:rsidR="00A977C0" w:rsidRPr="002C4B64" w:rsidRDefault="00A977C0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Заместитель начальника службы-старший оперативный дежурный</w:t>
            </w:r>
          </w:p>
          <w:p w:rsidR="00A977C0" w:rsidRPr="002C4B64" w:rsidRDefault="00A977C0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Ведущий специалист по персоналу</w:t>
            </w:r>
          </w:p>
          <w:p w:rsidR="0061662D" w:rsidRPr="002C4B64" w:rsidRDefault="00793D42" w:rsidP="00DC4B03">
            <w:pPr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 xml:space="preserve">Ведущий инженер-программист </w:t>
            </w:r>
            <w:r w:rsidR="0061662D">
              <w:rPr>
                <w:rFonts w:ascii="Liberation Serif" w:hAnsi="Liberation Serif" w:cs="Arial"/>
              </w:rPr>
              <w:t>Уборщик служебных помещений</w:t>
            </w:r>
          </w:p>
        </w:tc>
        <w:tc>
          <w:tcPr>
            <w:tcW w:w="1203" w:type="pct"/>
          </w:tcPr>
          <w:p w:rsidR="00A977C0" w:rsidRPr="002C4B64" w:rsidRDefault="00A977C0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Пятидневная </w:t>
            </w:r>
            <w:r w:rsidR="00FD662F" w:rsidRPr="002C4B64">
              <w:rPr>
                <w:rFonts w:ascii="Liberation Serif" w:hAnsi="Liberation Serif" w:cs="Arial"/>
              </w:rPr>
              <w:t xml:space="preserve">рабочая неделя </w:t>
            </w:r>
            <w:r w:rsidRPr="002C4B64">
              <w:rPr>
                <w:rFonts w:ascii="Liberation Serif" w:hAnsi="Liberation Serif" w:cs="Arial"/>
              </w:rPr>
              <w:t>с двумя выходными днями (суббота и воскресенье).</w:t>
            </w:r>
          </w:p>
          <w:p w:rsidR="00A977C0" w:rsidRPr="002C4B64" w:rsidRDefault="00A977C0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  <w:shd w:val="clear" w:color="auto" w:fill="FFFFFF"/>
              </w:rPr>
              <w:t>Недельный режим труда с фиксированным количеством часов работы в неделю — 40 часов.</w:t>
            </w:r>
          </w:p>
        </w:tc>
        <w:tc>
          <w:tcPr>
            <w:tcW w:w="1244" w:type="pct"/>
          </w:tcPr>
          <w:p w:rsidR="00A977C0" w:rsidRPr="002C4B64" w:rsidRDefault="00A977C0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Продолжительность смены - 8 часов (время начала смены – 8 час.00 мин;</w:t>
            </w:r>
          </w:p>
          <w:p w:rsidR="00A977C0" w:rsidRPr="002C4B64" w:rsidRDefault="00A977C0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 время окончания смены – 17 час.00 мин.)</w:t>
            </w:r>
          </w:p>
          <w:p w:rsidR="00A977C0" w:rsidRPr="002C4B64" w:rsidRDefault="00A977C0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Продолжительность обеденного перерыва  - 1 час.</w:t>
            </w:r>
          </w:p>
          <w:p w:rsidR="00A977C0" w:rsidRPr="002C4B64" w:rsidRDefault="00A977C0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Продолжительность смены в предпраздничный день сокращается на 1 час.</w:t>
            </w:r>
          </w:p>
        </w:tc>
        <w:tc>
          <w:tcPr>
            <w:tcW w:w="1174" w:type="pct"/>
          </w:tcPr>
          <w:p w:rsidR="00A977C0" w:rsidRPr="002C4B64" w:rsidRDefault="00A977C0" w:rsidP="00FD662F">
            <w:pPr>
              <w:pStyle w:val="2"/>
              <w:outlineLvl w:val="1"/>
              <w:rPr>
                <w:rFonts w:ascii="Liberation Serif" w:hAnsi="Liberation Serif" w:cs="Arial"/>
                <w:b w:val="0"/>
                <w:color w:val="auto"/>
                <w:sz w:val="24"/>
                <w:szCs w:val="24"/>
                <w:highlight w:val="lightGray"/>
              </w:rPr>
            </w:pPr>
            <w:r w:rsidRPr="002C4B64">
              <w:rPr>
                <w:rFonts w:ascii="Liberation Serif" w:hAnsi="Liberation Serif" w:cs="Arial"/>
                <w:b w:val="0"/>
                <w:color w:val="auto"/>
                <w:sz w:val="24"/>
                <w:szCs w:val="24"/>
              </w:rPr>
              <w:t>Односменный график работы (</w:t>
            </w:r>
            <w:r w:rsidR="00FD662F" w:rsidRPr="002C4B64">
              <w:rPr>
                <w:rFonts w:ascii="Liberation Serif" w:hAnsi="Liberation Serif" w:cs="Arial"/>
                <w:b w:val="0"/>
                <w:color w:val="auto"/>
                <w:sz w:val="24"/>
                <w:szCs w:val="24"/>
              </w:rPr>
              <w:t xml:space="preserve">согласно </w:t>
            </w:r>
            <w:r w:rsidRPr="002C4B64">
              <w:rPr>
                <w:rFonts w:ascii="Liberation Serif" w:hAnsi="Liberation Serif" w:cs="Arial"/>
                <w:b w:val="0"/>
                <w:color w:val="auto"/>
                <w:sz w:val="24"/>
                <w:szCs w:val="24"/>
              </w:rPr>
              <w:t>производственн</w:t>
            </w:r>
            <w:r w:rsidR="00FD662F" w:rsidRPr="002C4B64">
              <w:rPr>
                <w:rFonts w:ascii="Liberation Serif" w:hAnsi="Liberation Serif" w:cs="Arial"/>
                <w:b w:val="0"/>
                <w:color w:val="auto"/>
                <w:sz w:val="24"/>
                <w:szCs w:val="24"/>
              </w:rPr>
              <w:t>ому</w:t>
            </w:r>
            <w:r w:rsidRPr="002C4B64">
              <w:rPr>
                <w:rFonts w:ascii="Liberation Serif" w:hAnsi="Liberation Serif" w:cs="Arial"/>
                <w:b w:val="0"/>
                <w:color w:val="auto"/>
                <w:sz w:val="24"/>
                <w:szCs w:val="24"/>
              </w:rPr>
              <w:t xml:space="preserve"> календар</w:t>
            </w:r>
            <w:r w:rsidR="00FD662F" w:rsidRPr="002C4B64">
              <w:rPr>
                <w:rFonts w:ascii="Liberation Serif" w:hAnsi="Liberation Serif" w:cs="Arial"/>
                <w:b w:val="0"/>
                <w:color w:val="auto"/>
                <w:sz w:val="24"/>
                <w:szCs w:val="24"/>
              </w:rPr>
              <w:t>ю</w:t>
            </w:r>
            <w:r w:rsidRPr="002C4B64">
              <w:rPr>
                <w:rFonts w:ascii="Liberation Serif" w:hAnsi="Liberation Serif" w:cs="Arial"/>
                <w:b w:val="0"/>
                <w:color w:val="auto"/>
                <w:sz w:val="24"/>
                <w:szCs w:val="24"/>
              </w:rPr>
              <w:t xml:space="preserve"> на </w:t>
            </w:r>
            <w:r w:rsidR="00793412" w:rsidRPr="002C4B64">
              <w:rPr>
                <w:rFonts w:ascii="Liberation Serif" w:hAnsi="Liberation Serif" w:cs="Arial"/>
                <w:b w:val="0"/>
                <w:color w:val="auto"/>
                <w:sz w:val="24"/>
                <w:szCs w:val="24"/>
              </w:rPr>
              <w:t>текущий</w:t>
            </w:r>
            <w:r w:rsidRPr="002C4B64">
              <w:rPr>
                <w:rFonts w:ascii="Liberation Serif" w:hAnsi="Liberation Serif" w:cs="Arial"/>
                <w:b w:val="0"/>
                <w:color w:val="auto"/>
                <w:sz w:val="24"/>
                <w:szCs w:val="24"/>
              </w:rPr>
              <w:t xml:space="preserve"> год при пятидневной рабочей неделе)</w:t>
            </w:r>
          </w:p>
        </w:tc>
      </w:tr>
      <w:tr w:rsidR="002C4B64" w:rsidRPr="002C4B64" w:rsidTr="00010FB3">
        <w:tc>
          <w:tcPr>
            <w:tcW w:w="155" w:type="pct"/>
            <w:vAlign w:val="center"/>
          </w:tcPr>
          <w:p w:rsidR="00A977C0" w:rsidRPr="002C4B64" w:rsidRDefault="00A977C0" w:rsidP="00DC4B03">
            <w:pPr>
              <w:jc w:val="center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1223" w:type="pct"/>
          </w:tcPr>
          <w:p w:rsidR="00542EDE" w:rsidRPr="002C6060" w:rsidRDefault="00542EDE" w:rsidP="00542EDE">
            <w:pPr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>Оперативный дежурный</w:t>
            </w:r>
          </w:p>
          <w:p w:rsidR="00A977C0" w:rsidRPr="002C4B64" w:rsidRDefault="00542EDE" w:rsidP="00542EDE">
            <w:pPr>
              <w:rPr>
                <w:rFonts w:ascii="Liberation Serif" w:hAnsi="Liberation Serif" w:cs="Arial"/>
              </w:rPr>
            </w:pPr>
            <w:r w:rsidRPr="00415DC8">
              <w:rPr>
                <w:rFonts w:ascii="Liberation Serif" w:hAnsi="Liberation Serif" w:cs="Arial"/>
              </w:rPr>
              <w:t>Помощник оперативного дежурного - специалист по приему и обработке экстренных вызовов</w:t>
            </w:r>
          </w:p>
        </w:tc>
        <w:tc>
          <w:tcPr>
            <w:tcW w:w="1203" w:type="pct"/>
          </w:tcPr>
          <w:p w:rsidR="00A977C0" w:rsidRPr="002C4B64" w:rsidRDefault="00A977C0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Равномерное чередование смен и дней отдыха с частотой рабочих смен  через каждые три дня отдыха</w:t>
            </w:r>
          </w:p>
          <w:p w:rsidR="00A977C0" w:rsidRPr="002C4B64" w:rsidRDefault="00A977C0" w:rsidP="00DC4B03">
            <w:pPr>
              <w:rPr>
                <w:rFonts w:ascii="Liberation Serif" w:hAnsi="Liberation Serif" w:cs="Arial"/>
              </w:rPr>
            </w:pPr>
          </w:p>
        </w:tc>
        <w:tc>
          <w:tcPr>
            <w:tcW w:w="1244" w:type="pct"/>
          </w:tcPr>
          <w:p w:rsidR="00A977C0" w:rsidRPr="002C4B64" w:rsidRDefault="00A977C0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Продолжительность смены - 24 часа (время начала смены  - 9 час.00 мин;</w:t>
            </w:r>
          </w:p>
          <w:p w:rsidR="00A977C0" w:rsidRPr="002C4B64" w:rsidRDefault="00A977C0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 окончания смены – 9 час.00 мин. </w:t>
            </w:r>
          </w:p>
          <w:p w:rsidR="00A977C0" w:rsidRPr="002C4B64" w:rsidRDefault="00A977C0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 следующего дня)</w:t>
            </w:r>
          </w:p>
          <w:p w:rsidR="00A977C0" w:rsidRPr="002C4B64" w:rsidRDefault="00A977C0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Р</w:t>
            </w:r>
            <w:r w:rsidRPr="002C4B64">
              <w:rPr>
                <w:rFonts w:ascii="Liberation Serif" w:eastAsia="Calibri" w:hAnsi="Liberation Serif" w:cs="Arial"/>
              </w:rPr>
              <w:t>егламентированные перерывы для приема пищи (если позволяют условия работы)</w:t>
            </w:r>
            <w:r w:rsidRPr="002C4B64">
              <w:rPr>
                <w:rFonts w:ascii="Liberation Serif" w:hAnsi="Liberation Serif" w:cs="Arial"/>
              </w:rPr>
              <w:t>:</w:t>
            </w:r>
          </w:p>
          <w:p w:rsidR="00A977C0" w:rsidRPr="002C4B64" w:rsidRDefault="00A977C0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п</w:t>
            </w:r>
            <w:r w:rsidRPr="002C4B64">
              <w:rPr>
                <w:rFonts w:ascii="Liberation Serif" w:eastAsia="Calibri" w:hAnsi="Liberation Serif" w:cs="Arial"/>
              </w:rPr>
              <w:t>родолжительность перерывов д</w:t>
            </w:r>
            <w:r w:rsidR="005B5E1A">
              <w:rPr>
                <w:rFonts w:ascii="Liberation Serif" w:eastAsia="Calibri" w:hAnsi="Liberation Serif" w:cs="Arial"/>
              </w:rPr>
              <w:t xml:space="preserve">олжна быть не менее 30 мин. (статья </w:t>
            </w:r>
            <w:r w:rsidRPr="002C4B64">
              <w:rPr>
                <w:rFonts w:ascii="Liberation Serif" w:eastAsia="Calibri" w:hAnsi="Liberation Serif" w:cs="Arial"/>
              </w:rPr>
              <w:t>108 ТК РФ), но не более 2 часов.</w:t>
            </w:r>
          </w:p>
        </w:tc>
        <w:tc>
          <w:tcPr>
            <w:tcW w:w="1174" w:type="pct"/>
          </w:tcPr>
          <w:p w:rsidR="00A977C0" w:rsidRPr="002C4B64" w:rsidRDefault="00A977C0" w:rsidP="00FD662F">
            <w:pPr>
              <w:rPr>
                <w:rFonts w:ascii="Liberation Serif" w:hAnsi="Liberation Serif" w:cs="Arial"/>
                <w:highlight w:val="lightGray"/>
              </w:rPr>
            </w:pPr>
            <w:r w:rsidRPr="002C4B64">
              <w:rPr>
                <w:rFonts w:ascii="Liberation Serif" w:hAnsi="Liberation Serif" w:cs="Arial"/>
              </w:rPr>
              <w:t>Непрерывный график работы, односменный, ч</w:t>
            </w:r>
            <w:r w:rsidR="00FD662F" w:rsidRPr="002C4B64">
              <w:rPr>
                <w:rFonts w:ascii="Liberation Serif" w:hAnsi="Liberation Serif" w:cs="Arial"/>
              </w:rPr>
              <w:t>етырёхбригадный (график сменности работы,</w:t>
            </w:r>
            <w:r w:rsidR="005C7077" w:rsidRPr="002C4B64">
              <w:rPr>
                <w:rFonts w:ascii="Liberation Serif" w:hAnsi="Liberation Serif" w:cs="Arial"/>
              </w:rPr>
              <w:t xml:space="preserve"> </w:t>
            </w:r>
            <w:r w:rsidR="0073291C" w:rsidRPr="002C4B64">
              <w:rPr>
                <w:rFonts w:ascii="Liberation Serif" w:hAnsi="Liberation Serif" w:cs="Arial"/>
              </w:rPr>
              <w:t>разрабатывается ежегодно</w:t>
            </w:r>
            <w:r w:rsidRPr="002C4B64">
              <w:rPr>
                <w:rFonts w:ascii="Liberation Serif" w:hAnsi="Liberation Serif" w:cs="Arial"/>
              </w:rPr>
              <w:t>)</w:t>
            </w:r>
          </w:p>
        </w:tc>
      </w:tr>
    </w:tbl>
    <w:p w:rsidR="00615B58" w:rsidRPr="002C4B64" w:rsidRDefault="00615B58" w:rsidP="00B60A98">
      <w:pPr>
        <w:pStyle w:val="ConsPlusNormal"/>
        <w:spacing w:before="200" w:after="24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2.10.2 </w:t>
      </w:r>
      <w:r w:rsidR="008F0485" w:rsidRPr="002C4B64">
        <w:rPr>
          <w:rFonts w:ascii="Liberation Serif" w:hAnsi="Liberation Serif"/>
          <w:sz w:val="24"/>
          <w:szCs w:val="24"/>
        </w:rPr>
        <w:t>Графики</w:t>
      </w:r>
      <w:r w:rsidR="00E16A48" w:rsidRPr="002C4B64">
        <w:rPr>
          <w:rFonts w:ascii="Liberation Serif" w:hAnsi="Liberation Serif"/>
          <w:sz w:val="24"/>
          <w:szCs w:val="24"/>
        </w:rPr>
        <w:t xml:space="preserve"> сменности определя</w:t>
      </w:r>
      <w:r w:rsidR="00FD662F" w:rsidRPr="002C4B64">
        <w:rPr>
          <w:rFonts w:ascii="Liberation Serif" w:hAnsi="Liberation Serif"/>
          <w:sz w:val="24"/>
          <w:szCs w:val="24"/>
        </w:rPr>
        <w:t>ю</w:t>
      </w:r>
      <w:r w:rsidR="00E16A48" w:rsidRPr="002C4B64">
        <w:rPr>
          <w:rFonts w:ascii="Liberation Serif" w:hAnsi="Liberation Serif"/>
          <w:sz w:val="24"/>
          <w:szCs w:val="24"/>
        </w:rPr>
        <w:t>тся особенностями организации рабочего процесса</w:t>
      </w:r>
      <w:r w:rsidR="008F0485" w:rsidRPr="002C4B64">
        <w:rPr>
          <w:rFonts w:ascii="Liberation Serif" w:hAnsi="Liberation Serif"/>
          <w:sz w:val="24"/>
          <w:szCs w:val="24"/>
        </w:rPr>
        <w:t xml:space="preserve">, могут </w:t>
      </w:r>
      <w:r w:rsidR="00E16A48" w:rsidRPr="002C4B64">
        <w:rPr>
          <w:rFonts w:ascii="Liberation Serif" w:hAnsi="Liberation Serif"/>
          <w:sz w:val="24"/>
          <w:szCs w:val="24"/>
        </w:rPr>
        <w:t>различат</w:t>
      </w:r>
      <w:r w:rsidR="008F0485" w:rsidRPr="002C4B64">
        <w:rPr>
          <w:rFonts w:ascii="Liberation Serif" w:hAnsi="Liberation Serif"/>
          <w:sz w:val="24"/>
          <w:szCs w:val="24"/>
        </w:rPr>
        <w:t>ь</w:t>
      </w:r>
      <w:r w:rsidR="00E16A48" w:rsidRPr="002C4B64">
        <w:rPr>
          <w:rFonts w:ascii="Liberation Serif" w:hAnsi="Liberation Serif"/>
          <w:sz w:val="24"/>
          <w:szCs w:val="24"/>
        </w:rPr>
        <w:t>ся по продолжительности рабочей смены, количеству сме</w:t>
      </w:r>
      <w:r w:rsidR="00223FF2">
        <w:rPr>
          <w:rFonts w:ascii="Liberation Serif" w:hAnsi="Liberation Serif"/>
          <w:sz w:val="24"/>
          <w:szCs w:val="24"/>
        </w:rPr>
        <w:t>нных коллективов (бригад) и так далее.</w:t>
      </w:r>
    </w:p>
    <w:p w:rsidR="00615B58" w:rsidRPr="002C4B64" w:rsidRDefault="00615B58" w:rsidP="00B60A98">
      <w:pPr>
        <w:pStyle w:val="ConsPlusNormal"/>
        <w:spacing w:before="200" w:after="24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2.10.3 </w:t>
      </w:r>
      <w:r w:rsidR="00CA17DB" w:rsidRPr="002C4B64">
        <w:rPr>
          <w:rFonts w:ascii="Liberation Serif" w:hAnsi="Liberation Serif"/>
          <w:sz w:val="24"/>
          <w:szCs w:val="24"/>
        </w:rPr>
        <w:t xml:space="preserve">Графики работы разрабатываются </w:t>
      </w:r>
      <w:r w:rsidR="00971817" w:rsidRPr="002C4B64">
        <w:rPr>
          <w:rFonts w:ascii="Liberation Serif" w:hAnsi="Liberation Serif"/>
          <w:sz w:val="24"/>
          <w:szCs w:val="24"/>
        </w:rPr>
        <w:t xml:space="preserve">ежегодно </w:t>
      </w:r>
      <w:r w:rsidR="00CA17DB" w:rsidRPr="002C4B64">
        <w:rPr>
          <w:rFonts w:ascii="Liberation Serif" w:hAnsi="Liberation Serif"/>
          <w:sz w:val="24"/>
          <w:szCs w:val="24"/>
        </w:rPr>
        <w:t xml:space="preserve">и утверждаются за один месяц до начала следующего года </w:t>
      </w:r>
      <w:r w:rsidR="00D310B7" w:rsidRPr="002C4B64">
        <w:rPr>
          <w:rFonts w:ascii="Liberation Serif" w:hAnsi="Liberation Serif"/>
          <w:sz w:val="24"/>
          <w:szCs w:val="24"/>
        </w:rPr>
        <w:t>с учетом мнения выборного органа первичной профсоюзной организации либо работниками Учреждения в лице уполномоченного ими представителя</w:t>
      </w:r>
      <w:r w:rsidRPr="002C4B64">
        <w:rPr>
          <w:rFonts w:ascii="Liberation Serif" w:hAnsi="Liberation Serif"/>
          <w:sz w:val="24"/>
          <w:szCs w:val="24"/>
        </w:rPr>
        <w:t>.</w:t>
      </w:r>
    </w:p>
    <w:p w:rsidR="00613D88" w:rsidRDefault="00615B58" w:rsidP="00B60A98">
      <w:pPr>
        <w:pStyle w:val="ConsPlusNormal"/>
        <w:spacing w:before="200" w:after="24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2.10.4 </w:t>
      </w:r>
      <w:r w:rsidR="000D5184" w:rsidRPr="002C4B64">
        <w:rPr>
          <w:rFonts w:ascii="Liberation Serif" w:hAnsi="Liberation Serif"/>
          <w:sz w:val="24"/>
          <w:szCs w:val="24"/>
        </w:rPr>
        <w:t>Работники Учреждения</w:t>
      </w:r>
      <w:r w:rsidR="00D537F8" w:rsidRPr="002C4B64">
        <w:rPr>
          <w:rFonts w:ascii="Liberation Serif" w:hAnsi="Liberation Serif"/>
          <w:sz w:val="24"/>
          <w:szCs w:val="24"/>
        </w:rPr>
        <w:t xml:space="preserve"> должны быть ознакомлены с утвержденными графиками </w:t>
      </w:r>
      <w:r w:rsidR="00516304" w:rsidRPr="002C4B64">
        <w:rPr>
          <w:rFonts w:ascii="Liberation Serif" w:hAnsi="Liberation Serif"/>
          <w:sz w:val="24"/>
          <w:szCs w:val="24"/>
        </w:rPr>
        <w:t>работы</w:t>
      </w:r>
      <w:r w:rsidR="000D5184" w:rsidRPr="002C4B64">
        <w:rPr>
          <w:rFonts w:ascii="Liberation Serif" w:hAnsi="Liberation Serif"/>
          <w:sz w:val="24"/>
          <w:szCs w:val="24"/>
        </w:rPr>
        <w:t xml:space="preserve"> </w:t>
      </w:r>
      <w:r w:rsidR="00D537F8" w:rsidRPr="002C4B64">
        <w:rPr>
          <w:rFonts w:ascii="Liberation Serif" w:hAnsi="Liberation Serif"/>
          <w:sz w:val="24"/>
          <w:szCs w:val="24"/>
        </w:rPr>
        <w:t>не позднее одного месяца до начала следующего года</w:t>
      </w:r>
      <w:r w:rsidR="00981FCA" w:rsidRPr="002C4B64">
        <w:rPr>
          <w:rFonts w:ascii="Liberation Serif" w:hAnsi="Liberation Serif"/>
          <w:sz w:val="24"/>
          <w:szCs w:val="24"/>
        </w:rPr>
        <w:t xml:space="preserve"> </w:t>
      </w:r>
      <w:r w:rsidR="008F7F3B" w:rsidRPr="002C4B64">
        <w:rPr>
          <w:rFonts w:ascii="Liberation Serif" w:hAnsi="Liberation Serif"/>
          <w:sz w:val="24"/>
          <w:szCs w:val="24"/>
        </w:rPr>
        <w:t>согласно</w:t>
      </w:r>
      <w:r w:rsidR="005B5E1A">
        <w:rPr>
          <w:rFonts w:ascii="Liberation Serif" w:hAnsi="Liberation Serif"/>
          <w:sz w:val="24"/>
          <w:szCs w:val="24"/>
        </w:rPr>
        <w:t xml:space="preserve"> статье</w:t>
      </w:r>
      <w:r w:rsidR="00981FCA" w:rsidRPr="002C4B64">
        <w:rPr>
          <w:rFonts w:ascii="Liberation Serif" w:hAnsi="Liberation Serif"/>
          <w:sz w:val="24"/>
          <w:szCs w:val="24"/>
        </w:rPr>
        <w:t xml:space="preserve"> 103 </w:t>
      </w:r>
      <w:r w:rsidR="005B5E1A">
        <w:rPr>
          <w:rFonts w:ascii="Liberation Serif" w:hAnsi="Liberation Serif"/>
          <w:sz w:val="24"/>
          <w:szCs w:val="24"/>
        </w:rPr>
        <w:t xml:space="preserve">части </w:t>
      </w:r>
      <w:r w:rsidR="005C5F6B" w:rsidRPr="002C4B64">
        <w:rPr>
          <w:rFonts w:ascii="Liberation Serif" w:hAnsi="Liberation Serif"/>
          <w:sz w:val="24"/>
          <w:szCs w:val="24"/>
        </w:rPr>
        <w:t xml:space="preserve">4 </w:t>
      </w:r>
      <w:r w:rsidR="00981FCA" w:rsidRPr="002C4B64">
        <w:rPr>
          <w:rFonts w:ascii="Liberation Serif" w:hAnsi="Liberation Serif"/>
          <w:sz w:val="24"/>
          <w:szCs w:val="24"/>
        </w:rPr>
        <w:t>ТК РФ</w:t>
      </w:r>
      <w:r w:rsidR="00B60A98" w:rsidRPr="002C4B64">
        <w:rPr>
          <w:rFonts w:ascii="Liberation Serif" w:hAnsi="Liberation Serif"/>
          <w:sz w:val="24"/>
          <w:szCs w:val="24"/>
        </w:rPr>
        <w:t>.</w:t>
      </w:r>
    </w:p>
    <w:p w:rsidR="003D5B02" w:rsidRPr="00793D42" w:rsidRDefault="003D5B02" w:rsidP="00B60A98">
      <w:pPr>
        <w:pStyle w:val="ConsPlusNormal"/>
        <w:spacing w:before="200" w:after="240"/>
        <w:ind w:firstLine="567"/>
        <w:jc w:val="both"/>
        <w:rPr>
          <w:rFonts w:ascii="Liberation Serif" w:hAnsi="Liberation Serif"/>
          <w:sz w:val="24"/>
          <w:szCs w:val="24"/>
        </w:rPr>
      </w:pPr>
      <w:r w:rsidRPr="00793D42">
        <w:rPr>
          <w:rFonts w:ascii="Liberation Serif" w:hAnsi="Liberation Serif"/>
          <w:sz w:val="24"/>
          <w:szCs w:val="24"/>
        </w:rPr>
        <w:t xml:space="preserve">2.10.5 </w:t>
      </w:r>
      <w:r w:rsidRPr="00793D42">
        <w:rPr>
          <w:rFonts w:ascii="Liberation Serif" w:hAnsi="Liberation Serif"/>
          <w:sz w:val="24"/>
          <w:szCs w:val="24"/>
        </w:rPr>
        <w:tab/>
        <w:t>Согласно ст. 100 ТК РФ режим рабочего времени, установленный работодателем, указывается в трудовом договоре.</w:t>
      </w:r>
    </w:p>
    <w:p w:rsidR="00561766" w:rsidRPr="002C4B64" w:rsidRDefault="00561766" w:rsidP="00561766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 xml:space="preserve">3. ПОРЯДОК И УСЛОВИЯ ВЫПЛАТ КОМПЕНСАЦИОННОГО ХАРАКТЕРА </w:t>
      </w:r>
    </w:p>
    <w:p w:rsidR="00561766" w:rsidRPr="002C4B64" w:rsidRDefault="00561766" w:rsidP="007B4FC8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Для </w:t>
      </w:r>
      <w:r w:rsidR="004E7B3C" w:rsidRPr="002C4B64">
        <w:rPr>
          <w:rFonts w:ascii="Liberation Serif" w:hAnsi="Liberation Serif"/>
          <w:sz w:val="24"/>
          <w:szCs w:val="24"/>
        </w:rPr>
        <w:t>работников М</w:t>
      </w:r>
      <w:r w:rsidR="002441C8" w:rsidRPr="002C4B64">
        <w:rPr>
          <w:rFonts w:ascii="Liberation Serif" w:hAnsi="Liberation Serif"/>
          <w:sz w:val="24"/>
          <w:szCs w:val="24"/>
        </w:rPr>
        <w:t>К</w:t>
      </w:r>
      <w:r w:rsidR="004E7B3C" w:rsidRPr="002C4B64">
        <w:rPr>
          <w:rFonts w:ascii="Liberation Serif" w:hAnsi="Liberation Serif"/>
          <w:sz w:val="24"/>
          <w:szCs w:val="24"/>
        </w:rPr>
        <w:t>У «</w:t>
      </w:r>
      <w:r w:rsidR="002441C8" w:rsidRPr="002C4B64">
        <w:rPr>
          <w:rFonts w:ascii="Liberation Serif" w:hAnsi="Liberation Serif"/>
          <w:sz w:val="24"/>
          <w:szCs w:val="24"/>
        </w:rPr>
        <w:t>ЕДДС</w:t>
      </w:r>
      <w:r w:rsidR="004E7B3C" w:rsidRPr="002C4B64">
        <w:rPr>
          <w:rFonts w:ascii="Liberation Serif" w:hAnsi="Liberation Serif"/>
          <w:sz w:val="24"/>
          <w:szCs w:val="24"/>
        </w:rPr>
        <w:t>»</w:t>
      </w:r>
      <w:r w:rsidRPr="002C4B64">
        <w:rPr>
          <w:rFonts w:ascii="Liberation Serif" w:hAnsi="Liberation Serif"/>
          <w:sz w:val="24"/>
          <w:szCs w:val="24"/>
        </w:rPr>
        <w:t xml:space="preserve"> устанавливаются выплаты компенсационного характера в соответствии с трудовым законодательством и иными нормативными правовыми актами, содержащими нормы трудового права. </w:t>
      </w:r>
    </w:p>
    <w:p w:rsidR="00F45D03" w:rsidRPr="002C4B64" w:rsidRDefault="00F45D03" w:rsidP="007B4FC8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Компенсационные выплаты производятся как по основному месту работы, так и при совмещении должностей и совместительстве.</w:t>
      </w:r>
    </w:p>
    <w:p w:rsidR="00561766" w:rsidRPr="002C4B64" w:rsidRDefault="00561766" w:rsidP="00561766">
      <w:pPr>
        <w:pStyle w:val="ConsPlusNormal"/>
        <w:spacing w:before="200"/>
        <w:ind w:firstLine="539"/>
        <w:jc w:val="center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3.1 Доплата работникам при совмещении должностей, расширении зон обслуживания, увеличения объема работ или исполнении обязанностей временно отсутствующего работника, без освобождения от работы, определенной трудовым договором</w:t>
      </w:r>
    </w:p>
    <w:p w:rsidR="00561766" w:rsidRPr="002C4B64" w:rsidRDefault="005B5E1A" w:rsidP="00FF5EFA">
      <w:pPr>
        <w:pStyle w:val="ConsPlusNormal"/>
        <w:spacing w:before="200" w:after="240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3.1.1 Согласно статье </w:t>
      </w:r>
      <w:r w:rsidR="00561766" w:rsidRPr="002C4B64">
        <w:rPr>
          <w:rFonts w:ascii="Liberation Serif" w:hAnsi="Liberation Serif"/>
          <w:sz w:val="24"/>
          <w:szCs w:val="24"/>
        </w:rPr>
        <w:t>151 ТК РФ работникам при совмещении должностей, расширении зон обслуживания, увеличения объема работ или исполнении обязанностей временно отсутствующего работника, без освобождения от работы, определенной трудовым договором, устанавливается доплата.</w:t>
      </w:r>
    </w:p>
    <w:p w:rsidR="00561766" w:rsidRPr="002C4B64" w:rsidRDefault="00561766" w:rsidP="00FF5EFA">
      <w:pPr>
        <w:pStyle w:val="ConsPlusNormal"/>
        <w:spacing w:after="24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3.1.2 Поручаемая работнику дополнительная работа по другой должности может осуществляться путем совмещения должностей или по такой же должности путем расширения зон обслуживания, увеличения объема работ.</w:t>
      </w:r>
    </w:p>
    <w:p w:rsidR="00561766" w:rsidRPr="002C4B64" w:rsidRDefault="00561766" w:rsidP="00FF5EFA">
      <w:pPr>
        <w:pStyle w:val="ConsPlusNormal"/>
        <w:spacing w:after="24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3.1.3 Для исполнения обязанностей временно отсутствующего работника без освобождения от работы, определенной трудовым договором, работнику может быть поручена дополнительная работа как по другой, так и по такой же должности.</w:t>
      </w:r>
    </w:p>
    <w:p w:rsidR="00561766" w:rsidRPr="002C4B64" w:rsidRDefault="00561766" w:rsidP="00FF5EFA">
      <w:pPr>
        <w:pStyle w:val="ConsPlusNormal"/>
        <w:spacing w:after="24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3.1.4 Доплата за исполнение обязанностей временно отсутствующего работника начисляется за фактически отработанное время в период исполнения обязанностей временно отсутствующего работника. На доплату начисляется районный коэффициент.</w:t>
      </w:r>
    </w:p>
    <w:p w:rsidR="00561766" w:rsidRPr="002521BC" w:rsidRDefault="00561766" w:rsidP="00FF5EFA">
      <w:pPr>
        <w:spacing w:after="240"/>
        <w:ind w:firstLine="567"/>
        <w:jc w:val="both"/>
        <w:rPr>
          <w:rFonts w:ascii="Liberation Serif" w:hAnsi="Liberation Serif" w:cs="Arial"/>
          <w:color w:val="000000" w:themeColor="text1"/>
        </w:rPr>
      </w:pPr>
      <w:r w:rsidRPr="002C4B64">
        <w:rPr>
          <w:rFonts w:ascii="Liberation Serif" w:hAnsi="Liberation Serif" w:cs="Arial"/>
        </w:rPr>
        <w:t xml:space="preserve">3.1.5 Возложение обязанностей временно отсутствующего работника и установление доплаты работникам, исполняющим наряду со своей работой обязанности временно </w:t>
      </w:r>
      <w:r w:rsidRPr="002521BC">
        <w:rPr>
          <w:rFonts w:ascii="Liberation Serif" w:hAnsi="Liberation Serif" w:cs="Arial"/>
          <w:color w:val="000000" w:themeColor="text1"/>
        </w:rPr>
        <w:t>отсутствующего работника, оформляется с письменного согласия работника.</w:t>
      </w:r>
    </w:p>
    <w:p w:rsidR="0098693F" w:rsidRPr="002521BC" w:rsidRDefault="0098693F" w:rsidP="00FF5EFA">
      <w:pPr>
        <w:spacing w:after="240"/>
        <w:ind w:firstLine="567"/>
        <w:jc w:val="both"/>
        <w:rPr>
          <w:rFonts w:ascii="Liberation Serif" w:hAnsi="Liberation Serif" w:cs="Arial"/>
          <w:color w:val="000000" w:themeColor="text1"/>
        </w:rPr>
      </w:pPr>
      <w:r w:rsidRPr="002521BC">
        <w:rPr>
          <w:rFonts w:ascii="Liberation Serif" w:hAnsi="Liberation Serif" w:cs="Arial"/>
          <w:color w:val="000000" w:themeColor="text1"/>
        </w:rPr>
        <w:t>Исполнение обязанностей не возлагается на другого работника при отсутствии основного работника сроком до 3-х рабочих дней.  Исключение составляют временно отсутствующие</w:t>
      </w:r>
      <w:r w:rsidR="00B006CA" w:rsidRPr="002521BC">
        <w:rPr>
          <w:rFonts w:ascii="Liberation Serif" w:hAnsi="Liberation Serif" w:cs="Arial"/>
          <w:color w:val="000000" w:themeColor="text1"/>
        </w:rPr>
        <w:t>:</w:t>
      </w:r>
      <w:r w:rsidRPr="002521BC">
        <w:rPr>
          <w:rFonts w:ascii="Liberation Serif" w:hAnsi="Liberation Serif" w:cs="Arial"/>
          <w:color w:val="000000" w:themeColor="text1"/>
        </w:rPr>
        <w:t xml:space="preserve"> </w:t>
      </w:r>
      <w:r w:rsidR="00B006CA" w:rsidRPr="002521BC">
        <w:rPr>
          <w:rFonts w:ascii="Liberation Serif" w:hAnsi="Liberation Serif" w:cs="Arial"/>
          <w:color w:val="000000" w:themeColor="text1"/>
        </w:rPr>
        <w:t xml:space="preserve">оперативный дежурный, помощник оперативного дежурного – специалист по приему и обработке экстренных вызовов и </w:t>
      </w:r>
      <w:r w:rsidRPr="002521BC">
        <w:rPr>
          <w:rFonts w:ascii="Liberation Serif" w:hAnsi="Liberation Serif" w:cs="Arial"/>
          <w:color w:val="000000" w:themeColor="text1"/>
        </w:rPr>
        <w:t>работники, чьи должности указаны в перечне лиц, имеющих право подписи на документах.</w:t>
      </w:r>
    </w:p>
    <w:p w:rsidR="002521BC" w:rsidRPr="002521BC" w:rsidRDefault="005916F9" w:rsidP="002521BC">
      <w:pPr>
        <w:spacing w:before="200"/>
        <w:ind w:firstLine="709"/>
        <w:jc w:val="both"/>
        <w:rPr>
          <w:rFonts w:ascii="Liberation Serif" w:hAnsi="Liberation Serif" w:cs="Arial"/>
          <w:color w:val="000000" w:themeColor="text1"/>
        </w:rPr>
      </w:pPr>
      <w:r w:rsidRPr="002521BC">
        <w:rPr>
          <w:rFonts w:ascii="Liberation Serif" w:hAnsi="Liberation Serif" w:cs="Arial"/>
          <w:color w:val="000000" w:themeColor="text1"/>
        </w:rPr>
        <w:t xml:space="preserve">3.1.6 </w:t>
      </w:r>
      <w:r w:rsidR="0098693F" w:rsidRPr="002521BC">
        <w:rPr>
          <w:rFonts w:ascii="Liberation Serif" w:hAnsi="Liberation Serif" w:cs="Arial"/>
          <w:color w:val="000000" w:themeColor="text1"/>
        </w:rPr>
        <w:t>Размер доплаты составляет до 40% от действующего оклада</w:t>
      </w:r>
      <w:r w:rsidR="00793D42" w:rsidRPr="002521BC">
        <w:rPr>
          <w:rFonts w:ascii="Liberation Serif" w:hAnsi="Liberation Serif" w:cs="Arial"/>
          <w:color w:val="000000" w:themeColor="text1"/>
        </w:rPr>
        <w:t xml:space="preserve"> (тариф</w:t>
      </w:r>
      <w:r w:rsidR="00F43025" w:rsidRPr="002521BC">
        <w:rPr>
          <w:rFonts w:ascii="Liberation Serif" w:hAnsi="Liberation Serif" w:cs="Arial"/>
          <w:color w:val="000000" w:themeColor="text1"/>
        </w:rPr>
        <w:t>ной ставки</w:t>
      </w:r>
      <w:r w:rsidR="00793D42" w:rsidRPr="002521BC">
        <w:rPr>
          <w:rFonts w:ascii="Liberation Serif" w:hAnsi="Liberation Serif" w:cs="Arial"/>
          <w:color w:val="000000" w:themeColor="text1"/>
        </w:rPr>
        <w:t>)</w:t>
      </w:r>
      <w:r w:rsidR="0098693F" w:rsidRPr="002521BC">
        <w:rPr>
          <w:rFonts w:ascii="Liberation Serif" w:hAnsi="Liberation Serif" w:cs="Arial"/>
          <w:color w:val="000000" w:themeColor="text1"/>
        </w:rPr>
        <w:t xml:space="preserve"> замещаемого работника за фактически отработанное время. </w:t>
      </w:r>
    </w:p>
    <w:p w:rsidR="00324B9E" w:rsidRPr="002521BC" w:rsidRDefault="0098693F" w:rsidP="002521BC">
      <w:pPr>
        <w:spacing w:before="200"/>
        <w:ind w:firstLine="709"/>
        <w:jc w:val="both"/>
        <w:rPr>
          <w:rFonts w:ascii="Liberation Serif" w:hAnsi="Liberation Serif" w:cs="Arial"/>
          <w:color w:val="000000" w:themeColor="text1"/>
        </w:rPr>
      </w:pPr>
      <w:r w:rsidRPr="002521BC">
        <w:rPr>
          <w:rFonts w:ascii="Liberation Serif" w:hAnsi="Liberation Serif"/>
          <w:color w:val="000000" w:themeColor="text1"/>
        </w:rPr>
        <w:t>Размер доплаты формируется за счет сложившейся экономии и в рамках утвержденного фонда оплаты труда.</w:t>
      </w:r>
    </w:p>
    <w:p w:rsidR="00561766" w:rsidRPr="002C4B64" w:rsidRDefault="00561766" w:rsidP="002521BC">
      <w:pPr>
        <w:spacing w:before="200"/>
        <w:ind w:right="40"/>
        <w:jc w:val="center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9B341B" w:rsidRPr="002C4B64">
        <w:rPr>
          <w:rFonts w:ascii="Liberation Serif" w:hAnsi="Liberation Serif" w:cs="Arial"/>
        </w:rPr>
        <w:t>2</w:t>
      </w:r>
      <w:r w:rsidRPr="002C4B64">
        <w:rPr>
          <w:rFonts w:ascii="Liberation Serif" w:hAnsi="Liberation Serif" w:cs="Arial"/>
        </w:rPr>
        <w:t xml:space="preserve"> Оплата труда на работах в местностях </w:t>
      </w:r>
    </w:p>
    <w:p w:rsidR="00561766" w:rsidRPr="002C4B64" w:rsidRDefault="00561766" w:rsidP="00ED5717">
      <w:pPr>
        <w:ind w:right="40"/>
        <w:jc w:val="center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с особыми климатическими условиями</w:t>
      </w:r>
    </w:p>
    <w:p w:rsidR="00E5066E" w:rsidRPr="002C4B64" w:rsidRDefault="00561766" w:rsidP="00B60A98">
      <w:pPr>
        <w:spacing w:before="200"/>
        <w:ind w:firstLine="567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CA1382" w:rsidRPr="002C4B64">
        <w:rPr>
          <w:rFonts w:ascii="Liberation Serif" w:hAnsi="Liberation Serif" w:cs="Arial"/>
        </w:rPr>
        <w:t>2</w:t>
      </w:r>
      <w:r w:rsidRPr="002C4B64">
        <w:rPr>
          <w:rFonts w:ascii="Liberation Serif" w:hAnsi="Liberation Serif" w:cs="Arial"/>
        </w:rPr>
        <w:t xml:space="preserve">.1 Согласно </w:t>
      </w:r>
      <w:r w:rsidR="005B5E1A">
        <w:rPr>
          <w:rFonts w:ascii="Liberation Serif" w:hAnsi="Liberation Serif" w:cs="Arial"/>
        </w:rPr>
        <w:t>статьям</w:t>
      </w:r>
      <w:r w:rsidRPr="002C4B64">
        <w:rPr>
          <w:rFonts w:ascii="Liberation Serif" w:hAnsi="Liberation Serif" w:cs="Arial"/>
        </w:rPr>
        <w:t xml:space="preserve"> 148</w:t>
      </w:r>
      <w:r w:rsidR="00F84BB6" w:rsidRPr="002C4B64">
        <w:rPr>
          <w:rFonts w:ascii="Liberation Serif" w:hAnsi="Liberation Serif" w:cs="Arial"/>
        </w:rPr>
        <w:t xml:space="preserve">, 315-317 </w:t>
      </w:r>
      <w:r w:rsidRPr="002C4B64">
        <w:rPr>
          <w:rFonts w:ascii="Liberation Serif" w:hAnsi="Liberation Serif" w:cs="Arial"/>
        </w:rPr>
        <w:t>ТК РФ</w:t>
      </w:r>
      <w:r w:rsidR="00F14070" w:rsidRPr="002C4B64">
        <w:rPr>
          <w:rFonts w:ascii="Liberation Serif" w:hAnsi="Liberation Serif" w:cs="Arial"/>
        </w:rPr>
        <w:t>,</w:t>
      </w:r>
      <w:r w:rsidRPr="002C4B64">
        <w:rPr>
          <w:rFonts w:ascii="Liberation Serif" w:hAnsi="Liberation Serif" w:cs="Arial"/>
        </w:rPr>
        <w:t xml:space="preserve"> работникам выплачивается районный коэффициент к заработной плате</w:t>
      </w:r>
      <w:r w:rsidR="00721E61" w:rsidRPr="002C4B64">
        <w:rPr>
          <w:rFonts w:ascii="Liberation Serif" w:hAnsi="Liberation Serif" w:cs="Arial"/>
        </w:rPr>
        <w:t>, размер которого устанавливается Правительством</w:t>
      </w:r>
      <w:r w:rsidR="005B5E1A" w:rsidRPr="005B5E1A">
        <w:t xml:space="preserve"> </w:t>
      </w:r>
      <w:r w:rsidR="005B5E1A" w:rsidRPr="005B5E1A">
        <w:rPr>
          <w:rFonts w:ascii="Liberation Serif" w:hAnsi="Liberation Serif" w:cs="Arial"/>
        </w:rPr>
        <w:t>Российской Федерации</w:t>
      </w:r>
      <w:r w:rsidR="00E5066E" w:rsidRPr="002C4B64">
        <w:rPr>
          <w:rFonts w:ascii="Liberation Serif" w:hAnsi="Liberation Serif" w:cs="Arial"/>
        </w:rPr>
        <w:t>.</w:t>
      </w:r>
    </w:p>
    <w:p w:rsidR="00C82B43" w:rsidRPr="002C4B64" w:rsidRDefault="00561766" w:rsidP="00B60A98">
      <w:pPr>
        <w:spacing w:before="200"/>
        <w:ind w:firstLine="567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CA1382" w:rsidRPr="002C4B64">
        <w:rPr>
          <w:rFonts w:ascii="Liberation Serif" w:hAnsi="Liberation Serif" w:cs="Arial"/>
        </w:rPr>
        <w:t>2</w:t>
      </w:r>
      <w:r w:rsidRPr="002C4B64">
        <w:rPr>
          <w:rFonts w:ascii="Liberation Serif" w:hAnsi="Liberation Serif" w:cs="Arial"/>
        </w:rPr>
        <w:t xml:space="preserve">.2 В соответствии с </w:t>
      </w:r>
      <w:hyperlink r:id="rId11" w:history="1">
        <w:r w:rsidRPr="002C4B64">
          <w:rPr>
            <w:rFonts w:ascii="Liberation Serif" w:hAnsi="Liberation Serif" w:cs="Arial"/>
          </w:rPr>
          <w:t>Постановлением</w:t>
        </w:r>
      </w:hyperlink>
      <w:r w:rsidR="00954E51" w:rsidRPr="002C4B64">
        <w:rPr>
          <w:rFonts w:ascii="Liberation Serif" w:hAnsi="Liberation Serif" w:cs="Arial"/>
        </w:rPr>
        <w:t xml:space="preserve"> Совета Министров СССР </w:t>
      </w:r>
      <w:r w:rsidR="00954E51" w:rsidRPr="002C4B64">
        <w:rPr>
          <w:rFonts w:ascii="Liberation Serif" w:hAnsi="Liberation Serif" w:cs="Arial"/>
        </w:rPr>
        <w:br/>
        <w:t xml:space="preserve">от 21 мая </w:t>
      </w:r>
      <w:r w:rsidRPr="002C4B64">
        <w:rPr>
          <w:rFonts w:ascii="Liberation Serif" w:hAnsi="Liberation Serif" w:cs="Arial"/>
        </w:rPr>
        <w:t xml:space="preserve">1987 </w:t>
      </w:r>
      <w:r w:rsidR="00954E51" w:rsidRPr="002C4B64">
        <w:rPr>
          <w:rFonts w:ascii="Liberation Serif" w:hAnsi="Liberation Serif" w:cs="Arial"/>
        </w:rPr>
        <w:t xml:space="preserve">года </w:t>
      </w:r>
      <w:r w:rsidR="003C3511" w:rsidRPr="002C4B64">
        <w:rPr>
          <w:rFonts w:ascii="Liberation Serif" w:hAnsi="Liberation Serif" w:cs="Arial"/>
        </w:rPr>
        <w:t>№</w:t>
      </w:r>
      <w:r w:rsidRPr="002C4B64">
        <w:rPr>
          <w:rFonts w:ascii="Liberation Serif" w:hAnsi="Liberation Serif" w:cs="Arial"/>
        </w:rPr>
        <w:t xml:space="preserve"> 591 "О введении районных коэффициентов к заработной плате рабочих и служащих, для которых они не установлены, на Урале и в производственных отраслях в северных и восточных районах Казахской ССР"</w:t>
      </w:r>
      <w:r w:rsidR="004E1283" w:rsidRPr="002C4B64">
        <w:rPr>
          <w:rFonts w:ascii="Liberation Serif" w:hAnsi="Liberation Serif" w:cs="Arial"/>
        </w:rPr>
        <w:t>,</w:t>
      </w:r>
      <w:r w:rsidRPr="002C4B64">
        <w:rPr>
          <w:rFonts w:ascii="Liberation Serif" w:hAnsi="Liberation Serif" w:cs="Arial"/>
        </w:rPr>
        <w:t xml:space="preserve"> размер районного</w:t>
      </w:r>
      <w:r w:rsidR="00C673C7" w:rsidRPr="002C4B64">
        <w:rPr>
          <w:rFonts w:ascii="Liberation Serif" w:hAnsi="Liberation Serif" w:cs="Arial"/>
        </w:rPr>
        <w:t xml:space="preserve">  коэффициента составляет 1,15.</w:t>
      </w:r>
    </w:p>
    <w:p w:rsidR="00BD1507" w:rsidRPr="002C4B64" w:rsidRDefault="00BD1507" w:rsidP="00BD1507">
      <w:pPr>
        <w:spacing w:before="200"/>
        <w:ind w:right="40"/>
        <w:jc w:val="center"/>
        <w:rPr>
          <w:rFonts w:ascii="Liberation Serif" w:hAnsi="Liberation Serif" w:cs="Arial"/>
          <w:bCs/>
        </w:rPr>
      </w:pPr>
      <w:r w:rsidRPr="002C4B64">
        <w:rPr>
          <w:rFonts w:ascii="Liberation Serif" w:hAnsi="Liberation Serif" w:cs="Arial"/>
        </w:rPr>
        <w:t xml:space="preserve">3.3 </w:t>
      </w:r>
      <w:r w:rsidRPr="002C4B64">
        <w:rPr>
          <w:rFonts w:ascii="Liberation Serif" w:hAnsi="Liberation Serif" w:cs="Arial"/>
          <w:bCs/>
        </w:rPr>
        <w:t>Доплата за работу в ночное время</w:t>
      </w:r>
    </w:p>
    <w:p w:rsidR="00BD1507" w:rsidRPr="002521BC" w:rsidRDefault="00BD1507" w:rsidP="00E44AB2">
      <w:pPr>
        <w:spacing w:before="200"/>
        <w:ind w:right="-2" w:firstLine="567"/>
        <w:jc w:val="both"/>
        <w:rPr>
          <w:rFonts w:ascii="Liberation Serif" w:hAnsi="Liberation Serif" w:cs="Arial"/>
          <w:color w:val="000000" w:themeColor="text1"/>
        </w:rPr>
      </w:pPr>
      <w:r w:rsidRPr="002C4B64">
        <w:rPr>
          <w:rFonts w:ascii="Liberation Serif" w:hAnsi="Liberation Serif" w:cs="Arial"/>
        </w:rPr>
        <w:t>3.3.1 Согласно ст</w:t>
      </w:r>
      <w:r w:rsidR="005B5E1A">
        <w:rPr>
          <w:rFonts w:ascii="Liberation Serif" w:hAnsi="Liberation Serif" w:cs="Arial"/>
        </w:rPr>
        <w:t>атье</w:t>
      </w:r>
      <w:r w:rsidRPr="002C4B64">
        <w:rPr>
          <w:rFonts w:ascii="Liberation Serif" w:hAnsi="Liberation Serif" w:cs="Arial"/>
        </w:rPr>
        <w:t xml:space="preserve"> 96 ТК РФ ночным считается время работы с 22:00 часов до 06:00 часов. Работникам за </w:t>
      </w:r>
      <w:r w:rsidRPr="002521BC">
        <w:rPr>
          <w:rFonts w:ascii="Liberation Serif" w:hAnsi="Liberation Serif" w:cs="Arial"/>
          <w:color w:val="000000" w:themeColor="text1"/>
        </w:rPr>
        <w:t>каждый час работы в ночное время производится доплата.</w:t>
      </w:r>
    </w:p>
    <w:p w:rsidR="003A7AFE" w:rsidRPr="002521BC" w:rsidRDefault="00BD1507" w:rsidP="003A7AFE">
      <w:pPr>
        <w:spacing w:before="200"/>
        <w:ind w:right="-2" w:firstLine="567"/>
        <w:jc w:val="both"/>
        <w:rPr>
          <w:rFonts w:ascii="Liberation Serif" w:hAnsi="Liberation Serif" w:cs="Arial"/>
          <w:color w:val="000000" w:themeColor="text1"/>
        </w:rPr>
      </w:pPr>
      <w:r w:rsidRPr="002521BC">
        <w:rPr>
          <w:rFonts w:ascii="Liberation Serif" w:hAnsi="Liberation Serif" w:cs="Arial"/>
          <w:color w:val="000000" w:themeColor="text1"/>
        </w:rPr>
        <w:t xml:space="preserve">3.3.2 Доплата работникам начисляется в размере </w:t>
      </w:r>
      <w:r w:rsidR="00940921" w:rsidRPr="002521BC">
        <w:rPr>
          <w:rFonts w:ascii="Liberation Serif" w:hAnsi="Liberation Serif" w:cs="Arial"/>
          <w:color w:val="000000" w:themeColor="text1"/>
        </w:rPr>
        <w:t>20</w:t>
      </w:r>
      <w:r w:rsidRPr="002521BC">
        <w:rPr>
          <w:rFonts w:ascii="Liberation Serif" w:hAnsi="Liberation Serif" w:cs="Arial"/>
          <w:color w:val="000000" w:themeColor="text1"/>
        </w:rPr>
        <w:t>% часовой ставки оклада</w:t>
      </w:r>
      <w:r w:rsidR="0098693F" w:rsidRPr="002521BC">
        <w:rPr>
          <w:rFonts w:ascii="Liberation Serif" w:hAnsi="Liberation Serif" w:cs="Arial"/>
          <w:color w:val="000000" w:themeColor="text1"/>
        </w:rPr>
        <w:t xml:space="preserve"> (</w:t>
      </w:r>
      <w:r w:rsidR="00F43025" w:rsidRPr="002521BC">
        <w:rPr>
          <w:rFonts w:ascii="Liberation Serif" w:hAnsi="Liberation Serif" w:cs="Arial"/>
          <w:color w:val="000000" w:themeColor="text1"/>
        </w:rPr>
        <w:t xml:space="preserve">часовой </w:t>
      </w:r>
      <w:r w:rsidR="0098693F" w:rsidRPr="002521BC">
        <w:rPr>
          <w:rFonts w:ascii="Liberation Serif" w:hAnsi="Liberation Serif" w:cs="Arial"/>
          <w:color w:val="000000" w:themeColor="text1"/>
        </w:rPr>
        <w:t>тарифной ставки)</w:t>
      </w:r>
      <w:r w:rsidRPr="002521BC">
        <w:rPr>
          <w:rFonts w:ascii="Liberation Serif" w:hAnsi="Liberation Serif" w:cs="Arial"/>
          <w:color w:val="000000" w:themeColor="text1"/>
        </w:rPr>
        <w:t>.</w:t>
      </w:r>
      <w:r w:rsidRPr="002521BC">
        <w:rPr>
          <w:rFonts w:ascii="Liberation Serif" w:eastAsia="+mn-ea" w:hAnsi="Liberation Serif" w:cs="Arial"/>
          <w:color w:val="000000" w:themeColor="text1"/>
          <w:kern w:val="24"/>
        </w:rPr>
        <w:t xml:space="preserve"> Часовая ставка оклада </w:t>
      </w:r>
      <w:r w:rsidRPr="002521BC">
        <w:rPr>
          <w:rFonts w:ascii="Liberation Serif" w:hAnsi="Liberation Serif" w:cs="Arial"/>
          <w:color w:val="000000" w:themeColor="text1"/>
        </w:rPr>
        <w:t>рассчитывается делением оклада на часы по установленному графику работ соответствующего месяца.</w:t>
      </w:r>
    </w:p>
    <w:p w:rsidR="003A7AFE" w:rsidRPr="002C4B64" w:rsidRDefault="00BD1507" w:rsidP="003A7AFE">
      <w:pPr>
        <w:spacing w:before="200"/>
        <w:ind w:right="-2" w:firstLine="567"/>
        <w:jc w:val="both"/>
        <w:rPr>
          <w:rFonts w:ascii="Liberation Serif" w:hAnsi="Liberation Serif" w:cs="Arial"/>
        </w:rPr>
      </w:pPr>
      <w:r w:rsidRPr="002521BC">
        <w:rPr>
          <w:rFonts w:ascii="Liberation Serif" w:hAnsi="Liberation Serif" w:cs="Arial"/>
          <w:color w:val="000000" w:themeColor="text1"/>
        </w:rPr>
        <w:t>3.3.3 Основанием для начисления</w:t>
      </w:r>
      <w:r w:rsidRPr="002C4B64">
        <w:rPr>
          <w:rFonts w:ascii="Liberation Serif" w:hAnsi="Liberation Serif" w:cs="Arial"/>
        </w:rPr>
        <w:t xml:space="preserve"> доплаты за работу в ночное время являются:</w:t>
      </w:r>
    </w:p>
    <w:p w:rsidR="003A7AFE" w:rsidRPr="002C4B64" w:rsidRDefault="00BD1507" w:rsidP="003A7AFE">
      <w:pPr>
        <w:spacing w:before="200"/>
        <w:ind w:right="-2" w:firstLine="567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- утверждённый график работы;</w:t>
      </w:r>
    </w:p>
    <w:p w:rsidR="003A7AFE" w:rsidRPr="002521BC" w:rsidRDefault="00BD1507" w:rsidP="003A7AFE">
      <w:pPr>
        <w:spacing w:before="200"/>
        <w:ind w:right="-2" w:firstLine="567"/>
        <w:jc w:val="both"/>
        <w:rPr>
          <w:rFonts w:ascii="Liberation Serif" w:hAnsi="Liberation Serif" w:cs="Arial"/>
          <w:color w:val="000000" w:themeColor="text1"/>
        </w:rPr>
      </w:pPr>
      <w:r w:rsidRPr="002C4B64">
        <w:rPr>
          <w:rFonts w:ascii="Liberation Serif" w:hAnsi="Liberation Serif" w:cs="Arial"/>
        </w:rPr>
        <w:t>- табель учёта рабочего времени.</w:t>
      </w:r>
    </w:p>
    <w:p w:rsidR="00BD1507" w:rsidRPr="002521BC" w:rsidRDefault="00BD1507" w:rsidP="003A7AFE">
      <w:pPr>
        <w:spacing w:before="200"/>
        <w:ind w:right="-2" w:firstLine="567"/>
        <w:jc w:val="both"/>
        <w:rPr>
          <w:rFonts w:ascii="Liberation Serif" w:hAnsi="Liberation Serif" w:cs="Arial"/>
          <w:color w:val="000000" w:themeColor="text1"/>
        </w:rPr>
      </w:pPr>
      <w:r w:rsidRPr="002521BC">
        <w:rPr>
          <w:rFonts w:ascii="Liberation Serif" w:hAnsi="Liberation Serif" w:cs="Arial"/>
          <w:color w:val="000000" w:themeColor="text1"/>
        </w:rPr>
        <w:t>3.3</w:t>
      </w:r>
      <w:r w:rsidR="00E008ED" w:rsidRPr="002521BC">
        <w:rPr>
          <w:rFonts w:ascii="Liberation Serif" w:hAnsi="Liberation Serif" w:cs="Arial"/>
          <w:color w:val="000000" w:themeColor="text1"/>
        </w:rPr>
        <w:t xml:space="preserve">.4 </w:t>
      </w:r>
      <w:r w:rsidRPr="002521BC">
        <w:rPr>
          <w:rFonts w:ascii="Liberation Serif" w:hAnsi="Liberation Serif" w:cs="Arial"/>
          <w:color w:val="000000" w:themeColor="text1"/>
        </w:rPr>
        <w:t>На доплату начисляется районный коэффициент. Премия на доплату не начисляется.</w:t>
      </w:r>
    </w:p>
    <w:p w:rsidR="00BD1507" w:rsidRPr="002521BC" w:rsidRDefault="00BD1507" w:rsidP="00BD1507">
      <w:pPr>
        <w:spacing w:before="200"/>
        <w:ind w:right="40"/>
        <w:jc w:val="center"/>
        <w:rPr>
          <w:rFonts w:ascii="Liberation Serif" w:hAnsi="Liberation Serif" w:cs="Arial"/>
          <w:color w:val="000000" w:themeColor="text1"/>
        </w:rPr>
      </w:pPr>
      <w:r w:rsidRPr="002521BC">
        <w:rPr>
          <w:rFonts w:ascii="Liberation Serif" w:hAnsi="Liberation Serif" w:cs="Arial"/>
          <w:color w:val="000000" w:themeColor="text1"/>
        </w:rPr>
        <w:t>3.4 Доплата за работу в выходные и нерабочие праздничные дни</w:t>
      </w:r>
    </w:p>
    <w:p w:rsidR="00CB4923" w:rsidRPr="002521BC" w:rsidRDefault="00BD1507" w:rsidP="006D5D97">
      <w:pPr>
        <w:spacing w:before="240" w:after="240"/>
        <w:ind w:firstLine="567"/>
        <w:jc w:val="both"/>
        <w:rPr>
          <w:rFonts w:ascii="Liberation Serif" w:hAnsi="Liberation Serif" w:cs="Arial"/>
          <w:color w:val="000000" w:themeColor="text1"/>
        </w:rPr>
      </w:pPr>
      <w:r w:rsidRPr="002521BC">
        <w:rPr>
          <w:rFonts w:ascii="Liberation Serif" w:hAnsi="Liberation Serif" w:cs="Arial"/>
          <w:color w:val="000000" w:themeColor="text1"/>
        </w:rPr>
        <w:t xml:space="preserve">3.4.1 </w:t>
      </w:r>
      <w:r w:rsidR="00CB4923" w:rsidRPr="002521BC">
        <w:rPr>
          <w:rFonts w:ascii="Liberation Serif" w:hAnsi="Liberation Serif" w:cs="Arial"/>
          <w:color w:val="000000" w:themeColor="text1"/>
        </w:rPr>
        <w:t>Работникам, труд которых оплачивается по дневным или часовым тарифным ставкам, оплата за работу в выходные и нерабочие праздничные дни производится по двойным дневным или часовым тарифным ставкам.</w:t>
      </w:r>
      <w:r w:rsidR="00CB4923" w:rsidRPr="002521BC">
        <w:rPr>
          <w:rFonts w:ascii="Liberation Serif" w:hAnsi="Liberation Serif" w:cs="Tahoma"/>
          <w:color w:val="000000" w:themeColor="text1"/>
          <w:shd w:val="clear" w:color="auto" w:fill="FFFFFF"/>
        </w:rPr>
        <w:t xml:space="preserve"> </w:t>
      </w:r>
    </w:p>
    <w:p w:rsidR="006D5D97" w:rsidRPr="002521BC" w:rsidRDefault="00CB4923" w:rsidP="006D5D97">
      <w:pPr>
        <w:spacing w:before="240" w:after="240"/>
        <w:ind w:firstLine="567"/>
        <w:jc w:val="both"/>
        <w:rPr>
          <w:rFonts w:ascii="Liberation Serif" w:hAnsi="Liberation Serif" w:cs="Arial"/>
          <w:color w:val="000000" w:themeColor="text1"/>
        </w:rPr>
      </w:pPr>
      <w:r w:rsidRPr="002521BC">
        <w:rPr>
          <w:rFonts w:ascii="Liberation Serif" w:hAnsi="Liberation Serif" w:cs="Arial"/>
          <w:color w:val="000000" w:themeColor="text1"/>
        </w:rPr>
        <w:t>Работникам, получающим оклад, оплата за работу</w:t>
      </w:r>
      <w:r w:rsidR="00BD1507" w:rsidRPr="002521BC">
        <w:rPr>
          <w:rFonts w:ascii="Liberation Serif" w:hAnsi="Liberation Serif" w:cs="Arial"/>
          <w:color w:val="000000" w:themeColor="text1"/>
        </w:rPr>
        <w:t xml:space="preserve"> выходной или нерабочий праздничный день </w:t>
      </w:r>
      <w:r w:rsidR="00E51E67" w:rsidRPr="002521BC">
        <w:rPr>
          <w:rFonts w:ascii="Liberation Serif" w:hAnsi="Liberation Serif" w:cs="Arial"/>
          <w:color w:val="000000" w:themeColor="text1"/>
        </w:rPr>
        <w:t xml:space="preserve">оплачивается </w:t>
      </w:r>
      <w:r w:rsidR="00BD1507" w:rsidRPr="002521BC">
        <w:rPr>
          <w:rFonts w:ascii="Liberation Serif" w:hAnsi="Liberation Serif" w:cs="Arial"/>
          <w:color w:val="000000" w:themeColor="text1"/>
        </w:rPr>
        <w:t xml:space="preserve">в размере не менее одинарной </w:t>
      </w:r>
      <w:r w:rsidR="00E51E67" w:rsidRPr="002521BC">
        <w:rPr>
          <w:rFonts w:ascii="Liberation Serif" w:hAnsi="Liberation Serif" w:cs="Arial"/>
          <w:color w:val="000000" w:themeColor="text1"/>
        </w:rPr>
        <w:t xml:space="preserve">дневной или </w:t>
      </w:r>
      <w:r w:rsidR="00BD1507" w:rsidRPr="002521BC">
        <w:rPr>
          <w:rFonts w:ascii="Liberation Serif" w:hAnsi="Liberation Serif" w:cs="Arial"/>
          <w:color w:val="000000" w:themeColor="text1"/>
        </w:rPr>
        <w:t xml:space="preserve">часовой ставки оклада за </w:t>
      </w:r>
      <w:r w:rsidR="00E51E67" w:rsidRPr="002521BC">
        <w:rPr>
          <w:rFonts w:ascii="Liberation Serif" w:hAnsi="Liberation Serif" w:cs="Arial"/>
          <w:color w:val="000000" w:themeColor="text1"/>
        </w:rPr>
        <w:t xml:space="preserve">день или </w:t>
      </w:r>
      <w:r w:rsidR="00BD1507" w:rsidRPr="002521BC">
        <w:rPr>
          <w:rFonts w:ascii="Liberation Serif" w:hAnsi="Liberation Serif" w:cs="Arial"/>
          <w:color w:val="000000" w:themeColor="text1"/>
        </w:rPr>
        <w:t xml:space="preserve">час работы сверх оклада, если работа в выходной или нерабочий праздничный день производилась в пределах месячной нормы рабочего времени, и в размере двойной </w:t>
      </w:r>
      <w:r w:rsidR="00E51E67" w:rsidRPr="002521BC">
        <w:rPr>
          <w:rFonts w:ascii="Liberation Serif" w:hAnsi="Liberation Serif" w:cs="Arial"/>
          <w:color w:val="000000" w:themeColor="text1"/>
        </w:rPr>
        <w:t xml:space="preserve">дневной или </w:t>
      </w:r>
      <w:r w:rsidR="00BD1507" w:rsidRPr="002521BC">
        <w:rPr>
          <w:rFonts w:ascii="Liberation Serif" w:hAnsi="Liberation Serif" w:cs="Arial"/>
          <w:color w:val="000000" w:themeColor="text1"/>
        </w:rPr>
        <w:t xml:space="preserve">часовой ставки оклада </w:t>
      </w:r>
      <w:r w:rsidR="006E45C8" w:rsidRPr="002521BC">
        <w:rPr>
          <w:rFonts w:ascii="Liberation Serif" w:hAnsi="Liberation Serif" w:cs="Arial"/>
          <w:color w:val="000000" w:themeColor="text1"/>
        </w:rPr>
        <w:t>за день</w:t>
      </w:r>
      <w:r w:rsidR="00E51E67" w:rsidRPr="002521BC">
        <w:rPr>
          <w:rFonts w:ascii="Liberation Serif" w:hAnsi="Liberation Serif" w:cs="Arial"/>
          <w:color w:val="000000" w:themeColor="text1"/>
        </w:rPr>
        <w:t xml:space="preserve"> или </w:t>
      </w:r>
      <w:r w:rsidR="00BD1507" w:rsidRPr="002521BC">
        <w:rPr>
          <w:rFonts w:ascii="Liberation Serif" w:hAnsi="Liberation Serif" w:cs="Arial"/>
          <w:color w:val="000000" w:themeColor="text1"/>
        </w:rPr>
        <w:t>час работы сверх оклада, если работа производилась сверх месячной нормы рабочего времени.</w:t>
      </w:r>
    </w:p>
    <w:p w:rsidR="006D5D97" w:rsidRPr="002521BC" w:rsidRDefault="00BD1507" w:rsidP="006D5D97">
      <w:pPr>
        <w:spacing w:after="240"/>
        <w:ind w:firstLine="567"/>
        <w:jc w:val="both"/>
        <w:rPr>
          <w:rFonts w:ascii="Liberation Serif" w:hAnsi="Liberation Serif" w:cs="Arial"/>
          <w:color w:val="000000" w:themeColor="text1"/>
        </w:rPr>
      </w:pPr>
      <w:r w:rsidRPr="002521BC">
        <w:rPr>
          <w:rFonts w:ascii="Liberation Serif" w:hAnsi="Liberation Serif" w:cs="Arial"/>
          <w:color w:val="000000" w:themeColor="text1"/>
        </w:rPr>
        <w:t>Расчеты по начислению доплаты за работу в выходные и нерабочие праздничные дни работникам, работающим по утвержденным графикам, осуществляются путем деления месячного должностного оклада на норму (нормальную продолжительность) рабочего времени текущего месяца.</w:t>
      </w:r>
    </w:p>
    <w:p w:rsidR="006D5D97" w:rsidRPr="002521BC" w:rsidRDefault="00BD1507" w:rsidP="006D5D97">
      <w:pPr>
        <w:spacing w:after="240"/>
        <w:ind w:firstLine="567"/>
        <w:jc w:val="both"/>
        <w:rPr>
          <w:rFonts w:ascii="Liberation Serif" w:hAnsi="Liberation Serif" w:cs="Arial"/>
          <w:color w:val="000000" w:themeColor="text1"/>
        </w:rPr>
      </w:pPr>
      <w:r w:rsidRPr="002521BC">
        <w:rPr>
          <w:rFonts w:ascii="Liberation Serif" w:hAnsi="Liberation Serif" w:cs="Arial"/>
          <w:color w:val="000000" w:themeColor="text1"/>
          <w:shd w:val="clear" w:color="auto" w:fill="FFFFFF"/>
        </w:rPr>
        <w:t>3.4.2 П</w:t>
      </w:r>
      <w:r w:rsidRPr="002521BC">
        <w:rPr>
          <w:rFonts w:ascii="Liberation Serif" w:hAnsi="Liberation Serif" w:cs="Arial"/>
          <w:color w:val="000000" w:themeColor="text1"/>
        </w:rPr>
        <w:t>ривлечение к работе в выходные и нерабочие праздничные дни осуществляется с письменного согласия работника</w:t>
      </w:r>
      <w:r w:rsidR="00DE2410" w:rsidRPr="002521BC">
        <w:rPr>
          <w:rFonts w:ascii="Liberation Serif" w:hAnsi="Liberation Serif"/>
          <w:color w:val="000000" w:themeColor="text1"/>
        </w:rPr>
        <w:t xml:space="preserve"> </w:t>
      </w:r>
      <w:r w:rsidR="007735DE" w:rsidRPr="002521BC">
        <w:rPr>
          <w:rFonts w:ascii="Liberation Serif" w:hAnsi="Liberation Serif" w:cs="Arial"/>
          <w:color w:val="000000" w:themeColor="text1"/>
        </w:rPr>
        <w:t xml:space="preserve">и </w:t>
      </w:r>
      <w:r w:rsidR="008E6F5F" w:rsidRPr="002521BC">
        <w:rPr>
          <w:rFonts w:ascii="Liberation Serif" w:hAnsi="Liberation Serif" w:cs="Arial"/>
          <w:color w:val="000000" w:themeColor="text1"/>
        </w:rPr>
        <w:t xml:space="preserve">на основании </w:t>
      </w:r>
      <w:r w:rsidR="007735DE" w:rsidRPr="002521BC">
        <w:rPr>
          <w:rFonts w:ascii="Liberation Serif" w:hAnsi="Liberation Serif" w:cs="Arial"/>
          <w:color w:val="000000" w:themeColor="text1"/>
        </w:rPr>
        <w:t xml:space="preserve">приказа начальника </w:t>
      </w:r>
      <w:r w:rsidR="008E6F5F" w:rsidRPr="002521BC">
        <w:rPr>
          <w:rFonts w:ascii="Liberation Serif" w:hAnsi="Liberation Serif" w:cs="Arial"/>
          <w:color w:val="000000" w:themeColor="text1"/>
        </w:rPr>
        <w:t>службы</w:t>
      </w:r>
      <w:r w:rsidR="006D5D97" w:rsidRPr="002521BC">
        <w:rPr>
          <w:rFonts w:ascii="Liberation Serif" w:hAnsi="Liberation Serif" w:cs="Arial"/>
          <w:color w:val="000000" w:themeColor="text1"/>
        </w:rPr>
        <w:t>.</w:t>
      </w:r>
    </w:p>
    <w:p w:rsidR="006D5D97" w:rsidRPr="002521BC" w:rsidRDefault="00BD1507" w:rsidP="006D5D97">
      <w:pPr>
        <w:spacing w:after="240"/>
        <w:ind w:firstLine="567"/>
        <w:jc w:val="both"/>
        <w:rPr>
          <w:rFonts w:ascii="Liberation Serif" w:hAnsi="Liberation Serif" w:cs="Arial"/>
          <w:color w:val="000000" w:themeColor="text1"/>
        </w:rPr>
      </w:pPr>
      <w:r w:rsidRPr="002521BC">
        <w:rPr>
          <w:rFonts w:ascii="Liberation Serif" w:hAnsi="Liberation Serif" w:cs="Arial"/>
          <w:color w:val="000000" w:themeColor="text1"/>
        </w:rPr>
        <w:t>3.4.3 По желанию работника, работавшего в выходной или нерабочий праздничный день</w:t>
      </w:r>
      <w:r w:rsidR="00DE2410" w:rsidRPr="002521BC">
        <w:rPr>
          <w:rFonts w:ascii="Liberation Serif" w:hAnsi="Liberation Serif" w:cs="Arial"/>
          <w:color w:val="000000" w:themeColor="text1"/>
        </w:rPr>
        <w:t>,</w:t>
      </w:r>
      <w:r w:rsidRPr="002521BC">
        <w:rPr>
          <w:rFonts w:ascii="Liberation Serif" w:hAnsi="Liberation Serif" w:cs="Arial"/>
          <w:color w:val="000000" w:themeColor="text1"/>
        </w:rPr>
        <w:t xml:space="preserve"> ему может быть предоставлен другой день отдыха. В этом случае работа в нерабочий праздничный день оплачивается в одинарном размере, а </w:t>
      </w:r>
      <w:r w:rsidR="006D5D97" w:rsidRPr="002521BC">
        <w:rPr>
          <w:rFonts w:ascii="Liberation Serif" w:hAnsi="Liberation Serif" w:cs="Arial"/>
          <w:color w:val="000000" w:themeColor="text1"/>
        </w:rPr>
        <w:t>день отдыха оплате не подлежит.</w:t>
      </w:r>
    </w:p>
    <w:p w:rsidR="006D5D97" w:rsidRPr="00CB4923" w:rsidRDefault="00BD1507" w:rsidP="006D5D97">
      <w:pPr>
        <w:spacing w:after="240"/>
        <w:ind w:firstLine="567"/>
        <w:jc w:val="both"/>
        <w:rPr>
          <w:rFonts w:ascii="Liberation Serif" w:hAnsi="Liberation Serif" w:cs="Arial"/>
        </w:rPr>
      </w:pPr>
      <w:r w:rsidRPr="002521BC">
        <w:rPr>
          <w:rFonts w:ascii="Liberation Serif" w:hAnsi="Liberation Serif" w:cs="Arial"/>
          <w:color w:val="000000" w:themeColor="text1"/>
        </w:rPr>
        <w:t>3.4.4 Норма рабочего времени на определенные периоды времени исчисляется по расчетному графику пятидневной рабочей недели с двумя выходными днями в субботу и воскресенье, исходя из продолжительности рабочей смены 8 часов при 40-часовой рабочей неделе с уменьшением на 1 (один)</w:t>
      </w:r>
      <w:r w:rsidRPr="00CB4923">
        <w:rPr>
          <w:rFonts w:ascii="Liberation Serif" w:hAnsi="Liberation Serif" w:cs="Arial"/>
        </w:rPr>
        <w:t xml:space="preserve"> час продолжительности смены, непосредственно предшествующ</w:t>
      </w:r>
      <w:r w:rsidR="006D5D97" w:rsidRPr="00CB4923">
        <w:rPr>
          <w:rFonts w:ascii="Liberation Serif" w:hAnsi="Liberation Serif" w:cs="Arial"/>
        </w:rPr>
        <w:t>ей нерабочему праздничному дню.</w:t>
      </w:r>
    </w:p>
    <w:p w:rsidR="00BD1507" w:rsidRPr="002C4B64" w:rsidRDefault="00BD1507" w:rsidP="006D5D97">
      <w:pPr>
        <w:spacing w:after="240"/>
        <w:ind w:firstLine="567"/>
        <w:jc w:val="both"/>
        <w:rPr>
          <w:rFonts w:ascii="Liberation Serif" w:hAnsi="Liberation Serif" w:cs="Arial"/>
        </w:rPr>
      </w:pPr>
      <w:r w:rsidRPr="00CB4923">
        <w:rPr>
          <w:rFonts w:ascii="Liberation Serif" w:hAnsi="Liberation Serif"/>
        </w:rPr>
        <w:t>3.4.5 На доплату начисляется районный коэффициент. Премия на доплату не начисляется.</w:t>
      </w:r>
    </w:p>
    <w:p w:rsidR="00BD1507" w:rsidRPr="002C4B64" w:rsidRDefault="00BD1507" w:rsidP="00BD1507">
      <w:pPr>
        <w:spacing w:before="200"/>
        <w:ind w:right="40"/>
        <w:jc w:val="center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3.5 </w:t>
      </w:r>
      <w:r w:rsidRPr="002C4B64">
        <w:rPr>
          <w:rFonts w:ascii="Liberation Serif" w:hAnsi="Liberation Serif" w:cs="Arial"/>
          <w:bCs/>
        </w:rPr>
        <w:t>Оплата за работу в сверхурочное время</w:t>
      </w:r>
    </w:p>
    <w:p w:rsidR="006D5D97" w:rsidRPr="002C4B64" w:rsidRDefault="00BD1507" w:rsidP="00703E84">
      <w:pPr>
        <w:spacing w:before="200"/>
        <w:ind w:firstLine="567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3.5.1</w:t>
      </w:r>
      <w:r w:rsidR="001D10ED" w:rsidRPr="002C4B64">
        <w:rPr>
          <w:rFonts w:ascii="Liberation Serif" w:hAnsi="Liberation Serif" w:cs="Arial"/>
        </w:rPr>
        <w:t xml:space="preserve"> </w:t>
      </w:r>
      <w:r w:rsidRPr="002C4B64">
        <w:rPr>
          <w:rFonts w:ascii="Liberation Serif" w:hAnsi="Liberation Serif" w:cs="Arial"/>
        </w:rPr>
        <w:t xml:space="preserve">Сверхурочная работа оплачивается за первые два часа работы </w:t>
      </w:r>
      <w:r w:rsidR="006E362F" w:rsidRPr="002C4B64">
        <w:rPr>
          <w:rFonts w:ascii="Liberation Serif" w:hAnsi="Liberation Serif" w:cs="Arial"/>
        </w:rPr>
        <w:t>в полуторном размере</w:t>
      </w:r>
      <w:r w:rsidRPr="002C4B64">
        <w:rPr>
          <w:rFonts w:ascii="Liberation Serif" w:hAnsi="Liberation Serif" w:cs="Arial"/>
        </w:rPr>
        <w:t xml:space="preserve">, за последующие часы </w:t>
      </w:r>
      <w:r w:rsidR="006E362F" w:rsidRPr="002C4B64">
        <w:rPr>
          <w:rFonts w:ascii="Liberation Serif" w:hAnsi="Liberation Serif" w:cs="Arial"/>
        </w:rPr>
        <w:t xml:space="preserve">двойном размере </w:t>
      </w:r>
      <w:r w:rsidRPr="002C4B64">
        <w:rPr>
          <w:rFonts w:ascii="Liberation Serif" w:hAnsi="Liberation Serif" w:cs="Arial"/>
        </w:rPr>
        <w:t>в соответствии со статьей 152 ТК РФ.</w:t>
      </w:r>
    </w:p>
    <w:p w:rsidR="006D5D97" w:rsidRPr="002C4B64" w:rsidRDefault="00BD1507" w:rsidP="00703E84">
      <w:pPr>
        <w:spacing w:before="200"/>
        <w:ind w:firstLine="567"/>
        <w:rPr>
          <w:rFonts w:ascii="Liberation Serif" w:hAnsi="Liberation Serif"/>
        </w:rPr>
      </w:pPr>
      <w:r w:rsidRPr="002C4B64">
        <w:rPr>
          <w:rFonts w:ascii="Liberation Serif" w:hAnsi="Liberation Serif"/>
        </w:rPr>
        <w:t xml:space="preserve">По желанию работника </w:t>
      </w:r>
      <w:r w:rsidR="00C47DCE" w:rsidRPr="002C4B64">
        <w:rPr>
          <w:rFonts w:ascii="Liberation Serif" w:hAnsi="Liberation Serif"/>
        </w:rPr>
        <w:t xml:space="preserve">сверхурочная </w:t>
      </w:r>
      <w:r w:rsidRPr="002C4B64">
        <w:rPr>
          <w:rFonts w:ascii="Liberation Serif" w:hAnsi="Liberation Serif"/>
        </w:rPr>
        <w:t xml:space="preserve">работа вместо повышенной оплаты может компенсироваться предоставлением дополнительного времени отдыха, но не менее времени, отработанного </w:t>
      </w:r>
      <w:r w:rsidR="00704115" w:rsidRPr="002C4B64">
        <w:rPr>
          <w:rFonts w:ascii="Liberation Serif" w:hAnsi="Liberation Serif"/>
        </w:rPr>
        <w:t>сверхурочно</w:t>
      </w:r>
      <w:r w:rsidR="006D5D97" w:rsidRPr="002C4B64">
        <w:rPr>
          <w:rFonts w:ascii="Liberation Serif" w:hAnsi="Liberation Serif"/>
        </w:rPr>
        <w:t>.</w:t>
      </w:r>
    </w:p>
    <w:p w:rsidR="00BD1507" w:rsidRPr="002C4B64" w:rsidRDefault="00BD1507" w:rsidP="00703E84">
      <w:pPr>
        <w:spacing w:before="200"/>
        <w:ind w:firstLine="567"/>
        <w:rPr>
          <w:rFonts w:ascii="Liberation Serif" w:hAnsi="Liberation Serif" w:cs="Arial"/>
        </w:rPr>
      </w:pPr>
      <w:r w:rsidRPr="002C4B64">
        <w:rPr>
          <w:rFonts w:ascii="Liberation Serif" w:hAnsi="Liberation Serif"/>
        </w:rPr>
        <w:t>3.5.2 На доплату начисляется районный коэффициент. Премия на доплату не начисляется.</w:t>
      </w:r>
    </w:p>
    <w:p w:rsidR="007E5BA1" w:rsidRPr="002C4B64" w:rsidRDefault="0056019E" w:rsidP="007E5BA1">
      <w:pPr>
        <w:spacing w:before="240" w:after="120"/>
        <w:ind w:right="38" w:firstLine="708"/>
        <w:jc w:val="center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7E5BA1" w:rsidRPr="002C4B64">
        <w:rPr>
          <w:rFonts w:ascii="Liberation Serif" w:hAnsi="Liberation Serif" w:cs="Arial"/>
        </w:rPr>
        <w:t>6 Доплата за переработку календарной нормы рабочего времени</w:t>
      </w:r>
    </w:p>
    <w:p w:rsidR="00FF5EFA" w:rsidRPr="002C4B64" w:rsidRDefault="005D258E" w:rsidP="00FF5EFA">
      <w:pPr>
        <w:spacing w:before="200"/>
        <w:ind w:firstLine="567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3.6</w:t>
      </w:r>
      <w:r w:rsidR="007E5BA1" w:rsidRPr="002C4B64">
        <w:rPr>
          <w:rFonts w:ascii="Liberation Serif" w:hAnsi="Liberation Serif" w:cs="Arial"/>
        </w:rPr>
        <w:t xml:space="preserve">.1 Переработка календарной нормы рабочего времени – работа, которая выполняется за пределами установленной для работника продолжительности рабочего времени, в частности при суммированном учете рабочего времени - сверх нормального числа рабочих часов за учетный период. </w:t>
      </w:r>
    </w:p>
    <w:p w:rsidR="00FF5EFA" w:rsidRPr="002C4B64" w:rsidRDefault="005D258E" w:rsidP="00FF5EFA">
      <w:pPr>
        <w:spacing w:before="200"/>
        <w:ind w:firstLine="567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3.6</w:t>
      </w:r>
      <w:r w:rsidR="007E5BA1" w:rsidRPr="002C4B64">
        <w:rPr>
          <w:rFonts w:ascii="Liberation Serif" w:hAnsi="Liberation Serif" w:cs="Arial"/>
        </w:rPr>
        <w:t>.2</w:t>
      </w:r>
      <w:r w:rsidR="00D63DD1" w:rsidRPr="002C4B64">
        <w:rPr>
          <w:rFonts w:ascii="Liberation Serif" w:hAnsi="Liberation Serif" w:cs="Arial"/>
        </w:rPr>
        <w:t xml:space="preserve"> </w:t>
      </w:r>
      <w:r w:rsidR="007E5BA1" w:rsidRPr="002C4B64">
        <w:rPr>
          <w:rFonts w:ascii="Liberation Serif" w:hAnsi="Liberation Serif" w:cs="Arial"/>
        </w:rPr>
        <w:t xml:space="preserve">В условиях </w:t>
      </w:r>
      <w:r w:rsidR="00D63DD1" w:rsidRPr="002C4B64">
        <w:rPr>
          <w:rFonts w:ascii="Liberation Serif" w:hAnsi="Liberation Serif" w:cs="Arial"/>
        </w:rPr>
        <w:t>работы</w:t>
      </w:r>
      <w:r w:rsidR="007E5BA1" w:rsidRPr="002C4B64">
        <w:rPr>
          <w:rFonts w:ascii="Liberation Serif" w:hAnsi="Liberation Serif" w:cs="Arial"/>
        </w:rPr>
        <w:t xml:space="preserve">, когда ежедневная и еженедельная продолжительность рабочего времени, установленная для данной категории работников, не может быть соблюдена, вводится суммированный учет рабочего времени с учетным периодом, равным одному календарному году. При превышении количества рабочих часов по графику над календарной нормой времени, начисляется доплата за переработку. </w:t>
      </w:r>
    </w:p>
    <w:p w:rsidR="00FF5EFA" w:rsidRPr="002521BC" w:rsidRDefault="005D258E" w:rsidP="00FF5EFA">
      <w:pPr>
        <w:spacing w:before="200"/>
        <w:ind w:firstLine="567"/>
        <w:jc w:val="both"/>
        <w:rPr>
          <w:rFonts w:ascii="Liberation Serif" w:hAnsi="Liberation Serif" w:cs="Arial"/>
          <w:color w:val="000000" w:themeColor="text1"/>
        </w:rPr>
      </w:pPr>
      <w:r w:rsidRPr="002C4B64">
        <w:rPr>
          <w:rFonts w:ascii="Liberation Serif" w:hAnsi="Liberation Serif" w:cs="Arial"/>
        </w:rPr>
        <w:t>3.6</w:t>
      </w:r>
      <w:r w:rsidR="007E5BA1" w:rsidRPr="002C4B64">
        <w:rPr>
          <w:rFonts w:ascii="Liberation Serif" w:hAnsi="Liberation Serif" w:cs="Arial"/>
        </w:rPr>
        <w:t>.3 Часы переработки сверх нормы рабочего времени за год определяются как разница между фактически отработанным временем согласно графику работы и нормой рабочего времени, исключая работу в выходные и нерабочие праздничные дни (согласно графикам сменности и приказам), оплаченную в повышенном размере либо компенсированную предоставлением другого дня отдыха. При подсчете нормы рабочих часов за учетный период из него исключается время, в течение которого работник освобождается от исполнения трудовых обязанностей с сохранением места работы в случаях, предусмотренных законодательством (отпуск, вре</w:t>
      </w:r>
      <w:r w:rsidR="00223FF2">
        <w:rPr>
          <w:rFonts w:ascii="Liberation Serif" w:hAnsi="Liberation Serif" w:cs="Arial"/>
        </w:rPr>
        <w:t>менная нетрудоспособность и так далее</w:t>
      </w:r>
      <w:r w:rsidR="007E5BA1" w:rsidRPr="002C4B64">
        <w:rPr>
          <w:rFonts w:ascii="Liberation Serif" w:hAnsi="Liberation Serif" w:cs="Arial"/>
        </w:rPr>
        <w:t>), путем вычета количества часов, пропущенных работником в соответствии с графиком его работы в</w:t>
      </w:r>
      <w:r w:rsidR="00D63DD1" w:rsidRPr="002C4B64">
        <w:rPr>
          <w:rFonts w:ascii="Liberation Serif" w:hAnsi="Liberation Serif" w:cs="Arial"/>
        </w:rPr>
        <w:t xml:space="preserve"> </w:t>
      </w:r>
      <w:r w:rsidR="008608F3" w:rsidRPr="002C4B64">
        <w:rPr>
          <w:rFonts w:ascii="Liberation Serif" w:hAnsi="Liberation Serif" w:cs="Arial"/>
        </w:rPr>
        <w:t>МКУ «ЕДДС»</w:t>
      </w:r>
      <w:r w:rsidR="007E5BA1" w:rsidRPr="002C4B64">
        <w:rPr>
          <w:rFonts w:ascii="Liberation Serif" w:hAnsi="Liberation Serif" w:cs="Arial"/>
        </w:rPr>
        <w:t>.</w:t>
      </w:r>
    </w:p>
    <w:p w:rsidR="00793D42" w:rsidRPr="002521BC" w:rsidRDefault="005D258E" w:rsidP="002521BC">
      <w:pPr>
        <w:spacing w:before="200"/>
        <w:ind w:firstLine="709"/>
        <w:jc w:val="both"/>
        <w:rPr>
          <w:rFonts w:ascii="Liberation Serif" w:hAnsi="Liberation Serif" w:cs="Arial"/>
          <w:color w:val="000000" w:themeColor="text1"/>
        </w:rPr>
      </w:pPr>
      <w:r w:rsidRPr="002521BC">
        <w:rPr>
          <w:rFonts w:ascii="Liberation Serif" w:hAnsi="Liberation Serif" w:cs="Arial"/>
          <w:color w:val="000000" w:themeColor="text1"/>
        </w:rPr>
        <w:t>3.6</w:t>
      </w:r>
      <w:r w:rsidR="005B5E1A" w:rsidRPr="002521BC">
        <w:rPr>
          <w:rFonts w:ascii="Liberation Serif" w:hAnsi="Liberation Serif" w:cs="Arial"/>
          <w:color w:val="000000" w:themeColor="text1"/>
        </w:rPr>
        <w:t xml:space="preserve">.4 </w:t>
      </w:r>
      <w:r w:rsidR="00793D42" w:rsidRPr="002521BC">
        <w:rPr>
          <w:rFonts w:ascii="Liberation Serif" w:hAnsi="Liberation Serif" w:cs="Arial"/>
          <w:color w:val="000000" w:themeColor="text1"/>
        </w:rPr>
        <w:t xml:space="preserve">Часы переработки по итогам года оплачиваются исходя из оклада (тарифа), утвержденного в штатном расписании, в следующем порядке: </w:t>
      </w:r>
    </w:p>
    <w:p w:rsidR="00793D42" w:rsidRPr="002521BC" w:rsidRDefault="00793D42" w:rsidP="00793D42">
      <w:pPr>
        <w:ind w:firstLine="709"/>
        <w:jc w:val="both"/>
        <w:rPr>
          <w:rFonts w:ascii="Liberation Serif" w:hAnsi="Liberation Serif" w:cs="Arial"/>
          <w:color w:val="000000" w:themeColor="text1"/>
        </w:rPr>
      </w:pPr>
      <w:r w:rsidRPr="002521BC">
        <w:rPr>
          <w:rFonts w:ascii="Liberation Serif" w:hAnsi="Liberation Serif" w:cs="Arial"/>
          <w:color w:val="000000" w:themeColor="text1"/>
        </w:rPr>
        <w:t>- за первые два часа работы, приходящиеся в среднем на каждый рабочий день учетного периода - в размере 50% часовой ставки должностного оклада (</w:t>
      </w:r>
      <w:r w:rsidR="00F43025" w:rsidRPr="002521BC">
        <w:rPr>
          <w:rFonts w:ascii="Liberation Serif" w:hAnsi="Liberation Serif" w:cs="Arial"/>
          <w:color w:val="000000" w:themeColor="text1"/>
        </w:rPr>
        <w:t xml:space="preserve">часовой </w:t>
      </w:r>
      <w:r w:rsidRPr="002521BC">
        <w:rPr>
          <w:rFonts w:ascii="Liberation Serif" w:hAnsi="Liberation Serif" w:cs="Arial"/>
          <w:color w:val="000000" w:themeColor="text1"/>
        </w:rPr>
        <w:t>тарифной ставки);</w:t>
      </w:r>
    </w:p>
    <w:p w:rsidR="00793D42" w:rsidRPr="002521BC" w:rsidRDefault="00793D42" w:rsidP="00793D42">
      <w:pPr>
        <w:ind w:firstLine="709"/>
        <w:jc w:val="both"/>
        <w:rPr>
          <w:rFonts w:ascii="Liberation Serif" w:hAnsi="Liberation Serif" w:cs="Arial"/>
          <w:color w:val="000000" w:themeColor="text1"/>
        </w:rPr>
      </w:pPr>
      <w:r w:rsidRPr="002521BC">
        <w:rPr>
          <w:rFonts w:ascii="Liberation Serif" w:hAnsi="Liberation Serif" w:cs="Arial"/>
          <w:color w:val="000000" w:themeColor="text1"/>
        </w:rPr>
        <w:t>- за остальные часы переработки доплата начисляется в размере 100% часовой ставки должностного оклада (</w:t>
      </w:r>
      <w:r w:rsidR="00F43025" w:rsidRPr="002521BC">
        <w:rPr>
          <w:rFonts w:ascii="Liberation Serif" w:hAnsi="Liberation Serif" w:cs="Arial"/>
          <w:color w:val="000000" w:themeColor="text1"/>
        </w:rPr>
        <w:t xml:space="preserve">часовой </w:t>
      </w:r>
      <w:r w:rsidRPr="002521BC">
        <w:rPr>
          <w:rFonts w:ascii="Liberation Serif" w:hAnsi="Liberation Serif" w:cs="Arial"/>
          <w:color w:val="000000" w:themeColor="text1"/>
        </w:rPr>
        <w:t>тарифной ставки).</w:t>
      </w:r>
    </w:p>
    <w:p w:rsidR="007E5BA1" w:rsidRPr="002521BC" w:rsidRDefault="005D258E" w:rsidP="00FF5EFA">
      <w:pPr>
        <w:spacing w:before="200"/>
        <w:ind w:firstLine="567"/>
        <w:jc w:val="both"/>
        <w:rPr>
          <w:rFonts w:ascii="Liberation Serif" w:hAnsi="Liberation Serif" w:cs="Arial"/>
          <w:color w:val="000000" w:themeColor="text1"/>
        </w:rPr>
      </w:pPr>
      <w:r w:rsidRPr="002521BC">
        <w:rPr>
          <w:rFonts w:ascii="Liberation Serif" w:hAnsi="Liberation Serif" w:cs="Arial"/>
          <w:color w:val="000000" w:themeColor="text1"/>
        </w:rPr>
        <w:t>3.6</w:t>
      </w:r>
      <w:r w:rsidR="007E5BA1" w:rsidRPr="002521BC">
        <w:rPr>
          <w:rFonts w:ascii="Liberation Serif" w:hAnsi="Liberation Serif" w:cs="Arial"/>
          <w:color w:val="000000" w:themeColor="text1"/>
        </w:rPr>
        <w:t xml:space="preserve">.5 На доплату начисляется районный коэффициент. Премия на доплату не начисляется. </w:t>
      </w:r>
    </w:p>
    <w:p w:rsidR="00561766" w:rsidRPr="002C4B64" w:rsidRDefault="00561766" w:rsidP="0056176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305660" w:rsidRPr="002C4B64" w:rsidRDefault="00305660" w:rsidP="0030566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4. ПОРЯДОК И УСЛОВИЯ УСТАНОВЛЕНИЯ ВЫПЛАТ</w:t>
      </w:r>
    </w:p>
    <w:p w:rsidR="00305660" w:rsidRPr="002C4B64" w:rsidRDefault="00305660" w:rsidP="00305660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СТИМУЛИРУЮЩЕГО ХАРАКТЕРА</w:t>
      </w:r>
    </w:p>
    <w:p w:rsidR="00FF5EFA" w:rsidRPr="002C4B64" w:rsidRDefault="00305660" w:rsidP="00FF5EFA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В целях реализации текущих задач</w:t>
      </w:r>
      <w:r w:rsidR="00AD7E13" w:rsidRPr="002C4B64">
        <w:rPr>
          <w:rFonts w:ascii="Liberation Serif" w:hAnsi="Liberation Serif"/>
          <w:sz w:val="24"/>
          <w:szCs w:val="24"/>
        </w:rPr>
        <w:t>, поставленных перед учреждением,</w:t>
      </w:r>
      <w:r w:rsidRPr="002C4B64">
        <w:rPr>
          <w:rFonts w:ascii="Liberation Serif" w:hAnsi="Liberation Serif"/>
          <w:sz w:val="24"/>
          <w:szCs w:val="24"/>
        </w:rPr>
        <w:t xml:space="preserve"> для </w:t>
      </w:r>
      <w:r w:rsidR="00AD7E13" w:rsidRPr="002C4B64">
        <w:rPr>
          <w:rFonts w:ascii="Liberation Serif" w:hAnsi="Liberation Serif"/>
          <w:sz w:val="24"/>
          <w:szCs w:val="24"/>
        </w:rPr>
        <w:t>работников М</w:t>
      </w:r>
      <w:r w:rsidR="002441C8" w:rsidRPr="002C4B64">
        <w:rPr>
          <w:rFonts w:ascii="Liberation Serif" w:hAnsi="Liberation Serif"/>
          <w:sz w:val="24"/>
          <w:szCs w:val="24"/>
        </w:rPr>
        <w:t>К</w:t>
      </w:r>
      <w:r w:rsidR="00AD7E13" w:rsidRPr="002C4B64">
        <w:rPr>
          <w:rFonts w:ascii="Liberation Serif" w:hAnsi="Liberation Serif"/>
          <w:sz w:val="24"/>
          <w:szCs w:val="24"/>
        </w:rPr>
        <w:t>У «</w:t>
      </w:r>
      <w:r w:rsidR="002441C8" w:rsidRPr="002C4B64">
        <w:rPr>
          <w:rFonts w:ascii="Liberation Serif" w:hAnsi="Liberation Serif"/>
          <w:sz w:val="24"/>
          <w:szCs w:val="24"/>
        </w:rPr>
        <w:t>ЕДДС»</w:t>
      </w:r>
      <w:r w:rsidRPr="002C4B64">
        <w:rPr>
          <w:rFonts w:ascii="Liberation Serif" w:hAnsi="Liberation Serif"/>
          <w:sz w:val="24"/>
          <w:szCs w:val="24"/>
        </w:rPr>
        <w:t xml:space="preserve"> действует система материального стимулирования</w:t>
      </w:r>
      <w:r w:rsidR="00B77F0F" w:rsidRPr="002C4B64">
        <w:rPr>
          <w:rFonts w:ascii="Liberation Serif" w:hAnsi="Liberation Serif"/>
          <w:sz w:val="24"/>
          <w:szCs w:val="24"/>
        </w:rPr>
        <w:t>, которая в</w:t>
      </w:r>
      <w:r w:rsidRPr="002C4B64">
        <w:rPr>
          <w:rFonts w:ascii="Liberation Serif" w:hAnsi="Liberation Serif"/>
          <w:sz w:val="24"/>
          <w:szCs w:val="24"/>
        </w:rPr>
        <w:t>ключает в се</w:t>
      </w:r>
      <w:r w:rsidR="006D5D97" w:rsidRPr="002C4B64">
        <w:rPr>
          <w:rFonts w:ascii="Liberation Serif" w:hAnsi="Liberation Serif"/>
          <w:sz w:val="24"/>
          <w:szCs w:val="24"/>
        </w:rPr>
        <w:t>бя следующие виды премирования:</w:t>
      </w:r>
    </w:p>
    <w:p w:rsidR="00FF5EFA" w:rsidRPr="002C4B64" w:rsidRDefault="00305660" w:rsidP="00FF5EFA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-</w:t>
      </w:r>
      <w:r w:rsidR="00C6773E" w:rsidRPr="002C4B64">
        <w:rPr>
          <w:rFonts w:ascii="Liberation Serif" w:hAnsi="Liberation Serif"/>
          <w:sz w:val="24"/>
          <w:szCs w:val="24"/>
        </w:rPr>
        <w:t xml:space="preserve"> </w:t>
      </w:r>
      <w:r w:rsidRPr="002C4B64">
        <w:rPr>
          <w:rFonts w:ascii="Liberation Serif" w:hAnsi="Liberation Serif"/>
          <w:sz w:val="24"/>
          <w:szCs w:val="24"/>
        </w:rPr>
        <w:t xml:space="preserve"> текущее премирование по результатам работы за месяц</w:t>
      </w:r>
      <w:r w:rsidR="00BB422A">
        <w:rPr>
          <w:rFonts w:ascii="Liberation Serif" w:hAnsi="Liberation Serif"/>
          <w:sz w:val="24"/>
          <w:szCs w:val="24"/>
        </w:rPr>
        <w:t>;</w:t>
      </w:r>
    </w:p>
    <w:p w:rsidR="00FF5EFA" w:rsidRPr="002C4B64" w:rsidRDefault="00305660" w:rsidP="00FF5EFA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- единовременное премирование.</w:t>
      </w:r>
    </w:p>
    <w:p w:rsidR="00FF5EFA" w:rsidRPr="002C4B64" w:rsidRDefault="00CE4478" w:rsidP="00FF5EFA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Виды и показатели премирования могут изменяться в соответствии с корректировкой целей и задач</w:t>
      </w:r>
      <w:r w:rsidR="00EA66D6" w:rsidRPr="002C4B64">
        <w:rPr>
          <w:rFonts w:ascii="Liberation Serif" w:hAnsi="Liberation Serif"/>
          <w:sz w:val="24"/>
          <w:szCs w:val="24"/>
        </w:rPr>
        <w:t>, поставленных перед учреждение</w:t>
      </w:r>
      <w:r w:rsidRPr="002C4B64">
        <w:rPr>
          <w:rFonts w:ascii="Liberation Serif" w:hAnsi="Liberation Serif"/>
          <w:sz w:val="24"/>
          <w:szCs w:val="24"/>
        </w:rPr>
        <w:t>м.</w:t>
      </w:r>
      <w:r w:rsidR="00EA66D6" w:rsidRPr="002C4B64">
        <w:rPr>
          <w:rFonts w:ascii="Liberation Serif" w:hAnsi="Liberation Serif"/>
          <w:sz w:val="24"/>
          <w:szCs w:val="24"/>
        </w:rPr>
        <w:t xml:space="preserve"> </w:t>
      </w:r>
      <w:r w:rsidR="00C6773E" w:rsidRPr="002C4B64">
        <w:rPr>
          <w:rFonts w:ascii="Liberation Serif" w:hAnsi="Liberation Serif"/>
          <w:sz w:val="24"/>
          <w:szCs w:val="24"/>
        </w:rPr>
        <w:t>При этом может быть введено премирование по результатам работы за квартал, за год.</w:t>
      </w:r>
    </w:p>
    <w:p w:rsidR="009264EE" w:rsidRDefault="009264EE" w:rsidP="00FF5EFA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На все стимулирующие выплаты начисляется районный коэффициент.</w:t>
      </w:r>
    </w:p>
    <w:p w:rsidR="00BB422A" w:rsidRDefault="00BB422A" w:rsidP="00BB422A">
      <w:pPr>
        <w:pStyle w:val="ConsPlusNormal"/>
        <w:spacing w:before="200" w:after="200"/>
        <w:jc w:val="center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4.1 Текущее премирование по результатам работы за месяц</w:t>
      </w:r>
    </w:p>
    <w:p w:rsidR="00BB422A" w:rsidRPr="002521BC" w:rsidRDefault="00BB422A" w:rsidP="002521BC">
      <w:pPr>
        <w:pStyle w:val="ConsPlusNormal"/>
        <w:spacing w:before="200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C14F85">
        <w:rPr>
          <w:rFonts w:ascii="Liberation Serif" w:hAnsi="Liberation Serif"/>
          <w:sz w:val="24"/>
          <w:szCs w:val="24"/>
        </w:rPr>
        <w:t>4.1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.1 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ab/>
        <w:t>Текущее премирование за основные результаты деятельности работников МКУ «ЕДДС» выплачивается ежемесячно в размере до 30% должностного оклада (</w:t>
      </w:r>
      <w:r w:rsidR="00E56AA8"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часовой 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>тариф</w:t>
      </w:r>
      <w:r w:rsidR="00F43025" w:rsidRPr="002521BC">
        <w:rPr>
          <w:rFonts w:ascii="Liberation Serif" w:hAnsi="Liberation Serif"/>
          <w:color w:val="000000" w:themeColor="text1"/>
          <w:sz w:val="24"/>
          <w:szCs w:val="24"/>
        </w:rPr>
        <w:t>ной ставки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>).</w:t>
      </w:r>
    </w:p>
    <w:p w:rsidR="00BB422A" w:rsidRPr="002521BC" w:rsidRDefault="00BB422A" w:rsidP="002521BC">
      <w:pPr>
        <w:pStyle w:val="ConsPlusNormal"/>
        <w:spacing w:before="200"/>
        <w:ind w:firstLine="709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4.1.2. 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ab/>
        <w:t>Порядок и условия выплаты премии устанавливаются Положением о премировании работников учреждения, утверждаемым начальником службы МКУ «ЕДДС».</w:t>
      </w:r>
    </w:p>
    <w:p w:rsidR="00BB422A" w:rsidRPr="006A0154" w:rsidRDefault="00BB422A" w:rsidP="002521BC">
      <w:pPr>
        <w:pStyle w:val="ConsPlusNormal"/>
        <w:spacing w:before="200"/>
        <w:ind w:firstLine="709"/>
        <w:jc w:val="both"/>
        <w:rPr>
          <w:rFonts w:ascii="Liberation Serif" w:hAnsi="Liberation Serif"/>
          <w:sz w:val="24"/>
          <w:szCs w:val="24"/>
        </w:rPr>
      </w:pP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4.1.3 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ab/>
        <w:t xml:space="preserve">За неисполнение или ненадлежащее исполнение работником МКУ «ЕДДС» по его вине возложенных на него трудовых обязанностей, правил внутреннего трудового распорядка и требований инструкции по охране труда и технике </w:t>
      </w:r>
      <w:r w:rsidR="006E45C8" w:rsidRPr="002521BC">
        <w:rPr>
          <w:rFonts w:ascii="Liberation Serif" w:hAnsi="Liberation Serif"/>
          <w:color w:val="000000" w:themeColor="text1"/>
          <w:sz w:val="24"/>
          <w:szCs w:val="24"/>
        </w:rPr>
        <w:t>безопасности премия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 может быть начислена в меньшем</w:t>
      </w:r>
      <w:r w:rsidRPr="00C14F85">
        <w:rPr>
          <w:rFonts w:ascii="Liberation Serif" w:hAnsi="Liberation Serif"/>
          <w:sz w:val="24"/>
          <w:szCs w:val="24"/>
        </w:rPr>
        <w:t xml:space="preserve"> размере или не начислена полностью за период, в котором допущено нарушение (или закончено расследование по нарушению).           Основанием является приказ </w:t>
      </w:r>
      <w:r>
        <w:rPr>
          <w:rFonts w:ascii="Liberation Serif" w:hAnsi="Liberation Serif"/>
          <w:sz w:val="24"/>
          <w:szCs w:val="24"/>
        </w:rPr>
        <w:t>начальника службы</w:t>
      </w:r>
      <w:r w:rsidRPr="00C14F85">
        <w:rPr>
          <w:rFonts w:ascii="Liberation Serif" w:hAnsi="Liberation Serif"/>
          <w:sz w:val="24"/>
          <w:szCs w:val="24"/>
        </w:rPr>
        <w:t xml:space="preserve"> </w:t>
      </w:r>
      <w:r w:rsidRPr="002C4B64">
        <w:rPr>
          <w:rFonts w:ascii="Liberation Serif" w:hAnsi="Liberation Serif"/>
          <w:sz w:val="24"/>
          <w:szCs w:val="24"/>
        </w:rPr>
        <w:t>МКУ «ЕДДС»</w:t>
      </w:r>
      <w:r w:rsidRPr="00C14F85">
        <w:rPr>
          <w:rFonts w:ascii="Liberation Serif" w:hAnsi="Liberation Serif"/>
          <w:sz w:val="24"/>
          <w:szCs w:val="24"/>
        </w:rPr>
        <w:t>.</w:t>
      </w:r>
    </w:p>
    <w:p w:rsidR="00BB422A" w:rsidRPr="002C4B64" w:rsidRDefault="00BB422A" w:rsidP="002521BC">
      <w:pPr>
        <w:pStyle w:val="ConsPlusNormal"/>
        <w:spacing w:before="200"/>
        <w:ind w:firstLine="709"/>
        <w:jc w:val="both"/>
        <w:rPr>
          <w:rFonts w:ascii="Liberation Serif" w:hAnsi="Liberation Serif"/>
          <w:sz w:val="24"/>
          <w:szCs w:val="24"/>
        </w:rPr>
      </w:pPr>
      <w:r w:rsidRPr="00835569">
        <w:rPr>
          <w:rFonts w:ascii="Liberation Serif" w:hAnsi="Liberation Serif"/>
          <w:sz w:val="24"/>
          <w:szCs w:val="24"/>
        </w:rPr>
        <w:t>4.1.4 Премия в соответствии с настоящим положением нач</w:t>
      </w:r>
      <w:r w:rsidRPr="002C4B64">
        <w:rPr>
          <w:rFonts w:ascii="Liberation Serif" w:hAnsi="Liberation Serif"/>
          <w:sz w:val="24"/>
          <w:szCs w:val="24"/>
        </w:rPr>
        <w:t>исляется на утвержденный должностной оклад за фактически отработанное время в отчетном месяце.</w:t>
      </w:r>
    </w:p>
    <w:p w:rsidR="00BB422A" w:rsidRDefault="00BB422A" w:rsidP="002521BC">
      <w:pPr>
        <w:pStyle w:val="ConsPlusNormal"/>
        <w:spacing w:before="200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4.1.</w:t>
      </w:r>
      <w:r>
        <w:rPr>
          <w:rFonts w:ascii="Liberation Serif" w:hAnsi="Liberation Serif"/>
          <w:sz w:val="24"/>
          <w:szCs w:val="24"/>
        </w:rPr>
        <w:t>5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Основанием для начисления премии по результатам работы за месяц является приказ </w:t>
      </w:r>
      <w:r>
        <w:rPr>
          <w:rFonts w:ascii="Liberation Serif" w:hAnsi="Liberation Serif"/>
          <w:sz w:val="24"/>
          <w:szCs w:val="24"/>
        </w:rPr>
        <w:t>начальника службы</w:t>
      </w:r>
      <w:r w:rsidRPr="002C4B64">
        <w:rPr>
          <w:rFonts w:ascii="Liberation Serif" w:hAnsi="Liberation Serif"/>
          <w:sz w:val="24"/>
          <w:szCs w:val="24"/>
        </w:rPr>
        <w:t xml:space="preserve"> МКУ «ЕДДС» о выплате премии за отчетный период в пределах утвержденного планового фонда оплаты труда.</w:t>
      </w:r>
    </w:p>
    <w:p w:rsidR="00BB422A" w:rsidRDefault="006E45C8" w:rsidP="00BB422A">
      <w:pPr>
        <w:pStyle w:val="ConsPlusNormal"/>
        <w:spacing w:before="200" w:after="200"/>
        <w:jc w:val="center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4.2 Единовременное</w:t>
      </w:r>
      <w:r w:rsidR="00BB422A" w:rsidRPr="002C4B64">
        <w:rPr>
          <w:rFonts w:ascii="Liberation Serif" w:hAnsi="Liberation Serif"/>
          <w:sz w:val="24"/>
          <w:szCs w:val="24"/>
        </w:rPr>
        <w:t xml:space="preserve"> премирование </w:t>
      </w:r>
    </w:p>
    <w:p w:rsidR="00BB422A" w:rsidRPr="00BE58D9" w:rsidRDefault="00BB422A" w:rsidP="00BB422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4.2.</w:t>
      </w:r>
      <w:r w:rsidRPr="00BE58D9">
        <w:rPr>
          <w:rFonts w:ascii="Liberation Serif" w:hAnsi="Liberation Serif"/>
          <w:sz w:val="24"/>
          <w:szCs w:val="24"/>
        </w:rPr>
        <w:t xml:space="preserve">1 </w:t>
      </w:r>
      <w:r>
        <w:rPr>
          <w:rFonts w:ascii="Liberation Serif" w:hAnsi="Liberation Serif"/>
          <w:sz w:val="24"/>
          <w:szCs w:val="24"/>
        </w:rPr>
        <w:tab/>
      </w:r>
      <w:r w:rsidRPr="00BE58D9">
        <w:rPr>
          <w:rFonts w:ascii="Liberation Serif" w:hAnsi="Liberation Serif"/>
          <w:sz w:val="24"/>
          <w:szCs w:val="24"/>
        </w:rPr>
        <w:t xml:space="preserve">Единовременная премия </w:t>
      </w:r>
      <w:r w:rsidRPr="00C14F85">
        <w:rPr>
          <w:rFonts w:ascii="Liberation Serif" w:hAnsi="Liberation Serif"/>
          <w:sz w:val="24"/>
          <w:szCs w:val="24"/>
        </w:rPr>
        <w:t>может быть начислена</w:t>
      </w:r>
      <w:r w:rsidRPr="00BE58D9">
        <w:rPr>
          <w:rFonts w:ascii="Liberation Serif" w:hAnsi="Liberation Serif"/>
          <w:sz w:val="24"/>
          <w:szCs w:val="24"/>
        </w:rPr>
        <w:t xml:space="preserve"> работникам </w:t>
      </w:r>
      <w:r w:rsidRPr="002C4B64">
        <w:rPr>
          <w:rFonts w:ascii="Liberation Serif" w:hAnsi="Liberation Serif"/>
          <w:sz w:val="24"/>
          <w:szCs w:val="24"/>
        </w:rPr>
        <w:t>МКУ «ЕДДС»</w:t>
      </w:r>
      <w:r w:rsidRPr="00BE58D9">
        <w:rPr>
          <w:rFonts w:ascii="Liberation Serif" w:hAnsi="Liberation Serif"/>
          <w:sz w:val="24"/>
          <w:szCs w:val="24"/>
        </w:rPr>
        <w:t xml:space="preserve"> за выполнение особо срочных и важных работ и другие достижения в труде с учетом следующих достижений:</w:t>
      </w:r>
    </w:p>
    <w:p w:rsidR="00BB422A" w:rsidRPr="00BE58D9" w:rsidRDefault="006E45C8" w:rsidP="00BB422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="00BB422A" w:rsidRPr="00BE58D9">
        <w:rPr>
          <w:rFonts w:ascii="Liberation Serif" w:hAnsi="Liberation Serif"/>
          <w:sz w:val="24"/>
          <w:szCs w:val="24"/>
        </w:rPr>
        <w:t>оперативность, качество и уровень сложности выполняемой работы;</w:t>
      </w:r>
    </w:p>
    <w:p w:rsidR="00BB422A" w:rsidRPr="00BE58D9" w:rsidRDefault="00BB422A" w:rsidP="00BB422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BE58D9">
        <w:rPr>
          <w:rFonts w:ascii="Liberation Serif" w:hAnsi="Liberation Serif"/>
          <w:sz w:val="24"/>
          <w:szCs w:val="24"/>
        </w:rPr>
        <w:t>-</w:t>
      </w:r>
      <w:r w:rsidR="006E45C8">
        <w:rPr>
          <w:rFonts w:ascii="Liberation Serif" w:hAnsi="Liberation Serif"/>
          <w:sz w:val="24"/>
          <w:szCs w:val="24"/>
        </w:rPr>
        <w:t xml:space="preserve"> </w:t>
      </w:r>
      <w:r w:rsidRPr="00BE58D9">
        <w:rPr>
          <w:rFonts w:ascii="Liberation Serif" w:hAnsi="Liberation Serif"/>
          <w:sz w:val="24"/>
          <w:szCs w:val="24"/>
        </w:rPr>
        <w:t>выполнение разовых заданий руководства в сжатые сроки;</w:t>
      </w:r>
    </w:p>
    <w:p w:rsidR="00BB422A" w:rsidRPr="00BE58D9" w:rsidRDefault="00BB422A" w:rsidP="00BB422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BE58D9">
        <w:rPr>
          <w:rFonts w:ascii="Liberation Serif" w:hAnsi="Liberation Serif"/>
          <w:sz w:val="24"/>
          <w:szCs w:val="24"/>
        </w:rPr>
        <w:t>- особые достижения в осуществлении профессиональной деятельности;</w:t>
      </w:r>
    </w:p>
    <w:p w:rsidR="006E45C8" w:rsidRDefault="00BB422A" w:rsidP="00BB422A">
      <w:pPr>
        <w:pStyle w:val="ConsPlusNormal"/>
        <w:ind w:left="-284" w:firstLine="993"/>
        <w:jc w:val="both"/>
        <w:rPr>
          <w:rFonts w:ascii="Liberation Serif" w:hAnsi="Liberation Serif"/>
          <w:sz w:val="24"/>
          <w:szCs w:val="24"/>
        </w:rPr>
      </w:pPr>
      <w:r w:rsidRPr="00BE58D9">
        <w:rPr>
          <w:rFonts w:ascii="Liberation Serif" w:hAnsi="Liberation Serif"/>
          <w:sz w:val="24"/>
          <w:szCs w:val="24"/>
        </w:rPr>
        <w:t>- выполнение дополнительного объема работ</w:t>
      </w:r>
      <w:r w:rsidR="006E45C8">
        <w:rPr>
          <w:rFonts w:ascii="Liberation Serif" w:hAnsi="Liberation Serif"/>
          <w:sz w:val="24"/>
          <w:szCs w:val="24"/>
        </w:rPr>
        <w:t>;</w:t>
      </w:r>
    </w:p>
    <w:p w:rsidR="00BB422A" w:rsidRPr="00BE58D9" w:rsidRDefault="00E0782E" w:rsidP="00E0782E">
      <w:pPr>
        <w:pStyle w:val="ConsPlusNormal"/>
        <w:ind w:left="-284" w:firstLine="993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- наставничество на период прохождения стажировки вновь принятым</w:t>
      </w:r>
      <w:r w:rsidRPr="00E0782E">
        <w:rPr>
          <w:rFonts w:ascii="Liberation Serif" w:hAnsi="Liberation Serif"/>
          <w:color w:val="FFFFFF" w:themeColor="background1"/>
          <w:sz w:val="24"/>
          <w:szCs w:val="24"/>
        </w:rPr>
        <w:t>а</w:t>
      </w:r>
      <w:r>
        <w:rPr>
          <w:rFonts w:ascii="Liberation Serif" w:hAnsi="Liberation Serif"/>
          <w:sz w:val="24"/>
          <w:szCs w:val="24"/>
        </w:rPr>
        <w:t>сотудником</w:t>
      </w:r>
      <w:r w:rsidR="00BB422A" w:rsidRPr="00BE58D9">
        <w:rPr>
          <w:rFonts w:ascii="Liberation Serif" w:hAnsi="Liberation Serif"/>
          <w:sz w:val="24"/>
          <w:szCs w:val="24"/>
        </w:rPr>
        <w:t>.</w:t>
      </w:r>
    </w:p>
    <w:p w:rsidR="00BB422A" w:rsidRPr="008279F1" w:rsidRDefault="00BB422A" w:rsidP="00F43025">
      <w:pPr>
        <w:pStyle w:val="ConsPlusNormal"/>
        <w:spacing w:before="200"/>
        <w:ind w:firstLine="709"/>
        <w:jc w:val="both"/>
        <w:rPr>
          <w:rFonts w:ascii="Liberation Serif" w:hAnsi="Liberation Serif"/>
          <w:sz w:val="24"/>
          <w:szCs w:val="24"/>
        </w:rPr>
      </w:pPr>
      <w:r w:rsidRPr="00436541">
        <w:rPr>
          <w:rFonts w:ascii="Liberation Serif" w:hAnsi="Liberation Serif"/>
          <w:sz w:val="24"/>
          <w:szCs w:val="24"/>
        </w:rPr>
        <w:t>4.2.2. Начисление единовременной премии производится за счет сложившейся экономии и в рамках утвержденного фонда оплаты труда.</w:t>
      </w:r>
    </w:p>
    <w:p w:rsidR="00BB422A" w:rsidRPr="008279F1" w:rsidRDefault="00BB422A" w:rsidP="00F43025">
      <w:pPr>
        <w:pStyle w:val="ConsPlusNormal"/>
        <w:spacing w:before="200"/>
        <w:ind w:firstLine="709"/>
        <w:jc w:val="both"/>
        <w:rPr>
          <w:rFonts w:ascii="Liberation Serif" w:hAnsi="Liberation Serif"/>
          <w:sz w:val="24"/>
          <w:szCs w:val="24"/>
        </w:rPr>
      </w:pPr>
      <w:r w:rsidRPr="008279F1">
        <w:rPr>
          <w:rFonts w:ascii="Liberation Serif" w:hAnsi="Liberation Serif"/>
          <w:sz w:val="24"/>
          <w:szCs w:val="24"/>
        </w:rPr>
        <w:t>4.2.</w:t>
      </w:r>
      <w:r>
        <w:rPr>
          <w:rFonts w:ascii="Liberation Serif" w:hAnsi="Liberation Serif"/>
          <w:sz w:val="24"/>
          <w:szCs w:val="24"/>
        </w:rPr>
        <w:t>3</w:t>
      </w:r>
      <w:r w:rsidRPr="008279F1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ab/>
      </w:r>
      <w:r w:rsidRPr="008279F1">
        <w:rPr>
          <w:rFonts w:ascii="Liberation Serif" w:hAnsi="Liberation Serif"/>
          <w:sz w:val="24"/>
          <w:szCs w:val="24"/>
        </w:rPr>
        <w:t xml:space="preserve">Решение о поощрении работников принимает </w:t>
      </w:r>
      <w:r>
        <w:rPr>
          <w:rFonts w:ascii="Liberation Serif" w:hAnsi="Liberation Serif"/>
          <w:sz w:val="24"/>
          <w:szCs w:val="24"/>
        </w:rPr>
        <w:t>начальник службы</w:t>
      </w:r>
      <w:r w:rsidRPr="008279F1">
        <w:rPr>
          <w:rFonts w:ascii="Liberation Serif" w:hAnsi="Liberation Serif"/>
          <w:sz w:val="24"/>
          <w:szCs w:val="24"/>
        </w:rPr>
        <w:t xml:space="preserve"> </w:t>
      </w:r>
      <w:r w:rsidRPr="002C4B64">
        <w:rPr>
          <w:rFonts w:ascii="Liberation Serif" w:hAnsi="Liberation Serif"/>
          <w:sz w:val="24"/>
          <w:szCs w:val="24"/>
        </w:rPr>
        <w:t>МКУ «ЕДДС»</w:t>
      </w:r>
      <w:r w:rsidRPr="008279F1">
        <w:rPr>
          <w:rFonts w:ascii="Liberation Serif" w:hAnsi="Liberation Serif"/>
          <w:sz w:val="24"/>
          <w:szCs w:val="24"/>
        </w:rPr>
        <w:t xml:space="preserve">. Основанием для начисления работникам учреждения единовременной премии является приказ </w:t>
      </w:r>
      <w:r>
        <w:rPr>
          <w:rFonts w:ascii="Liberation Serif" w:hAnsi="Liberation Serif"/>
          <w:sz w:val="24"/>
          <w:szCs w:val="24"/>
        </w:rPr>
        <w:t>начальника службы</w:t>
      </w:r>
      <w:r w:rsidRPr="008279F1">
        <w:rPr>
          <w:rFonts w:ascii="Liberation Serif" w:hAnsi="Liberation Serif"/>
          <w:sz w:val="24"/>
          <w:szCs w:val="24"/>
        </w:rPr>
        <w:t xml:space="preserve"> </w:t>
      </w:r>
      <w:r w:rsidRPr="002C4B64">
        <w:rPr>
          <w:rFonts w:ascii="Liberation Serif" w:hAnsi="Liberation Serif"/>
          <w:sz w:val="24"/>
          <w:szCs w:val="24"/>
        </w:rPr>
        <w:t>МКУ «ЕДДС»</w:t>
      </w:r>
      <w:r w:rsidRPr="008279F1">
        <w:rPr>
          <w:rFonts w:ascii="Liberation Serif" w:hAnsi="Liberation Serif"/>
          <w:sz w:val="24"/>
          <w:szCs w:val="24"/>
        </w:rPr>
        <w:t xml:space="preserve"> с приложением к приказу, оформленным по форме, представленной в </w:t>
      </w:r>
      <w:r w:rsidRPr="00C14F85">
        <w:rPr>
          <w:rFonts w:ascii="Liberation Serif" w:hAnsi="Liberation Serif"/>
          <w:sz w:val="24"/>
          <w:szCs w:val="24"/>
        </w:rPr>
        <w:t xml:space="preserve">приложении </w:t>
      </w:r>
      <w:r w:rsidR="00B2321F">
        <w:rPr>
          <w:rFonts w:ascii="Liberation Serif" w:hAnsi="Liberation Serif"/>
          <w:sz w:val="24"/>
          <w:szCs w:val="24"/>
        </w:rPr>
        <w:t>2</w:t>
      </w:r>
      <w:r w:rsidRPr="008279F1">
        <w:rPr>
          <w:rFonts w:ascii="Liberation Serif" w:hAnsi="Liberation Serif"/>
          <w:sz w:val="24"/>
          <w:szCs w:val="24"/>
        </w:rPr>
        <w:t xml:space="preserve"> к данному положению.</w:t>
      </w:r>
    </w:p>
    <w:p w:rsidR="00BB422A" w:rsidRPr="002C4B64" w:rsidRDefault="00BB422A" w:rsidP="00BB422A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8279F1">
        <w:rPr>
          <w:rFonts w:ascii="Liberation Serif" w:hAnsi="Liberation Serif"/>
          <w:sz w:val="24"/>
          <w:szCs w:val="24"/>
        </w:rPr>
        <w:t>4.2.</w:t>
      </w:r>
      <w:r>
        <w:rPr>
          <w:rFonts w:ascii="Liberation Serif" w:hAnsi="Liberation Serif"/>
          <w:sz w:val="24"/>
          <w:szCs w:val="24"/>
        </w:rPr>
        <w:t>4</w:t>
      </w:r>
      <w:r w:rsidRPr="008279F1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ab/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Конкретный размер единовременной премии определяется </w:t>
      </w:r>
      <w:r w:rsidRPr="002521BC" w:rsidDel="006D5C29">
        <w:rPr>
          <w:rFonts w:ascii="Liberation Serif" w:hAnsi="Liberation Serif"/>
          <w:color w:val="000000" w:themeColor="text1"/>
          <w:sz w:val="24"/>
          <w:szCs w:val="24"/>
        </w:rPr>
        <w:t>в процентном отношении к окладу</w:t>
      </w:r>
      <w:r w:rsidR="00F43025"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 (</w:t>
      </w:r>
      <w:r w:rsidR="00E0782E"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часовой </w:t>
      </w:r>
      <w:r w:rsidR="00F43025" w:rsidRPr="002521BC">
        <w:rPr>
          <w:rFonts w:ascii="Liberation Serif" w:hAnsi="Liberation Serif"/>
          <w:color w:val="000000" w:themeColor="text1"/>
          <w:sz w:val="24"/>
          <w:szCs w:val="24"/>
        </w:rPr>
        <w:t>тарифной ставке)</w:t>
      </w:r>
      <w:r w:rsidRPr="002521BC" w:rsidDel="006D5C29">
        <w:rPr>
          <w:rFonts w:ascii="Liberation Serif" w:hAnsi="Liberation Serif"/>
          <w:color w:val="000000" w:themeColor="text1"/>
          <w:sz w:val="24"/>
          <w:szCs w:val="24"/>
        </w:rPr>
        <w:t xml:space="preserve"> либо в фиксированной сумме (в денежном выражении</w:t>
      </w:r>
      <w:r w:rsidR="00E0782E" w:rsidRPr="002521BC" w:rsidDel="006D5C29">
        <w:rPr>
          <w:rFonts w:ascii="Liberation Serif" w:hAnsi="Liberation Serif"/>
          <w:color w:val="000000" w:themeColor="text1"/>
          <w:sz w:val="24"/>
          <w:szCs w:val="24"/>
        </w:rPr>
        <w:t>)</w:t>
      </w:r>
      <w:r w:rsidR="00E0782E" w:rsidRPr="002521BC">
        <w:rPr>
          <w:rFonts w:ascii="Liberation Serif" w:hAnsi="Liberation Serif"/>
          <w:color w:val="000000" w:themeColor="text1"/>
          <w:sz w:val="24"/>
          <w:szCs w:val="24"/>
        </w:rPr>
        <w:t>, и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 с максимальным размером не более 3-х должностных окладов</w:t>
      </w:r>
      <w:r w:rsidR="009C7044" w:rsidRPr="002521BC">
        <w:rPr>
          <w:rFonts w:ascii="Liberation Serif" w:hAnsi="Liberation Serif"/>
          <w:color w:val="000000" w:themeColor="text1"/>
          <w:sz w:val="24"/>
          <w:szCs w:val="24"/>
        </w:rPr>
        <w:t xml:space="preserve"> (среднемесячных тарифов)</w:t>
      </w:r>
      <w:r w:rsidRPr="002521BC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:rsidR="00272551" w:rsidRPr="002C4B64" w:rsidRDefault="00520EA5" w:rsidP="00272551">
      <w:pPr>
        <w:pStyle w:val="ConsPlusNormal"/>
        <w:spacing w:before="200"/>
        <w:jc w:val="center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5. </w:t>
      </w:r>
      <w:r w:rsidR="007F30C2" w:rsidRPr="002C4B64">
        <w:rPr>
          <w:rFonts w:ascii="Liberation Serif" w:hAnsi="Liberation Serif"/>
          <w:sz w:val="24"/>
          <w:szCs w:val="24"/>
        </w:rPr>
        <w:t>УСЛОВИЯ ОПЛАТЫ ТРУДА НАЧАЛЬНИКА СЛУЖБЫ И ЗАМЕСТИТЕЛЯ НАЧАЛЬНИКА СЛУЖБЫ - СТАРШЕГО ОПЕРАТИВНОГО ДЕЖУРНОГО</w:t>
      </w:r>
    </w:p>
    <w:p w:rsidR="00524094" w:rsidRPr="002C4B64" w:rsidRDefault="007526F2" w:rsidP="00BF0F41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5.1</w:t>
      </w:r>
      <w:r w:rsidR="00520EA5" w:rsidRPr="002C4B64">
        <w:rPr>
          <w:rFonts w:ascii="Liberation Serif" w:hAnsi="Liberation Serif"/>
          <w:sz w:val="24"/>
          <w:szCs w:val="24"/>
        </w:rPr>
        <w:t>.</w:t>
      </w:r>
      <w:r w:rsidR="00517E0B" w:rsidRPr="002C4B64">
        <w:rPr>
          <w:rFonts w:ascii="Liberation Serif" w:hAnsi="Liberation Serif"/>
          <w:sz w:val="24"/>
          <w:szCs w:val="24"/>
        </w:rPr>
        <w:t xml:space="preserve"> </w:t>
      </w:r>
      <w:r w:rsidR="00272551" w:rsidRPr="002C4B64">
        <w:rPr>
          <w:rFonts w:ascii="Liberation Serif" w:hAnsi="Liberation Serif"/>
          <w:sz w:val="24"/>
          <w:szCs w:val="24"/>
        </w:rPr>
        <w:t xml:space="preserve">Оплата труда начальника службы осуществляется  согласно положению об оплате труда и премировании руководителей </w:t>
      </w:r>
      <w:r w:rsidR="00272551" w:rsidRPr="00E0782E">
        <w:rPr>
          <w:rFonts w:ascii="Liberation Serif" w:hAnsi="Liberation Serif" w:cs="Liberation Serif"/>
          <w:sz w:val="24"/>
          <w:szCs w:val="24"/>
        </w:rPr>
        <w:t>муниципальных</w:t>
      </w:r>
      <w:r w:rsidR="00272551" w:rsidRPr="002C4B64">
        <w:rPr>
          <w:rFonts w:ascii="Times New Roman" w:hAnsi="Times New Roman" w:cs="Times New Roman"/>
          <w:sz w:val="24"/>
          <w:szCs w:val="24"/>
        </w:rPr>
        <w:t xml:space="preserve"> </w:t>
      </w:r>
      <w:r w:rsidR="00752839" w:rsidRPr="00E0782E">
        <w:rPr>
          <w:rFonts w:ascii="Liberation Serif" w:hAnsi="Liberation Serif" w:cs="Liberation Serif"/>
          <w:sz w:val="24"/>
          <w:szCs w:val="24"/>
        </w:rPr>
        <w:t>учреждений</w:t>
      </w:r>
      <w:r w:rsidR="003E4A96" w:rsidRPr="002C4B64">
        <w:rPr>
          <w:rFonts w:ascii="Times New Roman" w:hAnsi="Times New Roman" w:cs="Times New Roman"/>
          <w:sz w:val="24"/>
          <w:szCs w:val="24"/>
        </w:rPr>
        <w:t>.</w:t>
      </w:r>
      <w:r w:rsidR="00272551" w:rsidRPr="002C4B64">
        <w:rPr>
          <w:rFonts w:ascii="Liberation Serif" w:hAnsi="Liberation Serif"/>
          <w:sz w:val="24"/>
          <w:szCs w:val="24"/>
        </w:rPr>
        <w:t xml:space="preserve"> </w:t>
      </w:r>
    </w:p>
    <w:p w:rsidR="00524094" w:rsidRPr="002C4B64" w:rsidRDefault="00D061DE" w:rsidP="00BF0F41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5.2 Размеры должностного оклада, выплаты компенсационного характера, виды и размеры выплат стимулирующего характера  начальника службы указываются в трудовом договоре (дополнительном соглашении к трудовому договору).</w:t>
      </w:r>
    </w:p>
    <w:p w:rsidR="00524094" w:rsidRPr="002C4B64" w:rsidRDefault="00D061DE" w:rsidP="00BF0F41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5.3 Предельный уровень соотношения средней заработной платы руководителя муниципального учреждения и средней заработной платы работников учреждения устанавл</w:t>
      </w:r>
      <w:r w:rsidR="00D9464A" w:rsidRPr="002C4B64">
        <w:rPr>
          <w:rFonts w:ascii="Liberation Serif" w:hAnsi="Liberation Serif"/>
          <w:sz w:val="24"/>
          <w:szCs w:val="24"/>
        </w:rPr>
        <w:t xml:space="preserve">ивается в кратности от 1 до 6. </w:t>
      </w:r>
    </w:p>
    <w:p w:rsidR="00524094" w:rsidRPr="002C4B64" w:rsidRDefault="00101176" w:rsidP="00BF0F41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5.4 Оклад заместителя начальника службы – старшего оперативного дежурного устанавливается на 10-30 процентов ниже оклада </w:t>
      </w:r>
      <w:r w:rsidR="004A0B0B" w:rsidRPr="002C4B64">
        <w:rPr>
          <w:rFonts w:ascii="Liberation Serif" w:hAnsi="Liberation Serif"/>
          <w:sz w:val="24"/>
          <w:szCs w:val="24"/>
        </w:rPr>
        <w:t>начальника службы</w:t>
      </w:r>
      <w:r w:rsidRPr="002C4B64">
        <w:rPr>
          <w:rFonts w:ascii="Liberation Serif" w:hAnsi="Liberation Serif"/>
          <w:sz w:val="24"/>
          <w:szCs w:val="24"/>
        </w:rPr>
        <w:t xml:space="preserve"> и утверждается приказом </w:t>
      </w:r>
      <w:r w:rsidR="004A0B0B" w:rsidRPr="002C4B64">
        <w:rPr>
          <w:rFonts w:ascii="Liberation Serif" w:hAnsi="Liberation Serif"/>
          <w:sz w:val="24"/>
          <w:szCs w:val="24"/>
        </w:rPr>
        <w:t>начальника службы</w:t>
      </w:r>
      <w:r w:rsidRPr="002C4B64">
        <w:rPr>
          <w:rFonts w:ascii="Liberation Serif" w:hAnsi="Liberation Serif"/>
          <w:sz w:val="24"/>
          <w:szCs w:val="24"/>
        </w:rPr>
        <w:t>.</w:t>
      </w:r>
    </w:p>
    <w:p w:rsidR="00524094" w:rsidRPr="002C4B64" w:rsidRDefault="004A0B0B" w:rsidP="00BF0F41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5.5 </w:t>
      </w:r>
      <w:r w:rsidR="007E07F1" w:rsidRPr="002C4B64">
        <w:rPr>
          <w:rFonts w:ascii="Liberation Serif" w:hAnsi="Liberation Serif"/>
          <w:sz w:val="24"/>
          <w:szCs w:val="24"/>
        </w:rPr>
        <w:t>Начальник службы при установлении размера оклада своему  заместителю может принимать во внимание рекомендации по совершенствованию условий оплаты труда работников муниципальных учреждений и организаций, руководителей муниципальных унитарных предприятий городского округа Первоуральск, созданной на основании распоряжения Администрации городско</w:t>
      </w:r>
      <w:r w:rsidR="00223FF2">
        <w:rPr>
          <w:rFonts w:ascii="Liberation Serif" w:hAnsi="Liberation Serif"/>
          <w:sz w:val="24"/>
          <w:szCs w:val="24"/>
        </w:rPr>
        <w:t xml:space="preserve">го округа Первоуральск от 30 августа </w:t>
      </w:r>
      <w:r w:rsidR="007E07F1" w:rsidRPr="002C4B64">
        <w:rPr>
          <w:rFonts w:ascii="Liberation Serif" w:hAnsi="Liberation Serif"/>
          <w:sz w:val="24"/>
          <w:szCs w:val="24"/>
        </w:rPr>
        <w:t>2022 № 434, о конкретном размере межокладной разницы, указанной в процентах между окладом начальника службы и его заместителем.</w:t>
      </w:r>
    </w:p>
    <w:p w:rsidR="00D061DE" w:rsidRPr="002C4B64" w:rsidRDefault="009A3F23" w:rsidP="00BF0F41">
      <w:pPr>
        <w:pStyle w:val="ConsPlusNormal"/>
        <w:spacing w:before="200"/>
        <w:ind w:firstLine="567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5.6</w:t>
      </w:r>
      <w:r w:rsidR="00524094" w:rsidRPr="002C4B64">
        <w:rPr>
          <w:rFonts w:ascii="Liberation Serif" w:hAnsi="Liberation Serif"/>
          <w:sz w:val="24"/>
          <w:szCs w:val="24"/>
        </w:rPr>
        <w:t xml:space="preserve"> </w:t>
      </w:r>
      <w:r w:rsidRPr="002C4B64">
        <w:rPr>
          <w:rFonts w:ascii="Liberation Serif" w:hAnsi="Liberation Serif"/>
          <w:sz w:val="24"/>
          <w:szCs w:val="24"/>
        </w:rPr>
        <w:t>Оплата труда заместителя начальника службы – старшего оперативного дежурного осуществляется в соответствии с настоящим положением об оплате труда и премировании работников муниципального казенного учреждения «Единая дежурно-диспетчерская служба городского округа Первоуральск».</w:t>
      </w:r>
    </w:p>
    <w:p w:rsidR="009A3F23" w:rsidRPr="002C4B64" w:rsidRDefault="009A3F23" w:rsidP="00095562">
      <w:pPr>
        <w:autoSpaceDE w:val="0"/>
        <w:autoSpaceDN w:val="0"/>
        <w:adjustRightInd w:val="0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</w:t>
      </w:r>
    </w:p>
    <w:p w:rsidR="00D061DE" w:rsidRPr="002C4B64" w:rsidRDefault="009A3F23" w:rsidP="0073351E">
      <w:pPr>
        <w:pStyle w:val="ConsPlusNormal"/>
        <w:spacing w:before="200"/>
        <w:jc w:val="center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6. О</w:t>
      </w:r>
      <w:r w:rsidR="00D061DE" w:rsidRPr="002C4B64">
        <w:rPr>
          <w:rFonts w:ascii="Liberation Serif" w:hAnsi="Liberation Serif"/>
          <w:sz w:val="24"/>
          <w:szCs w:val="24"/>
        </w:rPr>
        <w:t>ПЛАТА ПО СРЕДНЕМУ ЗАРАБОТКУ</w:t>
      </w:r>
      <w:r w:rsidR="0073351E" w:rsidRPr="002C4B64">
        <w:rPr>
          <w:rFonts w:ascii="Liberation Serif" w:hAnsi="Liberation Serif"/>
          <w:sz w:val="24"/>
          <w:szCs w:val="24"/>
        </w:rPr>
        <w:t>. РАСЧЕТ СРЕДНЕЙ ДНЕВНОЙ СТАВКИ</w:t>
      </w:r>
    </w:p>
    <w:p w:rsidR="00641D0D" w:rsidRPr="002C4B64" w:rsidRDefault="00641D0D" w:rsidP="00BF0F41">
      <w:pPr>
        <w:autoSpaceDE w:val="0"/>
        <w:autoSpaceDN w:val="0"/>
        <w:adjustRightInd w:val="0"/>
        <w:spacing w:before="240"/>
        <w:ind w:firstLine="567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  <w:bCs/>
        </w:rPr>
        <w:t xml:space="preserve">6.1 </w:t>
      </w:r>
      <w:r w:rsidR="00D061DE" w:rsidRPr="002C4B64">
        <w:rPr>
          <w:rFonts w:ascii="Liberation Serif" w:hAnsi="Liberation Serif" w:cs="Arial"/>
          <w:bCs/>
        </w:rPr>
        <w:t>Трудовой</w:t>
      </w:r>
      <w:r w:rsidR="00D061DE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  <w:bCs/>
        </w:rPr>
        <w:t>кодекс</w:t>
      </w:r>
      <w:r w:rsidR="00D061DE" w:rsidRPr="002C4B64">
        <w:rPr>
          <w:rFonts w:ascii="Liberation Serif" w:hAnsi="Liberation Serif" w:cs="Arial"/>
        </w:rPr>
        <w:t xml:space="preserve"> регламентирует право работника на сохранение </w:t>
      </w:r>
      <w:r w:rsidR="00D061DE" w:rsidRPr="002C4B64">
        <w:rPr>
          <w:rFonts w:ascii="Liberation Serif" w:hAnsi="Liberation Serif" w:cs="Arial"/>
          <w:bCs/>
        </w:rPr>
        <w:t>оплаты</w:t>
      </w:r>
      <w:r w:rsidR="00D061DE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  <w:bCs/>
        </w:rPr>
        <w:t>по</w:t>
      </w:r>
      <w:r w:rsidR="00D061DE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  <w:bCs/>
        </w:rPr>
        <w:t>среднему</w:t>
      </w:r>
      <w:r w:rsidR="00D061DE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  <w:bCs/>
        </w:rPr>
        <w:t>заработку</w:t>
      </w:r>
      <w:r w:rsidR="00D061DE" w:rsidRPr="002C4B64">
        <w:rPr>
          <w:rFonts w:ascii="Liberation Serif" w:hAnsi="Liberation Serif" w:cs="Arial"/>
        </w:rPr>
        <w:t xml:space="preserve"> </w:t>
      </w:r>
      <w:r w:rsidR="009A3F23" w:rsidRPr="002C4B64">
        <w:rPr>
          <w:rFonts w:ascii="Liberation Serif" w:hAnsi="Liberation Serif" w:cs="Arial"/>
        </w:rPr>
        <w:t xml:space="preserve">  </w:t>
      </w:r>
      <w:r w:rsidR="00D061DE" w:rsidRPr="002C4B64">
        <w:rPr>
          <w:rFonts w:ascii="Liberation Serif" w:hAnsi="Liberation Serif" w:cs="Arial"/>
          <w:bCs/>
        </w:rPr>
        <w:t>в</w:t>
      </w:r>
      <w:r w:rsidR="00D061DE" w:rsidRPr="002C4B64">
        <w:rPr>
          <w:rFonts w:ascii="Liberation Serif" w:hAnsi="Liberation Serif" w:cs="Arial"/>
        </w:rPr>
        <w:t xml:space="preserve"> период фактического отсутствия на рабочем месте по объективным причинам:</w:t>
      </w:r>
    </w:p>
    <w:p w:rsidR="00641D0D" w:rsidRPr="002C4B64" w:rsidRDefault="009A3F23" w:rsidP="00BF0F41">
      <w:pPr>
        <w:autoSpaceDE w:val="0"/>
        <w:autoSpaceDN w:val="0"/>
        <w:adjustRightInd w:val="0"/>
        <w:spacing w:before="240"/>
        <w:ind w:firstLine="567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6.1</w:t>
      </w:r>
      <w:r w:rsidR="00D061DE" w:rsidRPr="002C4B64">
        <w:rPr>
          <w:rFonts w:ascii="Liberation Serif" w:hAnsi="Liberation Serif" w:cs="Arial"/>
        </w:rPr>
        <w:t>.1  оплачиваемые отпуска (ежегодные, учебные, дополнительные), компенсация за неиспользованный отпуск;</w:t>
      </w:r>
    </w:p>
    <w:p w:rsidR="00641D0D" w:rsidRPr="002C4B64" w:rsidRDefault="00641D0D" w:rsidP="00BF0F41">
      <w:pPr>
        <w:autoSpaceDE w:val="0"/>
        <w:autoSpaceDN w:val="0"/>
        <w:adjustRightInd w:val="0"/>
        <w:spacing w:before="240"/>
        <w:ind w:firstLine="567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6.1.2 </w:t>
      </w:r>
      <w:r w:rsidR="00D061DE" w:rsidRPr="002C4B64">
        <w:rPr>
          <w:rFonts w:ascii="Liberation Serif" w:hAnsi="Liberation Serif" w:cs="Arial"/>
        </w:rPr>
        <w:t xml:space="preserve">прочие: командировки; донорские дни; перерывы для кормления ребенка; дополнительные дни ухода за детьми-инвалидами; повышение квалификации; прохождение медицинских осмотров; периоды исполнения работниками государственных обязанностей (военные сборы, участие в суде в качестве свидетеля или присяжного заседателя и </w:t>
      </w:r>
      <w:r w:rsidR="005B5E1A">
        <w:rPr>
          <w:rFonts w:ascii="Liberation Serif" w:hAnsi="Liberation Serif" w:cs="Arial"/>
        </w:rPr>
        <w:t>тому подобное</w:t>
      </w:r>
      <w:r w:rsidR="00D061DE" w:rsidRPr="002C4B64">
        <w:rPr>
          <w:rFonts w:ascii="Liberation Serif" w:hAnsi="Liberation Serif" w:cs="Arial"/>
        </w:rPr>
        <w:t xml:space="preserve">); периоды простоя по вине работодателя; выходные пособия при увольнении и </w:t>
      </w:r>
      <w:r w:rsidR="005B5E1A">
        <w:rPr>
          <w:rFonts w:ascii="Liberation Serif" w:hAnsi="Liberation Serif" w:cs="Arial"/>
        </w:rPr>
        <w:t>тому подобное</w:t>
      </w:r>
      <w:r w:rsidR="00D061DE" w:rsidRPr="002C4B64">
        <w:rPr>
          <w:rFonts w:ascii="Liberation Serif" w:hAnsi="Liberation Serif" w:cs="Arial"/>
        </w:rPr>
        <w:t>.</w:t>
      </w:r>
    </w:p>
    <w:p w:rsidR="00641D0D" w:rsidRPr="002C4B64" w:rsidRDefault="009A3F23" w:rsidP="00BF0F41">
      <w:pPr>
        <w:autoSpaceDE w:val="0"/>
        <w:autoSpaceDN w:val="0"/>
        <w:adjustRightInd w:val="0"/>
        <w:spacing w:before="240"/>
        <w:ind w:firstLine="567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6.2</w:t>
      </w:r>
      <w:r w:rsidR="00641D0D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</w:rPr>
        <w:t xml:space="preserve">Размер такой </w:t>
      </w:r>
      <w:r w:rsidR="00D061DE" w:rsidRPr="002C4B64">
        <w:rPr>
          <w:rFonts w:ascii="Liberation Serif" w:hAnsi="Liberation Serif" w:cs="Arial"/>
          <w:bCs/>
        </w:rPr>
        <w:t>выплаты</w:t>
      </w:r>
      <w:r w:rsidR="00D061DE" w:rsidRPr="002C4B64">
        <w:rPr>
          <w:rFonts w:ascii="Liberation Serif" w:hAnsi="Liberation Serif" w:cs="Arial"/>
        </w:rPr>
        <w:t xml:space="preserve"> определяется на основании совокупного дохода сотрудника в предшествующие месяцы, разделенного на количество дней в этом временном интервале.</w:t>
      </w:r>
    </w:p>
    <w:p w:rsidR="00656E11" w:rsidRPr="002C4B64" w:rsidRDefault="00D061DE" w:rsidP="00BF0F41">
      <w:pPr>
        <w:autoSpaceDE w:val="0"/>
        <w:autoSpaceDN w:val="0"/>
        <w:adjustRightInd w:val="0"/>
        <w:spacing w:before="240"/>
        <w:ind w:firstLine="567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Правила расчета величины среднего заработка разнятся в зависимости от причин отсутствия на работе (</w:t>
      </w:r>
      <w:r w:rsidR="00B7478E" w:rsidRPr="002C4B64">
        <w:rPr>
          <w:rFonts w:ascii="Liberation Serif" w:hAnsi="Liberation Serif" w:cs="Arial"/>
        </w:rPr>
        <w:t>Приложение</w:t>
      </w:r>
      <w:r w:rsidRPr="002C4B64">
        <w:rPr>
          <w:rFonts w:ascii="Liberation Serif" w:hAnsi="Liberation Serif" w:cs="Arial"/>
        </w:rPr>
        <w:t xml:space="preserve"> </w:t>
      </w:r>
      <w:r w:rsidR="00A56A8B">
        <w:rPr>
          <w:rFonts w:ascii="Liberation Serif" w:hAnsi="Liberation Serif" w:cs="Arial"/>
        </w:rPr>
        <w:t>5</w:t>
      </w:r>
      <w:r w:rsidR="00656E11" w:rsidRPr="002C4B64">
        <w:rPr>
          <w:rFonts w:ascii="Liberation Serif" w:hAnsi="Liberation Serif" w:cs="Arial"/>
        </w:rPr>
        <w:t>).</w:t>
      </w:r>
    </w:p>
    <w:p w:rsidR="00D061DE" w:rsidRPr="002C4B64" w:rsidRDefault="009A3F23" w:rsidP="00BF0F41">
      <w:pPr>
        <w:autoSpaceDE w:val="0"/>
        <w:autoSpaceDN w:val="0"/>
        <w:adjustRightInd w:val="0"/>
        <w:spacing w:before="240"/>
        <w:ind w:firstLine="567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6.</w:t>
      </w:r>
      <w:r w:rsidR="00D061DE" w:rsidRPr="002C4B64">
        <w:rPr>
          <w:rFonts w:ascii="Liberation Serif" w:hAnsi="Liberation Serif" w:cs="Arial"/>
        </w:rPr>
        <w:t>2.</w:t>
      </w:r>
      <w:r w:rsidR="007F30C2" w:rsidRPr="002C4B64">
        <w:rPr>
          <w:rFonts w:ascii="Liberation Serif" w:hAnsi="Liberation Serif" w:cs="Arial"/>
        </w:rPr>
        <w:t>1</w:t>
      </w:r>
      <w:r w:rsidR="00D061DE" w:rsidRPr="002C4B64">
        <w:rPr>
          <w:rFonts w:ascii="Liberation Serif" w:hAnsi="Liberation Serif" w:cs="Arial"/>
        </w:rPr>
        <w:t xml:space="preserve"> Общая сумма отпускных (∑ отпускных) рассчитывается по формуле:</w:t>
      </w:r>
    </w:p>
    <w:p w:rsidR="00D061DE" w:rsidRPr="002C4B64" w:rsidRDefault="00D061DE" w:rsidP="00BF0F41">
      <w:pPr>
        <w:pStyle w:val="ae"/>
        <w:tabs>
          <w:tab w:val="left" w:pos="9214"/>
        </w:tabs>
        <w:autoSpaceDE w:val="0"/>
        <w:autoSpaceDN w:val="0"/>
        <w:adjustRightInd w:val="0"/>
        <w:ind w:left="0" w:right="141" w:firstLine="567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   </w:t>
      </w:r>
      <w:r w:rsidR="00565876" w:rsidRPr="002C4B64">
        <w:rPr>
          <w:rFonts w:ascii="Liberation Serif" w:hAnsi="Liberation Serif" w:cs="Arial"/>
        </w:rPr>
        <w:t xml:space="preserve">                                 </w:t>
      </w:r>
      <w:r w:rsidRPr="002C4B64">
        <w:rPr>
          <w:rFonts w:ascii="Liberation Serif" w:hAnsi="Liberation Serif" w:cs="Arial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отпускных</m:t>
            </m:r>
          </m:sub>
          <m:sup/>
          <m:e>
            <m:r>
              <w:rPr>
                <w:rFonts w:ascii="Cambria Math" w:hAnsi="Cambria Math" w:cs="Arial"/>
              </w:rPr>
              <m:t>=СрДС ×КДО</m:t>
            </m:r>
          </m:e>
        </m:nary>
      </m:oMath>
      <w:r w:rsidRPr="002C4B64">
        <w:rPr>
          <w:rFonts w:ascii="Liberation Serif" w:hAnsi="Liberation Serif" w:cs="Arial"/>
        </w:rPr>
        <w:t>,</w:t>
      </w:r>
    </w:p>
    <w:p w:rsidR="00D061DE" w:rsidRPr="002C4B64" w:rsidRDefault="00D061DE" w:rsidP="00BF0F41">
      <w:pPr>
        <w:pStyle w:val="ae"/>
        <w:tabs>
          <w:tab w:val="left" w:pos="9214"/>
        </w:tabs>
        <w:autoSpaceDE w:val="0"/>
        <w:autoSpaceDN w:val="0"/>
        <w:adjustRightInd w:val="0"/>
        <w:spacing w:before="240"/>
        <w:ind w:left="0" w:right="141" w:firstLine="567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где:</w:t>
      </w:r>
    </w:p>
    <w:p w:rsidR="00D061DE" w:rsidRPr="002C4B64" w:rsidRDefault="00D061DE" w:rsidP="00BF0F41">
      <w:pPr>
        <w:pStyle w:val="ae"/>
        <w:tabs>
          <w:tab w:val="left" w:pos="0"/>
          <w:tab w:val="left" w:pos="142"/>
          <w:tab w:val="left" w:pos="9214"/>
        </w:tabs>
        <w:autoSpaceDE w:val="0"/>
        <w:autoSpaceDN w:val="0"/>
        <w:adjustRightInd w:val="0"/>
        <w:spacing w:before="240"/>
        <w:ind w:left="0" w:right="141" w:firstLine="567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 </w:t>
      </w:r>
      <m:oMath>
        <m:r>
          <w:rPr>
            <w:rFonts w:ascii="Cambria Math" w:hAnsi="Cambria Math" w:cs="Arial"/>
          </w:rPr>
          <m:t>СрДС</m:t>
        </m:r>
      </m:oMath>
      <w:r w:rsidRPr="002C4B64">
        <w:rPr>
          <w:rFonts w:ascii="Liberation Serif" w:hAnsi="Liberation Serif" w:cs="Arial"/>
        </w:rPr>
        <w:t xml:space="preserve"> - средняя дневная ставка (расчет средней дневной ставки для расчета отп</w:t>
      </w:r>
      <w:r w:rsidR="005B5E1A">
        <w:rPr>
          <w:rFonts w:ascii="Liberation Serif" w:hAnsi="Liberation Serif" w:cs="Arial"/>
        </w:rPr>
        <w:t xml:space="preserve">уска представлен в </w:t>
      </w:r>
      <w:r w:rsidR="00A56A8B">
        <w:rPr>
          <w:rFonts w:ascii="Liberation Serif" w:hAnsi="Liberation Serif" w:cs="Arial"/>
        </w:rPr>
        <w:t>приложении 5</w:t>
      </w:r>
      <w:r w:rsidR="005B5E1A">
        <w:rPr>
          <w:rFonts w:ascii="Liberation Serif" w:hAnsi="Liberation Serif" w:cs="Arial"/>
        </w:rPr>
        <w:t xml:space="preserve"> (пункт </w:t>
      </w:r>
      <w:r w:rsidRPr="002C4B64">
        <w:rPr>
          <w:rFonts w:ascii="Liberation Serif" w:hAnsi="Liberation Serif" w:cs="Arial"/>
        </w:rPr>
        <w:t>1));</w:t>
      </w:r>
    </w:p>
    <w:p w:rsidR="00D061DE" w:rsidRPr="002C4B64" w:rsidRDefault="00D061DE" w:rsidP="00BF0F41">
      <w:pPr>
        <w:pStyle w:val="ae"/>
        <w:tabs>
          <w:tab w:val="left" w:pos="9214"/>
        </w:tabs>
        <w:autoSpaceDE w:val="0"/>
        <w:autoSpaceDN w:val="0"/>
        <w:adjustRightInd w:val="0"/>
        <w:spacing w:before="240"/>
        <w:ind w:left="0" w:right="141" w:firstLine="567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 </w:t>
      </w:r>
      <m:oMath>
        <m:r>
          <w:rPr>
            <w:rFonts w:ascii="Cambria Math" w:hAnsi="Cambria Math" w:cs="Arial"/>
          </w:rPr>
          <m:t>КДО</m:t>
        </m:r>
      </m:oMath>
      <w:r w:rsidRPr="002C4B64">
        <w:rPr>
          <w:rFonts w:ascii="Liberation Serif" w:hAnsi="Liberation Serif" w:cs="Arial"/>
        </w:rPr>
        <w:t xml:space="preserve"> - количество дней отпуска в календарных днях предоставляются согласно утвержденному графику отпусков по форме № Т-7, утвержденной Поста</w:t>
      </w:r>
      <w:r w:rsidR="005B5E1A">
        <w:rPr>
          <w:rFonts w:ascii="Liberation Serif" w:hAnsi="Liberation Serif" w:cs="Arial"/>
        </w:rPr>
        <w:t xml:space="preserve">новлением Госкомстата </w:t>
      </w:r>
      <w:r w:rsidR="005B5E1A" w:rsidRPr="005B5E1A">
        <w:rPr>
          <w:rFonts w:ascii="Liberation Serif" w:hAnsi="Liberation Serif" w:cs="Arial"/>
        </w:rPr>
        <w:t>Российской Федерации</w:t>
      </w:r>
      <w:r w:rsidR="00223FF2">
        <w:rPr>
          <w:rFonts w:ascii="Liberation Serif" w:hAnsi="Liberation Serif" w:cs="Arial"/>
        </w:rPr>
        <w:t xml:space="preserve"> от 05 января</w:t>
      </w:r>
      <w:r w:rsidR="00223FF2" w:rsidRPr="002C4B64">
        <w:rPr>
          <w:rFonts w:ascii="Liberation Serif" w:hAnsi="Liberation Serif" w:cs="Arial"/>
        </w:rPr>
        <w:t xml:space="preserve"> </w:t>
      </w:r>
      <w:r w:rsidRPr="002C4B64">
        <w:rPr>
          <w:rFonts w:ascii="Liberation Serif" w:hAnsi="Liberation Serif" w:cs="Arial"/>
        </w:rPr>
        <w:t xml:space="preserve">2004 № 1. </w:t>
      </w:r>
    </w:p>
    <w:p w:rsidR="00D061DE" w:rsidRPr="002C4B64" w:rsidRDefault="00641D0D" w:rsidP="00E0782E">
      <w:pPr>
        <w:pStyle w:val="ae"/>
        <w:tabs>
          <w:tab w:val="left" w:pos="9214"/>
        </w:tabs>
        <w:autoSpaceDE w:val="0"/>
        <w:autoSpaceDN w:val="0"/>
        <w:adjustRightInd w:val="0"/>
        <w:spacing w:before="240"/>
        <w:ind w:left="0" w:right="141" w:firstLine="284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</w:t>
      </w:r>
      <w:r w:rsidR="00D061DE" w:rsidRPr="002C4B64">
        <w:rPr>
          <w:rFonts w:ascii="Liberation Serif" w:hAnsi="Liberation Serif" w:cs="Arial"/>
        </w:rPr>
        <w:t>График отпусков обязателен как для работодателя, так и для работника.</w:t>
      </w:r>
    </w:p>
    <w:p w:rsidR="00D061DE" w:rsidRPr="002C4B64" w:rsidRDefault="00D061DE" w:rsidP="00BF0F41">
      <w:pPr>
        <w:pStyle w:val="ae"/>
        <w:tabs>
          <w:tab w:val="left" w:pos="9214"/>
        </w:tabs>
        <w:autoSpaceDE w:val="0"/>
        <w:autoSpaceDN w:val="0"/>
        <w:adjustRightInd w:val="0"/>
        <w:ind w:left="0" w:right="141" w:firstLine="567"/>
        <w:outlineLvl w:val="2"/>
        <w:rPr>
          <w:rFonts w:ascii="Liberation Serif" w:hAnsi="Liberation Serif" w:cs="Arial"/>
        </w:rPr>
      </w:pPr>
    </w:p>
    <w:p w:rsidR="00D061DE" w:rsidRPr="002C4B64" w:rsidRDefault="00C97987" w:rsidP="00BF0F41">
      <w:pPr>
        <w:pStyle w:val="ae"/>
        <w:tabs>
          <w:tab w:val="left" w:pos="567"/>
        </w:tabs>
        <w:autoSpaceDE w:val="0"/>
        <w:autoSpaceDN w:val="0"/>
        <w:adjustRightInd w:val="0"/>
        <w:ind w:left="0" w:right="141" w:firstLine="567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ab/>
      </w:r>
      <w:r w:rsidR="00D061DE" w:rsidRPr="002C4B64">
        <w:rPr>
          <w:rFonts w:ascii="Liberation Serif" w:hAnsi="Liberation Serif" w:cs="Arial"/>
        </w:rPr>
        <w:t xml:space="preserve">График отпусков утверждается работодателем с учетом мнения выборного органа первичной профсоюзной организации либо работниками </w:t>
      </w:r>
      <w:r w:rsidR="00E0782E">
        <w:rPr>
          <w:rFonts w:ascii="Liberation Serif" w:hAnsi="Liberation Serif" w:cs="Arial"/>
        </w:rPr>
        <w:t>МКУ «ЕДДС»</w:t>
      </w:r>
      <w:r w:rsidR="00D061DE" w:rsidRPr="002C4B64">
        <w:rPr>
          <w:rFonts w:ascii="Liberation Serif" w:hAnsi="Liberation Serif" w:cs="Arial"/>
        </w:rPr>
        <w:t xml:space="preserve"> в лице уполномоченного ими представителя на каждый календарный год, за две недели до наступления календарного года. </w:t>
      </w:r>
    </w:p>
    <w:p w:rsidR="00C97987" w:rsidRPr="002C4B64" w:rsidRDefault="00D061DE" w:rsidP="00BF0F41">
      <w:pPr>
        <w:autoSpaceDE w:val="0"/>
        <w:autoSpaceDN w:val="0"/>
        <w:adjustRightInd w:val="0"/>
        <w:spacing w:before="240"/>
        <w:ind w:firstLine="567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 График отпусков работников </w:t>
      </w:r>
      <w:r w:rsidR="00E0782E">
        <w:rPr>
          <w:rFonts w:ascii="Liberation Serif" w:hAnsi="Liberation Serif" w:cs="Arial"/>
        </w:rPr>
        <w:t>МКУ «ЕДДС»</w:t>
      </w:r>
      <w:r w:rsidRPr="002C4B64">
        <w:rPr>
          <w:rFonts w:ascii="Liberation Serif" w:hAnsi="Liberation Serif" w:cs="Arial"/>
        </w:rPr>
        <w:t xml:space="preserve"> (кроме руководителя </w:t>
      </w:r>
      <w:r w:rsidR="00E0782E">
        <w:rPr>
          <w:rFonts w:ascii="Liberation Serif" w:hAnsi="Liberation Serif" w:cs="Arial"/>
        </w:rPr>
        <w:t>МКУ «ЕДДС»</w:t>
      </w:r>
      <w:r w:rsidRPr="002C4B64">
        <w:rPr>
          <w:rFonts w:ascii="Liberation Serif" w:hAnsi="Liberation Serif" w:cs="Arial"/>
        </w:rPr>
        <w:t xml:space="preserve">) утверждается </w:t>
      </w:r>
      <w:r w:rsidR="00E0782E">
        <w:rPr>
          <w:rFonts w:ascii="Liberation Serif" w:hAnsi="Liberation Serif" w:cs="Arial"/>
        </w:rPr>
        <w:t>начальником службы</w:t>
      </w:r>
      <w:r w:rsidRPr="002C4B64">
        <w:rPr>
          <w:rFonts w:ascii="Liberation Serif" w:hAnsi="Liberation Serif" w:cs="Arial"/>
        </w:rPr>
        <w:t xml:space="preserve">, график отпусков руководителя учреждения утверждается Главой </w:t>
      </w:r>
      <w:r w:rsidR="00C97987" w:rsidRPr="002C4B64">
        <w:rPr>
          <w:rFonts w:ascii="Liberation Serif" w:hAnsi="Liberation Serif" w:cs="Arial"/>
        </w:rPr>
        <w:t>городского округа Первоуральск.</w:t>
      </w:r>
    </w:p>
    <w:p w:rsidR="00C97987" w:rsidRPr="002C4B64" w:rsidRDefault="00D061DE" w:rsidP="00BF0F41">
      <w:pPr>
        <w:autoSpaceDE w:val="0"/>
        <w:autoSpaceDN w:val="0"/>
        <w:adjustRightInd w:val="0"/>
        <w:spacing w:before="240"/>
        <w:ind w:firstLine="567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Порядок предоставления очередного оплачиваемого отпуска работникам Учреждения указан в локально-нормативных актах Учреждения.</w:t>
      </w:r>
    </w:p>
    <w:p w:rsidR="00D061DE" w:rsidRPr="002C4B64" w:rsidRDefault="007F30C2" w:rsidP="00BF0F41">
      <w:pPr>
        <w:autoSpaceDE w:val="0"/>
        <w:autoSpaceDN w:val="0"/>
        <w:adjustRightInd w:val="0"/>
        <w:spacing w:before="240"/>
        <w:ind w:firstLine="567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6.2.2</w:t>
      </w:r>
      <w:r w:rsidR="00C97987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</w:rPr>
        <w:t>Общая сумма выплаты (∑ оплаты) за прочие периодов фактического отсутствия на рабочем месте по объектив</w:t>
      </w:r>
      <w:r w:rsidR="005B5E1A">
        <w:rPr>
          <w:rFonts w:ascii="Liberation Serif" w:hAnsi="Liberation Serif" w:cs="Arial"/>
        </w:rPr>
        <w:t xml:space="preserve">ным причинам (перечисленных в пункте </w:t>
      </w:r>
      <w:r w:rsidRPr="002C4B64">
        <w:rPr>
          <w:rFonts w:ascii="Liberation Serif" w:hAnsi="Liberation Serif" w:cs="Arial"/>
        </w:rPr>
        <w:t>6.</w:t>
      </w:r>
      <w:r w:rsidR="00D061DE" w:rsidRPr="002C4B64">
        <w:rPr>
          <w:rFonts w:ascii="Liberation Serif" w:hAnsi="Liberation Serif" w:cs="Arial"/>
        </w:rPr>
        <w:t>1.2)  рассчитываются по формуле:</w:t>
      </w:r>
      <m:oMath>
        <m:r>
          <m:rPr>
            <m:sty m:val="p"/>
          </m:rPr>
          <w:rPr>
            <w:rFonts w:ascii="Cambria Math" w:hAnsi="Cambria Math" w:cs="Arial"/>
          </w:rPr>
          <m:t xml:space="preserve"> </m:t>
        </m:r>
      </m:oMath>
    </w:p>
    <w:p w:rsidR="00D061DE" w:rsidRPr="002C4B64" w:rsidRDefault="003A220D" w:rsidP="00BF0F41">
      <w:pPr>
        <w:tabs>
          <w:tab w:val="left" w:pos="9214"/>
        </w:tabs>
        <w:autoSpaceDE w:val="0"/>
        <w:autoSpaceDN w:val="0"/>
        <w:adjustRightInd w:val="0"/>
        <w:ind w:left="-426" w:right="141" w:firstLine="567"/>
        <w:outlineLvl w:val="2"/>
        <w:rPr>
          <w:rFonts w:ascii="Liberation Serif" w:hAnsi="Liberation Serif" w:cs="Arial"/>
        </w:rPr>
      </w:pPr>
      <m:oMath>
        <m:r>
          <w:rPr>
            <w:rFonts w:ascii="Cambria Math" w:hAnsi="Cambria Math" w:cs="Arial"/>
          </w:rPr>
          <m:t xml:space="preserve">                                                                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оплаты</m:t>
            </m:r>
          </m:sub>
          <m:sup/>
          <m:e>
            <m:r>
              <w:rPr>
                <w:rFonts w:ascii="Cambria Math" w:hAnsi="Cambria Math" w:cs="Arial"/>
              </w:rPr>
              <m:t>=СрДС ×КДО факт</m:t>
            </m:r>
          </m:e>
        </m:nary>
      </m:oMath>
      <w:r w:rsidR="00D061DE" w:rsidRPr="002C4B64">
        <w:rPr>
          <w:rFonts w:ascii="Liberation Serif" w:hAnsi="Liberation Serif" w:cs="Arial"/>
        </w:rPr>
        <w:t>,</w:t>
      </w:r>
    </w:p>
    <w:p w:rsidR="00D061DE" w:rsidRPr="002C4B64" w:rsidRDefault="00D061DE" w:rsidP="00BF0F41">
      <w:pPr>
        <w:pStyle w:val="ae"/>
        <w:tabs>
          <w:tab w:val="left" w:pos="9214"/>
        </w:tabs>
        <w:autoSpaceDE w:val="0"/>
        <w:autoSpaceDN w:val="0"/>
        <w:adjustRightInd w:val="0"/>
        <w:ind w:left="-66" w:right="141" w:firstLine="567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где:</w:t>
      </w:r>
    </w:p>
    <w:p w:rsidR="00D061DE" w:rsidRPr="002C4B64" w:rsidRDefault="00D061DE" w:rsidP="00BF0F41">
      <w:pPr>
        <w:pStyle w:val="ae"/>
        <w:tabs>
          <w:tab w:val="left" w:pos="0"/>
          <w:tab w:val="left" w:pos="142"/>
          <w:tab w:val="left" w:pos="9214"/>
        </w:tabs>
        <w:autoSpaceDE w:val="0"/>
        <w:autoSpaceDN w:val="0"/>
        <w:adjustRightInd w:val="0"/>
        <w:ind w:left="0" w:right="141" w:firstLine="567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</w:t>
      </w:r>
      <m:oMath>
        <m:r>
          <w:rPr>
            <w:rFonts w:ascii="Cambria Math" w:hAnsi="Cambria Math" w:cs="Arial"/>
          </w:rPr>
          <m:t>СрДС</m:t>
        </m:r>
      </m:oMath>
      <w:r w:rsidRPr="002C4B64">
        <w:rPr>
          <w:rFonts w:ascii="Liberation Serif" w:hAnsi="Liberation Serif" w:cs="Arial"/>
        </w:rPr>
        <w:t xml:space="preserve"> - средняя дневная ставка (расчет средней дневной ставки для расчета прочих периодов фактического отсутствия представлен в </w:t>
      </w:r>
      <w:r w:rsidR="00BE5171">
        <w:rPr>
          <w:rFonts w:ascii="Liberation Serif" w:hAnsi="Liberation Serif" w:cs="Arial"/>
        </w:rPr>
        <w:t>п</w:t>
      </w:r>
      <w:r w:rsidR="006201F3" w:rsidRPr="002C4B64">
        <w:rPr>
          <w:rFonts w:ascii="Liberation Serif" w:hAnsi="Liberation Serif" w:cs="Arial"/>
        </w:rPr>
        <w:t xml:space="preserve">риложении </w:t>
      </w:r>
      <w:r w:rsidR="00A56A8B">
        <w:rPr>
          <w:rFonts w:ascii="Liberation Serif" w:hAnsi="Liberation Serif" w:cs="Arial"/>
        </w:rPr>
        <w:t>5</w:t>
      </w:r>
      <w:r w:rsidR="005B5E1A">
        <w:rPr>
          <w:rFonts w:ascii="Liberation Serif" w:hAnsi="Liberation Serif" w:cs="Arial"/>
        </w:rPr>
        <w:t xml:space="preserve"> (пункт </w:t>
      </w:r>
      <w:r w:rsidRPr="002C4B64">
        <w:rPr>
          <w:rFonts w:ascii="Liberation Serif" w:hAnsi="Liberation Serif" w:cs="Arial"/>
        </w:rPr>
        <w:t>2));</w:t>
      </w:r>
    </w:p>
    <w:p w:rsidR="007F30C2" w:rsidRPr="002C4B64" w:rsidRDefault="00D061DE" w:rsidP="00BF0F41">
      <w:pPr>
        <w:pStyle w:val="ae"/>
        <w:tabs>
          <w:tab w:val="left" w:pos="0"/>
          <w:tab w:val="left" w:pos="142"/>
          <w:tab w:val="left" w:pos="9214"/>
        </w:tabs>
        <w:autoSpaceDE w:val="0"/>
        <w:autoSpaceDN w:val="0"/>
        <w:adjustRightInd w:val="0"/>
        <w:ind w:left="0" w:right="141" w:firstLine="567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</w:t>
      </w:r>
      <m:oMath>
        <m:r>
          <w:rPr>
            <w:rFonts w:ascii="Cambria Math" w:hAnsi="Cambria Math" w:cs="Arial"/>
          </w:rPr>
          <m:t>КДО факт</m:t>
        </m:r>
      </m:oMath>
      <w:r w:rsidRPr="002C4B64">
        <w:rPr>
          <w:rFonts w:ascii="Liberation Serif" w:hAnsi="Liberation Serif" w:cs="Arial"/>
        </w:rPr>
        <w:t xml:space="preserve"> - количество рабочих дней фактического отсутствия на рабочем месте по объективным причинам</w:t>
      </w:r>
      <w:r w:rsidR="001D5F6D" w:rsidRPr="002C4B64">
        <w:rPr>
          <w:rFonts w:ascii="Liberation Serif" w:hAnsi="Liberation Serif" w:cs="Arial"/>
        </w:rPr>
        <w:t>.</w:t>
      </w:r>
    </w:p>
    <w:p w:rsidR="00E430AC" w:rsidRPr="002C4B64" w:rsidRDefault="00E430AC">
      <w:pPr>
        <w:spacing w:after="200" w:line="276" w:lineRule="auto"/>
        <w:rPr>
          <w:rFonts w:ascii="Liberation Serif" w:hAnsi="Liberation Serif" w:cs="Arial"/>
        </w:rPr>
      </w:pPr>
      <w:r w:rsidRPr="002C4B64">
        <w:rPr>
          <w:rFonts w:ascii="Liberation Serif" w:hAnsi="Liberation Serif"/>
        </w:rPr>
        <w:br w:type="page"/>
      </w:r>
    </w:p>
    <w:p w:rsidR="00B7478E" w:rsidRPr="003A220D" w:rsidRDefault="00B7478E" w:rsidP="00546A14">
      <w:pPr>
        <w:pStyle w:val="ConsPlusNormal"/>
        <w:jc w:val="right"/>
        <w:rPr>
          <w:rFonts w:ascii="Liberation Serif" w:hAnsi="Liberation Serif"/>
          <w:sz w:val="24"/>
          <w:szCs w:val="24"/>
        </w:rPr>
      </w:pPr>
    </w:p>
    <w:p w:rsidR="00C626C6" w:rsidRDefault="00546A14" w:rsidP="00C626C6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 w:rsidRPr="003A220D">
        <w:rPr>
          <w:rFonts w:ascii="Liberation Serif" w:hAnsi="Liberation Serif"/>
          <w:sz w:val="24"/>
          <w:szCs w:val="24"/>
        </w:rPr>
        <w:t>Приложение 1</w:t>
      </w:r>
    </w:p>
    <w:p w:rsidR="00C626C6" w:rsidRDefault="00C626C6" w:rsidP="00C626C6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</w:p>
    <w:p w:rsidR="00C626C6" w:rsidRDefault="00C626C6" w:rsidP="00C626C6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 премировании работников</w:t>
      </w:r>
    </w:p>
    <w:p w:rsidR="00C626C6" w:rsidRDefault="00C626C6" w:rsidP="00C626C6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>муниципального казенного учреждения</w:t>
      </w:r>
    </w:p>
    <w:p w:rsidR="00C626C6" w:rsidRDefault="002521BC" w:rsidP="00C626C6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C626C6">
        <w:rPr>
          <w:rFonts w:ascii="Liberation Serif" w:hAnsi="Liberation Serif"/>
          <w:sz w:val="24"/>
          <w:szCs w:val="24"/>
        </w:rPr>
        <w:t>Е</w:t>
      </w:r>
      <w:r w:rsidR="00C626C6" w:rsidRPr="00C626C6">
        <w:rPr>
          <w:rFonts w:ascii="Liberation Serif" w:hAnsi="Liberation Serif"/>
          <w:sz w:val="24"/>
          <w:szCs w:val="24"/>
        </w:rPr>
        <w:t>дин</w:t>
      </w:r>
      <w:r w:rsidR="00C626C6">
        <w:rPr>
          <w:rFonts w:ascii="Liberation Serif" w:hAnsi="Liberation Serif"/>
          <w:sz w:val="24"/>
          <w:szCs w:val="24"/>
        </w:rPr>
        <w:t>ая дежурно-диспетчерская служба</w:t>
      </w:r>
    </w:p>
    <w:p w:rsidR="00546A14" w:rsidRDefault="00C626C6" w:rsidP="00C626C6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 xml:space="preserve">городского округа </w:t>
      </w:r>
      <w:r>
        <w:rPr>
          <w:rFonts w:ascii="Liberation Serif" w:hAnsi="Liberation Serif"/>
          <w:sz w:val="24"/>
          <w:szCs w:val="24"/>
        </w:rPr>
        <w:t>П</w:t>
      </w:r>
      <w:r w:rsidR="002521BC">
        <w:rPr>
          <w:rFonts w:ascii="Liberation Serif" w:hAnsi="Liberation Serif"/>
          <w:sz w:val="24"/>
          <w:szCs w:val="24"/>
        </w:rPr>
        <w:t>ервоуральск»</w:t>
      </w:r>
    </w:p>
    <w:p w:rsidR="00C626C6" w:rsidRDefault="00C626C6" w:rsidP="00C626C6">
      <w:pPr>
        <w:pStyle w:val="ConsPlusNormal"/>
        <w:jc w:val="right"/>
        <w:rPr>
          <w:rFonts w:ascii="Liberation Serif" w:hAnsi="Liberation Serif"/>
          <w:sz w:val="24"/>
          <w:szCs w:val="24"/>
        </w:rPr>
      </w:pPr>
    </w:p>
    <w:p w:rsidR="00546A14" w:rsidRPr="003A220D" w:rsidRDefault="00546A14" w:rsidP="00546A14">
      <w:pPr>
        <w:pStyle w:val="ConsPlusNormal"/>
        <w:jc w:val="right"/>
        <w:rPr>
          <w:rFonts w:ascii="Liberation Serif" w:hAnsi="Liberation Serif"/>
          <w:sz w:val="24"/>
          <w:szCs w:val="24"/>
        </w:rPr>
      </w:pPr>
    </w:p>
    <w:p w:rsidR="00E949D8" w:rsidRPr="00E949D8" w:rsidRDefault="00E949D8" w:rsidP="00E949D8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E949D8">
        <w:rPr>
          <w:rFonts w:ascii="Liberation Serif" w:hAnsi="Liberation Serif"/>
          <w:sz w:val="24"/>
          <w:szCs w:val="24"/>
        </w:rPr>
        <w:t xml:space="preserve">Перечень наименований должностей </w:t>
      </w:r>
      <w:r w:rsidR="00A56A8B">
        <w:rPr>
          <w:rFonts w:ascii="Liberation Serif" w:hAnsi="Liberation Serif"/>
          <w:sz w:val="24"/>
          <w:szCs w:val="24"/>
        </w:rPr>
        <w:t xml:space="preserve">и профессий </w:t>
      </w:r>
      <w:r w:rsidRPr="00E949D8">
        <w:rPr>
          <w:rFonts w:ascii="Liberation Serif" w:hAnsi="Liberation Serif"/>
          <w:sz w:val="24"/>
          <w:szCs w:val="24"/>
        </w:rPr>
        <w:t>работников МКУ "ЕДДС" с отнесением к профессиональным квалификационным группам</w:t>
      </w:r>
    </w:p>
    <w:p w:rsidR="00E949D8" w:rsidRPr="004B6520" w:rsidRDefault="00E949D8" w:rsidP="00E949D8">
      <w:pPr>
        <w:pStyle w:val="ConsPlusNormal"/>
        <w:jc w:val="center"/>
        <w:rPr>
          <w:rFonts w:ascii="Liberation Serif" w:hAnsi="Liberation Serif"/>
          <w:color w:val="FF0000"/>
          <w:sz w:val="24"/>
          <w:szCs w:val="24"/>
          <w:highlight w:val="yellow"/>
        </w:rPr>
      </w:pPr>
    </w:p>
    <w:tbl>
      <w:tblPr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568"/>
        <w:gridCol w:w="567"/>
        <w:gridCol w:w="3686"/>
        <w:gridCol w:w="567"/>
        <w:gridCol w:w="567"/>
        <w:gridCol w:w="567"/>
        <w:gridCol w:w="3118"/>
      </w:tblGrid>
      <w:tr w:rsidR="00E949D8" w:rsidRPr="00E949D8" w:rsidTr="000C6414">
        <w:trPr>
          <w:trHeight w:val="661"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 xml:space="preserve">Шифр ПКГ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Наименование должности/ профессии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 xml:space="preserve">Шифр (не включенные в ПКГ)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Наименование должности/ профессии</w:t>
            </w:r>
          </w:p>
        </w:tc>
      </w:tr>
      <w:tr w:rsidR="00E949D8" w:rsidRPr="00E949D8" w:rsidTr="000C6414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0C6414" w:rsidRDefault="00E949D8" w:rsidP="00CB492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0C6414">
              <w:rPr>
                <w:rFonts w:ascii="Liberation Serif" w:hAnsi="Liberation Serif" w:cs="Arial"/>
                <w:color w:val="000000"/>
                <w:sz w:val="20"/>
                <w:szCs w:val="20"/>
              </w:rPr>
              <w:t> код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0C6414" w:rsidRDefault="00E949D8" w:rsidP="00CB492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0C6414">
              <w:rPr>
                <w:rFonts w:ascii="Liberation Serif" w:hAnsi="Liberation Serif" w:cs="Arial"/>
                <w:color w:val="000000"/>
                <w:sz w:val="20"/>
                <w:szCs w:val="20"/>
              </w:rPr>
              <w:t> гр.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0C6414" w:rsidRDefault="00E949D8" w:rsidP="00CB492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0C6414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ур.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0C6414" w:rsidRDefault="00E949D8" w:rsidP="00CB492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0C6414">
              <w:rPr>
                <w:rFonts w:ascii="Liberation Serif" w:hAnsi="Liberation Serif" w:cs="Arial"/>
                <w:color w:val="000000"/>
                <w:sz w:val="20"/>
                <w:szCs w:val="20"/>
              </w:rPr>
              <w:t> код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0C6414" w:rsidRDefault="00E949D8" w:rsidP="00CB492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0C6414">
              <w:rPr>
                <w:rFonts w:ascii="Liberation Serif" w:hAnsi="Liberation Serif" w:cs="Arial"/>
                <w:color w:val="000000"/>
                <w:sz w:val="20"/>
                <w:szCs w:val="20"/>
              </w:rPr>
              <w:t> гр.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0C6414" w:rsidRDefault="00E949D8" w:rsidP="00CB4923">
            <w:pPr>
              <w:jc w:val="center"/>
              <w:rPr>
                <w:rFonts w:ascii="Liberation Serif" w:hAnsi="Liberation Serif" w:cs="Arial"/>
                <w:color w:val="000000"/>
                <w:sz w:val="20"/>
                <w:szCs w:val="20"/>
              </w:rPr>
            </w:pPr>
            <w:r w:rsidRPr="000C6414">
              <w:rPr>
                <w:rFonts w:ascii="Liberation Serif" w:hAnsi="Liberation Serif" w:cs="Arial"/>
                <w:color w:val="000000"/>
                <w:sz w:val="20"/>
                <w:szCs w:val="20"/>
              </w:rPr>
              <w:t xml:space="preserve">ур.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2</w:t>
            </w:r>
          </w:p>
        </w:tc>
      </w:tr>
      <w:tr w:rsidR="00E949D8" w:rsidRPr="00E949D8" w:rsidTr="00CB4923">
        <w:trPr>
          <w:trHeight w:val="575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Профессиональные квалификационные группы общеотраслевых профессий рабочих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Профессии рабочих, не включенные в профессиональные квалификационные группы</w:t>
            </w:r>
          </w:p>
        </w:tc>
      </w:tr>
      <w:tr w:rsidR="00E949D8" w:rsidRPr="00E949D8" w:rsidTr="000C6414">
        <w:trPr>
          <w:trHeight w:val="87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ОП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Группа профессий рабочих первого уровня </w:t>
            </w:r>
          </w:p>
        </w:tc>
      </w:tr>
      <w:tr w:rsidR="00CD4CEC" w:rsidRPr="00E949D8" w:rsidTr="000C6414">
        <w:trPr>
          <w:trHeight w:val="39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CEC" w:rsidRPr="00E949D8" w:rsidRDefault="00CD4CEC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ОП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CEC" w:rsidRPr="00E949D8" w:rsidRDefault="00CD4CEC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CEC" w:rsidRPr="00E949D8" w:rsidRDefault="00CD4CEC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CEC" w:rsidRPr="00E949D8" w:rsidRDefault="00CD4CEC" w:rsidP="00CB4923">
            <w:pPr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CEC" w:rsidRPr="00E949D8" w:rsidRDefault="00CD4CEC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П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CEC" w:rsidRPr="00E949D8" w:rsidRDefault="00CD4CEC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CEC" w:rsidRPr="00E949D8" w:rsidRDefault="00CD4CEC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CEC" w:rsidRPr="00E949D8" w:rsidRDefault="00CD4CEC" w:rsidP="00CB4923">
            <w:pPr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 </w:t>
            </w:r>
          </w:p>
          <w:p w:rsidR="00CD4CEC" w:rsidRPr="00E949D8" w:rsidRDefault="00CD4CEC" w:rsidP="00CB4923">
            <w:pPr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 </w:t>
            </w:r>
          </w:p>
        </w:tc>
      </w:tr>
      <w:tr w:rsidR="00CD4CEC" w:rsidRPr="00E949D8" w:rsidTr="000C6414">
        <w:trPr>
          <w:trHeight w:val="39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CEC" w:rsidRPr="00E949D8" w:rsidRDefault="00CD4CEC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CEC" w:rsidRPr="00E949D8" w:rsidRDefault="00CD4CEC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CEC" w:rsidRPr="00E949D8" w:rsidRDefault="00CD4CEC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CEC" w:rsidRPr="00E949D8" w:rsidRDefault="00CD4CEC" w:rsidP="00CB4923">
            <w:pPr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Уборщик служебных помещений</w:t>
            </w: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CEC" w:rsidRPr="00E949D8" w:rsidRDefault="00CD4CEC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CEC" w:rsidRPr="00E949D8" w:rsidRDefault="00CD4CEC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CEC" w:rsidRPr="00E949D8" w:rsidRDefault="00CD4CEC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CEC" w:rsidRPr="00E949D8" w:rsidRDefault="00CD4CEC" w:rsidP="00CB4923">
            <w:pPr>
              <w:rPr>
                <w:rFonts w:ascii="Liberation Serif" w:hAnsi="Liberation Serif" w:cs="Arial"/>
              </w:rPr>
            </w:pPr>
          </w:p>
        </w:tc>
      </w:tr>
      <w:tr w:rsidR="00E949D8" w:rsidRPr="00E949D8" w:rsidTr="00CB4923">
        <w:trPr>
          <w:trHeight w:val="70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Профессиональные квалификационные группы общеотраслевых должностей руководителей, специалистов и служащих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Должности служащих, не включенные в профессиональные квалификационные группы</w:t>
            </w:r>
          </w:p>
        </w:tc>
      </w:tr>
      <w:tr w:rsidR="00E949D8" w:rsidRPr="00E949D8" w:rsidTr="000C6414">
        <w:trPr>
          <w:trHeight w:val="82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E949D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 xml:space="preserve">ОД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Группа должностей служащих второго уровня</w:t>
            </w:r>
          </w:p>
        </w:tc>
      </w:tr>
      <w:tr w:rsidR="00E949D8" w:rsidRPr="00E949D8" w:rsidTr="000C6414">
        <w:trPr>
          <w:trHeight w:val="4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E949D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 xml:space="preserve">ОД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D8" w:rsidRPr="00E949D8" w:rsidRDefault="00E949D8" w:rsidP="00CB4923">
            <w:pPr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D8" w:rsidRPr="00E949D8" w:rsidRDefault="00E949D8" w:rsidP="00CB4923">
            <w:pPr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 Помощник оперативного дежурного - специалист по приему и обработке экстренных вызовов</w:t>
            </w:r>
          </w:p>
        </w:tc>
      </w:tr>
      <w:tr w:rsidR="00E949D8" w:rsidRPr="00E949D8" w:rsidTr="000C6414">
        <w:trPr>
          <w:trHeight w:val="76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E949D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 xml:space="preserve">ОД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Группа должностей служащих третьего уровня</w:t>
            </w:r>
          </w:p>
        </w:tc>
      </w:tr>
      <w:tr w:rsidR="00E949D8" w:rsidRPr="00E949D8" w:rsidTr="000C6414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E949D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 xml:space="preserve">ОД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D8" w:rsidRPr="00E949D8" w:rsidRDefault="00E949D8" w:rsidP="00CB4923">
            <w:pPr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D8" w:rsidRPr="00E949D8" w:rsidRDefault="00E949D8" w:rsidP="00CB4923">
            <w:pPr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 Оперативный дежурный</w:t>
            </w:r>
          </w:p>
        </w:tc>
      </w:tr>
      <w:tr w:rsidR="00E949D8" w:rsidRPr="00E949D8" w:rsidTr="000C6414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E949D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 xml:space="preserve">ОД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D8" w:rsidRPr="00E949D8" w:rsidRDefault="00E949D8" w:rsidP="00CB4923">
            <w:pPr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D8" w:rsidRPr="00E949D8" w:rsidRDefault="00E949D8" w:rsidP="00CB4923">
            <w:pPr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 </w:t>
            </w:r>
          </w:p>
        </w:tc>
      </w:tr>
      <w:tr w:rsidR="00E949D8" w:rsidRPr="00E949D8" w:rsidTr="000C6414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E949D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 xml:space="preserve">ОД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D8" w:rsidRPr="00E949D8" w:rsidRDefault="00E949D8" w:rsidP="00CB4923">
            <w:pPr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D8" w:rsidRPr="00E949D8" w:rsidRDefault="00E949D8" w:rsidP="00CB4923">
            <w:pPr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 </w:t>
            </w:r>
          </w:p>
        </w:tc>
      </w:tr>
      <w:tr w:rsidR="00E949D8" w:rsidRPr="00876BCF" w:rsidTr="000C6414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E949D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 xml:space="preserve">ОД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D8" w:rsidRPr="00E949D8" w:rsidRDefault="00E949D8" w:rsidP="00CB4923">
            <w:pPr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4 квалификационный уровень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E949D8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949D8">
              <w:rPr>
                <w:rFonts w:ascii="Liberation Serif" w:hAnsi="Liberation Serif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D8" w:rsidRPr="00E949D8" w:rsidRDefault="00E949D8" w:rsidP="00CB4923">
            <w:pPr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Ведущий специалист по персоналу </w:t>
            </w:r>
          </w:p>
          <w:p w:rsidR="00E949D8" w:rsidRPr="00E949D8" w:rsidRDefault="00E949D8" w:rsidP="00CB4923">
            <w:pPr>
              <w:rPr>
                <w:rFonts w:ascii="Liberation Serif" w:hAnsi="Liberation Serif" w:cs="Arial"/>
              </w:rPr>
            </w:pPr>
            <w:r w:rsidRPr="00E949D8">
              <w:rPr>
                <w:rFonts w:ascii="Liberation Serif" w:hAnsi="Liberation Serif" w:cs="Arial"/>
                <w:sz w:val="22"/>
                <w:szCs w:val="22"/>
              </w:rPr>
              <w:t>Ведущий инженер-программист</w:t>
            </w:r>
          </w:p>
        </w:tc>
      </w:tr>
    </w:tbl>
    <w:p w:rsidR="00546A14" w:rsidRPr="003A220D" w:rsidRDefault="00546A14">
      <w:pPr>
        <w:pStyle w:val="ConsPlusNormal"/>
        <w:rPr>
          <w:rFonts w:ascii="Liberation Serif" w:hAnsi="Liberation Serif"/>
          <w:sz w:val="24"/>
          <w:szCs w:val="24"/>
        </w:rPr>
      </w:pPr>
    </w:p>
    <w:p w:rsidR="00546A14" w:rsidRPr="003A220D" w:rsidRDefault="00546A14">
      <w:pPr>
        <w:pStyle w:val="ConsPlusNormal"/>
        <w:rPr>
          <w:rFonts w:ascii="Liberation Serif" w:hAnsi="Liberation Serif"/>
          <w:sz w:val="24"/>
          <w:szCs w:val="24"/>
        </w:rPr>
      </w:pPr>
    </w:p>
    <w:p w:rsidR="00E430AC" w:rsidRDefault="00E430AC">
      <w:pPr>
        <w:spacing w:after="200" w:line="276" w:lineRule="auto"/>
        <w:rPr>
          <w:rFonts w:ascii="Liberation Serif" w:hAnsi="Liberation Serif" w:cs="Arial"/>
        </w:rPr>
      </w:pPr>
      <w:r>
        <w:rPr>
          <w:rFonts w:ascii="Liberation Serif" w:hAnsi="Liberation Serif"/>
        </w:rPr>
        <w:br w:type="page"/>
      </w:r>
    </w:p>
    <w:p w:rsidR="000928B6" w:rsidRPr="003A220D" w:rsidRDefault="000928B6">
      <w:pPr>
        <w:pStyle w:val="ConsPlusNormal"/>
        <w:rPr>
          <w:rFonts w:ascii="Liberation Serif" w:hAnsi="Liberation Serif"/>
          <w:sz w:val="24"/>
          <w:szCs w:val="24"/>
        </w:rPr>
      </w:pPr>
    </w:p>
    <w:p w:rsidR="008E0C3F" w:rsidRPr="003A220D" w:rsidRDefault="008E0C3F" w:rsidP="00E430AC">
      <w:pPr>
        <w:rPr>
          <w:rFonts w:ascii="Liberation Serif" w:hAnsi="Liberation Serif" w:cs="Arial"/>
        </w:rPr>
      </w:pPr>
    </w:p>
    <w:p w:rsidR="00172EB2" w:rsidRDefault="00172EB2" w:rsidP="00172EB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 w:rsidRPr="003A220D">
        <w:rPr>
          <w:rFonts w:ascii="Liberation Serif" w:hAnsi="Liberation Serif"/>
          <w:sz w:val="24"/>
          <w:szCs w:val="24"/>
        </w:rPr>
        <w:t xml:space="preserve">Приложение </w:t>
      </w:r>
      <w:r w:rsidR="00B2321F">
        <w:rPr>
          <w:rFonts w:ascii="Liberation Serif" w:hAnsi="Liberation Serif"/>
          <w:sz w:val="24"/>
          <w:szCs w:val="24"/>
        </w:rPr>
        <w:t>2</w:t>
      </w:r>
    </w:p>
    <w:p w:rsidR="00172EB2" w:rsidRDefault="00172EB2" w:rsidP="00172EB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</w:p>
    <w:p w:rsidR="00172EB2" w:rsidRDefault="00172EB2" w:rsidP="00172EB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 премировании работников</w:t>
      </w:r>
    </w:p>
    <w:p w:rsidR="00172EB2" w:rsidRDefault="00172EB2" w:rsidP="00172EB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>муниципального казенного учреждения</w:t>
      </w:r>
    </w:p>
    <w:p w:rsidR="00172EB2" w:rsidRDefault="002521BC" w:rsidP="00172EB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172EB2">
        <w:rPr>
          <w:rFonts w:ascii="Liberation Serif" w:hAnsi="Liberation Serif"/>
          <w:sz w:val="24"/>
          <w:szCs w:val="24"/>
        </w:rPr>
        <w:t>Е</w:t>
      </w:r>
      <w:r w:rsidR="00172EB2" w:rsidRPr="00C626C6">
        <w:rPr>
          <w:rFonts w:ascii="Liberation Serif" w:hAnsi="Liberation Serif"/>
          <w:sz w:val="24"/>
          <w:szCs w:val="24"/>
        </w:rPr>
        <w:t>дин</w:t>
      </w:r>
      <w:r w:rsidR="00172EB2">
        <w:rPr>
          <w:rFonts w:ascii="Liberation Serif" w:hAnsi="Liberation Serif"/>
          <w:sz w:val="24"/>
          <w:szCs w:val="24"/>
        </w:rPr>
        <w:t>ая дежурно-диспетчерская служба</w:t>
      </w:r>
    </w:p>
    <w:p w:rsidR="00172EB2" w:rsidRDefault="00172EB2" w:rsidP="00172EB2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 xml:space="preserve">городского округа </w:t>
      </w:r>
      <w:r>
        <w:rPr>
          <w:rFonts w:ascii="Liberation Serif" w:hAnsi="Liberation Serif"/>
          <w:sz w:val="24"/>
          <w:szCs w:val="24"/>
        </w:rPr>
        <w:t>П</w:t>
      </w:r>
      <w:r w:rsidR="002521BC">
        <w:rPr>
          <w:rFonts w:ascii="Liberation Serif" w:hAnsi="Liberation Serif"/>
          <w:sz w:val="24"/>
          <w:szCs w:val="24"/>
        </w:rPr>
        <w:t>ервоуральск»</w:t>
      </w:r>
    </w:p>
    <w:p w:rsidR="008E0C3F" w:rsidRPr="003A220D" w:rsidRDefault="008E0C3F" w:rsidP="00BA2D19">
      <w:pPr>
        <w:jc w:val="right"/>
        <w:rPr>
          <w:rFonts w:ascii="Liberation Serif" w:hAnsi="Liberation Serif" w:cs="Arial"/>
        </w:rPr>
      </w:pPr>
    </w:p>
    <w:p w:rsidR="00A347A5" w:rsidRPr="003A220D" w:rsidRDefault="00A347A5" w:rsidP="00A347A5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Список работников МКУ «ЕДДС» на выплату единовременной премии</w:t>
      </w:r>
    </w:p>
    <w:p w:rsidR="00A347A5" w:rsidRPr="003A220D" w:rsidRDefault="00A347A5" w:rsidP="00A347A5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347A5" w:rsidRPr="003A220D" w:rsidRDefault="00A347A5" w:rsidP="00A347A5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за  _____________________202_ года</w:t>
      </w:r>
    </w:p>
    <w:p w:rsidR="00A347A5" w:rsidRPr="003A220D" w:rsidRDefault="00A347A5" w:rsidP="00A347A5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(период/месяц)</w:t>
      </w:r>
    </w:p>
    <w:p w:rsidR="00A347A5" w:rsidRPr="003A220D" w:rsidRDefault="00A347A5" w:rsidP="00A347A5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tbl>
      <w:tblPr>
        <w:tblStyle w:val="af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2303"/>
        <w:gridCol w:w="1984"/>
        <w:gridCol w:w="2127"/>
        <w:gridCol w:w="2091"/>
      </w:tblGrid>
      <w:tr w:rsidR="00A347A5" w:rsidRPr="003A220D" w:rsidTr="00CB4923">
        <w:tc>
          <w:tcPr>
            <w:tcW w:w="568" w:type="dxa"/>
            <w:vAlign w:val="center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3A220D">
              <w:rPr>
                <w:rFonts w:ascii="Liberation Serif" w:hAnsi="Liberation Serif"/>
                <w:b w:val="0"/>
                <w:sz w:val="24"/>
                <w:szCs w:val="24"/>
              </w:rPr>
              <w:t>№ п/п</w:t>
            </w:r>
          </w:p>
        </w:tc>
        <w:tc>
          <w:tcPr>
            <w:tcW w:w="2303" w:type="dxa"/>
            <w:vAlign w:val="center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3A220D">
              <w:rPr>
                <w:rFonts w:ascii="Liberation Serif" w:hAnsi="Liberation Serif"/>
                <w:b w:val="0"/>
                <w:sz w:val="24"/>
                <w:szCs w:val="24"/>
              </w:rPr>
              <w:t>Ф.И.О.</w:t>
            </w:r>
          </w:p>
        </w:tc>
        <w:tc>
          <w:tcPr>
            <w:tcW w:w="1984" w:type="dxa"/>
            <w:vAlign w:val="center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3A220D">
              <w:rPr>
                <w:rFonts w:ascii="Liberation Serif" w:hAnsi="Liberation Serif"/>
                <w:b w:val="0"/>
                <w:sz w:val="24"/>
                <w:szCs w:val="24"/>
              </w:rPr>
              <w:t>Должность</w:t>
            </w:r>
          </w:p>
        </w:tc>
        <w:tc>
          <w:tcPr>
            <w:tcW w:w="2127" w:type="dxa"/>
            <w:vAlign w:val="center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3A220D">
              <w:rPr>
                <w:rFonts w:ascii="Liberation Serif" w:hAnsi="Liberation Serif"/>
                <w:b w:val="0"/>
                <w:sz w:val="24"/>
                <w:szCs w:val="24"/>
              </w:rPr>
              <w:t>Сумма единовременной премии, руб.</w:t>
            </w:r>
          </w:p>
        </w:tc>
        <w:tc>
          <w:tcPr>
            <w:tcW w:w="2091" w:type="dxa"/>
            <w:vAlign w:val="center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3A220D">
              <w:rPr>
                <w:rFonts w:ascii="Liberation Serif" w:hAnsi="Liberation Serif"/>
                <w:b w:val="0"/>
                <w:sz w:val="24"/>
                <w:szCs w:val="24"/>
              </w:rPr>
              <w:t>Обоснование выплаты премии</w:t>
            </w:r>
          </w:p>
        </w:tc>
      </w:tr>
      <w:tr w:rsidR="00A347A5" w:rsidRPr="003A220D" w:rsidTr="00CB4923">
        <w:trPr>
          <w:trHeight w:val="252"/>
        </w:trPr>
        <w:tc>
          <w:tcPr>
            <w:tcW w:w="568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091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A347A5" w:rsidRPr="003A220D" w:rsidTr="00CB4923">
        <w:trPr>
          <w:trHeight w:val="252"/>
        </w:trPr>
        <w:tc>
          <w:tcPr>
            <w:tcW w:w="568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091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A347A5" w:rsidRPr="003A220D" w:rsidTr="00CB4923">
        <w:trPr>
          <w:trHeight w:val="252"/>
        </w:trPr>
        <w:tc>
          <w:tcPr>
            <w:tcW w:w="568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091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A347A5" w:rsidRPr="003A220D" w:rsidTr="00CB4923">
        <w:trPr>
          <w:trHeight w:val="252"/>
        </w:trPr>
        <w:tc>
          <w:tcPr>
            <w:tcW w:w="568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091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A347A5" w:rsidRPr="003A220D" w:rsidTr="00CB4923">
        <w:trPr>
          <w:trHeight w:val="252"/>
        </w:trPr>
        <w:tc>
          <w:tcPr>
            <w:tcW w:w="568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091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A347A5" w:rsidRPr="003A220D" w:rsidTr="00CB4923">
        <w:trPr>
          <w:trHeight w:val="252"/>
        </w:trPr>
        <w:tc>
          <w:tcPr>
            <w:tcW w:w="568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091" w:type="dxa"/>
          </w:tcPr>
          <w:p w:rsidR="00A347A5" w:rsidRPr="003A220D" w:rsidRDefault="00A347A5" w:rsidP="00CB4923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</w:tbl>
    <w:p w:rsidR="00A347A5" w:rsidRPr="003A220D" w:rsidRDefault="00A347A5" w:rsidP="00A347A5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347A5" w:rsidRPr="003A220D" w:rsidRDefault="00A347A5" w:rsidP="00A347A5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347A5" w:rsidRPr="003A220D" w:rsidRDefault="00A347A5" w:rsidP="00A347A5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347A5" w:rsidRPr="003A220D" w:rsidRDefault="00A347A5" w:rsidP="00A347A5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347A5" w:rsidRPr="003A220D" w:rsidRDefault="00A347A5" w:rsidP="00A347A5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347A5" w:rsidRPr="003A220D" w:rsidRDefault="00A347A5" w:rsidP="00A347A5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347A5" w:rsidRPr="003A220D" w:rsidRDefault="00A347A5" w:rsidP="00A347A5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347A5" w:rsidRPr="003A220D" w:rsidRDefault="00A347A5" w:rsidP="00A347A5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A347A5" w:rsidRPr="003A220D" w:rsidRDefault="00A347A5" w:rsidP="00A347A5">
      <w:pPr>
        <w:tabs>
          <w:tab w:val="left" w:pos="5812"/>
          <w:tab w:val="left" w:pos="9356"/>
        </w:tabs>
        <w:rPr>
          <w:rFonts w:ascii="Liberation Serif" w:hAnsi="Liberation Serif" w:cs="Arial"/>
          <w:u w:val="single"/>
        </w:rPr>
      </w:pPr>
    </w:p>
    <w:p w:rsidR="00A347A5" w:rsidRPr="003A220D" w:rsidRDefault="00A347A5" w:rsidP="00A347A5">
      <w:pPr>
        <w:tabs>
          <w:tab w:val="left" w:pos="5812"/>
          <w:tab w:val="left" w:pos="9356"/>
        </w:tabs>
        <w:rPr>
          <w:rFonts w:ascii="Liberation Serif" w:hAnsi="Liberation Serif" w:cs="Arial"/>
        </w:rPr>
      </w:pPr>
      <w:r w:rsidRPr="003A220D">
        <w:rPr>
          <w:rFonts w:ascii="Liberation Serif" w:hAnsi="Liberation Serif" w:cs="Arial"/>
        </w:rPr>
        <w:t xml:space="preserve">Начальник службы                      _________________         </w:t>
      </w:r>
      <w:r>
        <w:rPr>
          <w:rFonts w:ascii="Liberation Serif" w:hAnsi="Liberation Serif" w:cs="Arial"/>
        </w:rPr>
        <w:t xml:space="preserve">        </w:t>
      </w:r>
      <w:r w:rsidRPr="003A220D">
        <w:rPr>
          <w:rFonts w:ascii="Liberation Serif" w:hAnsi="Liberation Serif" w:cs="Arial"/>
        </w:rPr>
        <w:t xml:space="preserve"> __________________</w:t>
      </w:r>
    </w:p>
    <w:p w:rsidR="00A347A5" w:rsidRPr="003A220D" w:rsidRDefault="00A347A5" w:rsidP="00A347A5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 xml:space="preserve">                                                               (подпись)                                          (Ф.И.О.)</w:t>
      </w: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141CE2" w:rsidRDefault="00141CE2">
      <w:pPr>
        <w:spacing w:after="200" w:line="276" w:lineRule="auto"/>
        <w:rPr>
          <w:rFonts w:ascii="Liberation Serif" w:hAnsi="Liberation Serif" w:cs="Arial"/>
        </w:rPr>
      </w:pPr>
      <w:r>
        <w:rPr>
          <w:rFonts w:ascii="Liberation Serif" w:hAnsi="Liberation Serif"/>
        </w:rPr>
        <w:br w:type="page"/>
      </w:r>
    </w:p>
    <w:p w:rsidR="000641C3" w:rsidRDefault="00940C9F" w:rsidP="000641C3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</w:t>
      </w:r>
      <w:r w:rsidR="000641C3">
        <w:rPr>
          <w:rFonts w:ascii="Liberation Serif" w:hAnsi="Liberation Serif"/>
          <w:sz w:val="24"/>
          <w:szCs w:val="24"/>
        </w:rPr>
        <w:t xml:space="preserve"> </w:t>
      </w:r>
      <w:r w:rsidR="00401B88">
        <w:rPr>
          <w:rFonts w:ascii="Liberation Serif" w:hAnsi="Liberation Serif"/>
          <w:sz w:val="24"/>
          <w:szCs w:val="24"/>
        </w:rPr>
        <w:t>3</w:t>
      </w:r>
    </w:p>
    <w:p w:rsidR="000641C3" w:rsidRDefault="000641C3" w:rsidP="000641C3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</w:p>
    <w:p w:rsidR="000641C3" w:rsidRDefault="000641C3" w:rsidP="000641C3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 премировании работников</w:t>
      </w:r>
    </w:p>
    <w:p w:rsidR="000641C3" w:rsidRDefault="000641C3" w:rsidP="000641C3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>муниципального казенного учреждения</w:t>
      </w:r>
    </w:p>
    <w:p w:rsidR="000641C3" w:rsidRDefault="002521BC" w:rsidP="000641C3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0641C3">
        <w:rPr>
          <w:rFonts w:ascii="Liberation Serif" w:hAnsi="Liberation Serif"/>
          <w:sz w:val="24"/>
          <w:szCs w:val="24"/>
        </w:rPr>
        <w:t>Е</w:t>
      </w:r>
      <w:r w:rsidR="000641C3" w:rsidRPr="00C626C6">
        <w:rPr>
          <w:rFonts w:ascii="Liberation Serif" w:hAnsi="Liberation Serif"/>
          <w:sz w:val="24"/>
          <w:szCs w:val="24"/>
        </w:rPr>
        <w:t>дин</w:t>
      </w:r>
      <w:r w:rsidR="000641C3">
        <w:rPr>
          <w:rFonts w:ascii="Liberation Serif" w:hAnsi="Liberation Serif"/>
          <w:sz w:val="24"/>
          <w:szCs w:val="24"/>
        </w:rPr>
        <w:t>ая дежурно-диспетчерская служба</w:t>
      </w:r>
    </w:p>
    <w:p w:rsidR="000641C3" w:rsidRDefault="000641C3" w:rsidP="000641C3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 xml:space="preserve">городского округа </w:t>
      </w:r>
      <w:r>
        <w:rPr>
          <w:rFonts w:ascii="Liberation Serif" w:hAnsi="Liberation Serif"/>
          <w:sz w:val="24"/>
          <w:szCs w:val="24"/>
        </w:rPr>
        <w:t>П</w:t>
      </w:r>
      <w:r w:rsidR="002521BC">
        <w:rPr>
          <w:rFonts w:ascii="Liberation Serif" w:hAnsi="Liberation Serif"/>
          <w:sz w:val="24"/>
          <w:szCs w:val="24"/>
        </w:rPr>
        <w:t>ервоуральск»</w:t>
      </w:r>
    </w:p>
    <w:p w:rsidR="0066375D" w:rsidRPr="003A220D" w:rsidRDefault="0066375D" w:rsidP="00BA2D19">
      <w:pPr>
        <w:jc w:val="right"/>
        <w:rPr>
          <w:rFonts w:ascii="Liberation Serif" w:hAnsi="Liberation Serif" w:cs="Arial"/>
        </w:rPr>
      </w:pPr>
    </w:p>
    <w:p w:rsidR="003D0097" w:rsidRPr="003A220D" w:rsidRDefault="003D0097" w:rsidP="003D0097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Коды видов выплат</w:t>
      </w:r>
    </w:p>
    <w:p w:rsidR="0015213C" w:rsidRPr="003A220D" w:rsidRDefault="0015213C" w:rsidP="00B9468E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tbl>
      <w:tblPr>
        <w:tblW w:w="8999" w:type="dxa"/>
        <w:tblInd w:w="-176" w:type="dxa"/>
        <w:tblLook w:val="04A0" w:firstRow="1" w:lastRow="0" w:firstColumn="1" w:lastColumn="0" w:noHBand="0" w:noVBand="1"/>
      </w:tblPr>
      <w:tblGrid>
        <w:gridCol w:w="851"/>
        <w:gridCol w:w="2154"/>
        <w:gridCol w:w="5076"/>
        <w:gridCol w:w="918"/>
      </w:tblGrid>
      <w:tr w:rsidR="0015213C" w:rsidRPr="003A220D" w:rsidTr="00467E8B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№ п/п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Виды выплат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Код</w:t>
            </w:r>
          </w:p>
        </w:tc>
      </w:tr>
      <w:tr w:rsidR="00BE5171" w:rsidRPr="003A220D" w:rsidTr="00BE5171">
        <w:trPr>
          <w:trHeight w:val="33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5171" w:rsidRPr="003A220D" w:rsidRDefault="00BE5171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1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171" w:rsidRPr="003A220D" w:rsidRDefault="00BE5171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Оплата труда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171" w:rsidRPr="002521BC" w:rsidRDefault="00BE5171" w:rsidP="0015213C">
            <w:pPr>
              <w:rPr>
                <w:rFonts w:ascii="Liberation Serif" w:hAnsi="Liberation Serif" w:cs="Arial"/>
                <w:color w:val="000000" w:themeColor="text1"/>
              </w:rPr>
            </w:pPr>
            <w:r w:rsidRPr="002521BC">
              <w:rPr>
                <w:rFonts w:ascii="Liberation Serif" w:hAnsi="Liberation Serif" w:cs="Arial"/>
                <w:color w:val="000000" w:themeColor="text1"/>
              </w:rPr>
              <w:t>Оклад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171" w:rsidRPr="002521BC" w:rsidRDefault="00BE5171" w:rsidP="0015213C">
            <w:pPr>
              <w:jc w:val="center"/>
              <w:rPr>
                <w:rFonts w:ascii="Liberation Serif" w:hAnsi="Liberation Serif" w:cs="Arial"/>
                <w:color w:val="000000" w:themeColor="text1"/>
              </w:rPr>
            </w:pPr>
            <w:r w:rsidRPr="002521BC">
              <w:rPr>
                <w:rFonts w:ascii="Liberation Serif" w:hAnsi="Liberation Serif" w:cs="Arial"/>
                <w:color w:val="000000" w:themeColor="text1"/>
              </w:rPr>
              <w:t>106</w:t>
            </w:r>
          </w:p>
        </w:tc>
      </w:tr>
      <w:tr w:rsidR="00BE5171" w:rsidRPr="003A220D" w:rsidTr="00A92DBA">
        <w:trPr>
          <w:trHeight w:val="330"/>
        </w:trPr>
        <w:tc>
          <w:tcPr>
            <w:tcW w:w="851" w:type="dxa"/>
            <w:vMerge/>
            <w:tcBorders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5171" w:rsidRPr="003A220D" w:rsidRDefault="00BE5171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171" w:rsidRPr="003A220D" w:rsidRDefault="00BE5171" w:rsidP="0015213C">
            <w:pPr>
              <w:jc w:val="center"/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5171" w:rsidRPr="002521BC" w:rsidRDefault="00BE5171" w:rsidP="0015213C">
            <w:pPr>
              <w:rPr>
                <w:rFonts w:ascii="Liberation Serif" w:hAnsi="Liberation Serif" w:cs="Arial"/>
                <w:color w:val="000000" w:themeColor="text1"/>
              </w:rPr>
            </w:pPr>
            <w:r w:rsidRPr="002521BC">
              <w:rPr>
                <w:rFonts w:ascii="Liberation Serif" w:hAnsi="Liberation Serif" w:cs="Arial"/>
                <w:color w:val="000000" w:themeColor="text1"/>
              </w:rPr>
              <w:t>Тариф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171" w:rsidRPr="002521BC" w:rsidRDefault="00E120DB" w:rsidP="0015213C">
            <w:pPr>
              <w:jc w:val="center"/>
              <w:rPr>
                <w:rFonts w:ascii="Liberation Serif" w:hAnsi="Liberation Serif" w:cs="Arial"/>
                <w:color w:val="000000" w:themeColor="text1"/>
              </w:rPr>
            </w:pPr>
            <w:r w:rsidRPr="002521BC">
              <w:rPr>
                <w:rFonts w:ascii="Liberation Serif" w:hAnsi="Liberation Serif" w:cs="Arial"/>
                <w:color w:val="000000" w:themeColor="text1"/>
              </w:rPr>
              <w:t>105</w:t>
            </w:r>
          </w:p>
        </w:tc>
      </w:tr>
      <w:tr w:rsidR="0015213C" w:rsidRPr="003A220D" w:rsidTr="00BE5171">
        <w:trPr>
          <w:trHeight w:val="11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Выплаты компенсационного характера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13C" w:rsidRPr="002521BC" w:rsidRDefault="008B2ECE" w:rsidP="000178A3">
            <w:pPr>
              <w:rPr>
                <w:rFonts w:ascii="Liberation Serif" w:hAnsi="Liberation Serif" w:cs="Arial"/>
                <w:color w:val="000000" w:themeColor="text1"/>
              </w:rPr>
            </w:pPr>
            <w:r w:rsidRPr="002521BC">
              <w:rPr>
                <w:rFonts w:ascii="Liberation Serif" w:hAnsi="Liberation Serif" w:cs="Arial"/>
                <w:color w:val="000000" w:themeColor="text1"/>
              </w:rPr>
              <w:t>Доплата работникам при совмещении должностей, расширении зон обслуживания, увеличения объема работ или исполнении обязанностей временно отсутствующего работника, без освобождения от работы, определенной трудовым договором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2521BC" w:rsidRDefault="0015213C" w:rsidP="008B2ECE">
            <w:pPr>
              <w:jc w:val="center"/>
              <w:rPr>
                <w:rFonts w:ascii="Liberation Serif" w:hAnsi="Liberation Serif" w:cs="Arial"/>
                <w:color w:val="000000" w:themeColor="text1"/>
              </w:rPr>
            </w:pPr>
            <w:r w:rsidRPr="002521BC">
              <w:rPr>
                <w:rFonts w:ascii="Liberation Serif" w:hAnsi="Liberation Serif" w:cs="Arial"/>
                <w:color w:val="000000" w:themeColor="text1"/>
              </w:rPr>
              <w:t>236</w:t>
            </w:r>
          </w:p>
        </w:tc>
      </w:tr>
      <w:tr w:rsidR="0015213C" w:rsidRPr="003A220D" w:rsidTr="00BE5171">
        <w:trPr>
          <w:trHeight w:val="551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3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Доплата за работу в выходные и нерабочие праздничные дни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8B2ECE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227</w:t>
            </w:r>
          </w:p>
        </w:tc>
      </w:tr>
      <w:tr w:rsidR="0015213C" w:rsidRPr="003A220D" w:rsidTr="00BE5171">
        <w:trPr>
          <w:trHeight w:val="4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4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Доплата за работу в ночное время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8B2ECE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117</w:t>
            </w:r>
          </w:p>
        </w:tc>
      </w:tr>
      <w:tr w:rsidR="0015213C" w:rsidRPr="003A220D" w:rsidTr="00BE5171">
        <w:trPr>
          <w:trHeight w:val="39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5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Оплата за работу в сверхурочное время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8B2ECE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123</w:t>
            </w:r>
          </w:p>
        </w:tc>
      </w:tr>
      <w:tr w:rsidR="00D601BE" w:rsidRPr="003A220D" w:rsidTr="00BE5171">
        <w:trPr>
          <w:trHeight w:val="4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601BE" w:rsidRPr="003A220D" w:rsidRDefault="00D601BE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6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1BE" w:rsidRPr="003A220D" w:rsidRDefault="00D601BE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601BE" w:rsidRPr="003A220D" w:rsidRDefault="00D601BE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</w:rPr>
              <w:t>Доплата за переработку календарной нормы рабочего времени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BE" w:rsidRPr="003A220D" w:rsidRDefault="00C04D8B" w:rsidP="008B2ECE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123</w:t>
            </w:r>
          </w:p>
        </w:tc>
      </w:tr>
      <w:tr w:rsidR="0015213C" w:rsidRPr="003A220D" w:rsidTr="00BE5171">
        <w:trPr>
          <w:trHeight w:val="4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D601BE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7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Районный коэффициент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8B2ECE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199</w:t>
            </w:r>
          </w:p>
        </w:tc>
      </w:tr>
      <w:tr w:rsidR="0015213C" w:rsidRPr="003A220D" w:rsidTr="00BE5171">
        <w:trPr>
          <w:trHeight w:val="549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D601BE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8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Выплаты стимулирующего характера</w:t>
            </w: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 xml:space="preserve">Текущее премирование по результатам работы за месяц 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8B2ECE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112</w:t>
            </w:r>
          </w:p>
        </w:tc>
      </w:tr>
      <w:tr w:rsidR="0015213C" w:rsidRPr="003A220D" w:rsidTr="00BE5171">
        <w:trPr>
          <w:trHeight w:val="4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D601BE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9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213C" w:rsidRPr="003A220D" w:rsidRDefault="0015213C" w:rsidP="00DD5004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Единовременное премирование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8B2ECE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113</w:t>
            </w:r>
          </w:p>
        </w:tc>
      </w:tr>
    </w:tbl>
    <w:p w:rsidR="009A399C" w:rsidRDefault="009A399C" w:rsidP="00DC3DDB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9A399C" w:rsidRDefault="009A399C">
      <w:pPr>
        <w:spacing w:after="200" w:line="276" w:lineRule="auto"/>
        <w:rPr>
          <w:rFonts w:ascii="Liberation Serif" w:hAnsi="Liberation Serif" w:cs="Arial"/>
        </w:rPr>
      </w:pPr>
      <w:r>
        <w:rPr>
          <w:rFonts w:ascii="Liberation Serif" w:hAnsi="Liberation Serif"/>
        </w:rPr>
        <w:br w:type="page"/>
      </w:r>
    </w:p>
    <w:p w:rsidR="00DC3DDB" w:rsidRDefault="00DC3DDB" w:rsidP="00DC3DDB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 w:rsidRPr="003A220D">
        <w:rPr>
          <w:rFonts w:ascii="Liberation Serif" w:hAnsi="Liberation Serif"/>
          <w:sz w:val="24"/>
          <w:szCs w:val="24"/>
        </w:rPr>
        <w:t xml:space="preserve">Приложение </w:t>
      </w:r>
      <w:r w:rsidR="00401B88">
        <w:rPr>
          <w:rFonts w:ascii="Liberation Serif" w:hAnsi="Liberation Serif"/>
          <w:sz w:val="24"/>
          <w:szCs w:val="24"/>
        </w:rPr>
        <w:t>4</w:t>
      </w:r>
    </w:p>
    <w:p w:rsidR="00DC3DDB" w:rsidRDefault="00DC3DDB" w:rsidP="00DC3DDB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</w:p>
    <w:p w:rsidR="00DC3DDB" w:rsidRDefault="00DC3DDB" w:rsidP="00DC3DDB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 премировании работников</w:t>
      </w:r>
    </w:p>
    <w:p w:rsidR="00DC3DDB" w:rsidRDefault="00DC3DDB" w:rsidP="00DC3DDB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>муниципального казенного учреждения</w:t>
      </w:r>
    </w:p>
    <w:p w:rsidR="00DC3DDB" w:rsidRDefault="002521BC" w:rsidP="00DC3DDB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DC3DDB">
        <w:rPr>
          <w:rFonts w:ascii="Liberation Serif" w:hAnsi="Liberation Serif"/>
          <w:sz w:val="24"/>
          <w:szCs w:val="24"/>
        </w:rPr>
        <w:t>Е</w:t>
      </w:r>
      <w:r w:rsidR="00DC3DDB" w:rsidRPr="00C626C6">
        <w:rPr>
          <w:rFonts w:ascii="Liberation Serif" w:hAnsi="Liberation Serif"/>
          <w:sz w:val="24"/>
          <w:szCs w:val="24"/>
        </w:rPr>
        <w:t>дин</w:t>
      </w:r>
      <w:r w:rsidR="00DC3DDB">
        <w:rPr>
          <w:rFonts w:ascii="Liberation Serif" w:hAnsi="Liberation Serif"/>
          <w:sz w:val="24"/>
          <w:szCs w:val="24"/>
        </w:rPr>
        <w:t>ая дежурно-диспетчерская служба</w:t>
      </w:r>
    </w:p>
    <w:p w:rsidR="00DC3DDB" w:rsidRDefault="00DC3DDB" w:rsidP="00DC3DDB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 xml:space="preserve">городского округа </w:t>
      </w:r>
      <w:r>
        <w:rPr>
          <w:rFonts w:ascii="Liberation Serif" w:hAnsi="Liberation Serif"/>
          <w:sz w:val="24"/>
          <w:szCs w:val="24"/>
        </w:rPr>
        <w:t>П</w:t>
      </w:r>
      <w:r w:rsidR="002521BC">
        <w:rPr>
          <w:rFonts w:ascii="Liberation Serif" w:hAnsi="Liberation Serif"/>
          <w:sz w:val="24"/>
          <w:szCs w:val="24"/>
        </w:rPr>
        <w:t>ервоуральск»</w:t>
      </w:r>
    </w:p>
    <w:p w:rsidR="0077128F" w:rsidRPr="003A220D" w:rsidRDefault="0077128F" w:rsidP="00B9468E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77128F" w:rsidRPr="002B3790" w:rsidRDefault="002B3790" w:rsidP="0077128F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2B3790">
        <w:rPr>
          <w:rFonts w:ascii="Liberation Serif" w:hAnsi="Liberation Serif"/>
          <w:b w:val="0"/>
          <w:sz w:val="24"/>
          <w:szCs w:val="24"/>
        </w:rPr>
        <w:t xml:space="preserve">Перечень наименований должностей </w:t>
      </w:r>
      <w:r w:rsidR="00A56A8B">
        <w:rPr>
          <w:rFonts w:ascii="Liberation Serif" w:hAnsi="Liberation Serif"/>
          <w:b w:val="0"/>
          <w:sz w:val="24"/>
          <w:szCs w:val="24"/>
        </w:rPr>
        <w:t xml:space="preserve">и профессий </w:t>
      </w:r>
      <w:r w:rsidRPr="002B3790">
        <w:rPr>
          <w:rFonts w:ascii="Liberation Serif" w:hAnsi="Liberation Serif"/>
          <w:b w:val="0"/>
          <w:sz w:val="24"/>
          <w:szCs w:val="24"/>
        </w:rPr>
        <w:t>работников М</w:t>
      </w:r>
      <w:r>
        <w:rPr>
          <w:rFonts w:ascii="Liberation Serif" w:hAnsi="Liberation Serif"/>
          <w:b w:val="0"/>
          <w:sz w:val="24"/>
          <w:szCs w:val="24"/>
        </w:rPr>
        <w:t>К</w:t>
      </w:r>
      <w:r w:rsidRPr="002B3790">
        <w:rPr>
          <w:rFonts w:ascii="Liberation Serif" w:hAnsi="Liberation Serif"/>
          <w:b w:val="0"/>
          <w:sz w:val="24"/>
          <w:szCs w:val="24"/>
        </w:rPr>
        <w:t>У «</w:t>
      </w:r>
      <w:r>
        <w:rPr>
          <w:rFonts w:ascii="Liberation Serif" w:hAnsi="Liberation Serif"/>
          <w:b w:val="0"/>
          <w:sz w:val="24"/>
          <w:szCs w:val="24"/>
        </w:rPr>
        <w:t>ЕДДС</w:t>
      </w:r>
      <w:r w:rsidRPr="002B3790">
        <w:rPr>
          <w:rFonts w:ascii="Liberation Serif" w:hAnsi="Liberation Serif"/>
          <w:b w:val="0"/>
          <w:sz w:val="24"/>
          <w:szCs w:val="24"/>
        </w:rPr>
        <w:t>» с отнесением к профессиональным квалификационным группам</w:t>
      </w:r>
    </w:p>
    <w:p w:rsidR="0077128F" w:rsidRPr="003A220D" w:rsidRDefault="0077128F" w:rsidP="0077128F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E949D8" w:rsidRDefault="00E949D8" w:rsidP="00B9468E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tbl>
      <w:tblPr>
        <w:tblW w:w="8518" w:type="dxa"/>
        <w:tblLook w:val="04A0" w:firstRow="1" w:lastRow="0" w:firstColumn="1" w:lastColumn="0" w:noHBand="0" w:noVBand="1"/>
      </w:tblPr>
      <w:tblGrid>
        <w:gridCol w:w="6109"/>
        <w:gridCol w:w="2409"/>
      </w:tblGrid>
      <w:tr w:rsidR="00E949D8" w:rsidRPr="003A220D" w:rsidTr="00CB4923">
        <w:trPr>
          <w:trHeight w:val="7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3A220D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Должность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9D8" w:rsidRPr="003A220D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Категория персонала</w:t>
            </w:r>
          </w:p>
        </w:tc>
      </w:tr>
      <w:tr w:rsidR="00E949D8" w:rsidRPr="003A220D" w:rsidTr="00CB4923">
        <w:trPr>
          <w:trHeight w:val="255"/>
        </w:trPr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3A220D" w:rsidRDefault="00E949D8" w:rsidP="00CB4923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Начальник службы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3A220D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АУП*</w:t>
            </w:r>
          </w:p>
        </w:tc>
      </w:tr>
      <w:tr w:rsidR="00E949D8" w:rsidRPr="003A220D" w:rsidTr="00CB4923">
        <w:trPr>
          <w:trHeight w:val="255"/>
        </w:trPr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3A220D" w:rsidRDefault="00E949D8" w:rsidP="00CB4923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Заместитель начальника службы - старший оперативный дежурный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3A220D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E949D8" w:rsidRPr="003A220D" w:rsidTr="00CB4923">
        <w:trPr>
          <w:trHeight w:val="255"/>
        </w:trPr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3A220D" w:rsidRDefault="00E949D8" w:rsidP="00CB4923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Ведущий специалист по персоналу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3A220D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E949D8" w:rsidRPr="003A220D" w:rsidTr="00CB4923">
        <w:trPr>
          <w:trHeight w:val="255"/>
        </w:trPr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B2321F" w:rsidRDefault="00E949D8" w:rsidP="00CB4923">
            <w:pPr>
              <w:rPr>
                <w:rFonts w:ascii="Liberation Serif" w:hAnsi="Liberation Serif" w:cs="Arial"/>
                <w:color w:val="000000"/>
              </w:rPr>
            </w:pPr>
            <w:r w:rsidRPr="00B2321F">
              <w:rPr>
                <w:rFonts w:ascii="Liberation Serif" w:hAnsi="Liberation Serif" w:cs="Arial"/>
                <w:color w:val="000000"/>
              </w:rPr>
              <w:t>Ведущий инженер-программист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B2321F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B2321F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E949D8" w:rsidRPr="003A220D" w:rsidTr="00CB4923">
        <w:trPr>
          <w:trHeight w:val="255"/>
        </w:trPr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B2321F" w:rsidRDefault="00E949D8" w:rsidP="00CB4923">
            <w:pPr>
              <w:rPr>
                <w:rFonts w:ascii="Liberation Serif" w:hAnsi="Liberation Serif" w:cs="Arial"/>
                <w:color w:val="000000"/>
              </w:rPr>
            </w:pPr>
            <w:r w:rsidRPr="00B2321F">
              <w:rPr>
                <w:rFonts w:ascii="Liberation Serif" w:hAnsi="Liberation Serif" w:cs="Arial"/>
                <w:color w:val="000000"/>
              </w:rPr>
              <w:t>Оперативный дежурный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B2321F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B2321F">
              <w:rPr>
                <w:rFonts w:ascii="Liberation Serif" w:hAnsi="Liberation Serif" w:cs="Arial"/>
                <w:color w:val="000000"/>
              </w:rPr>
              <w:t>ОснП**</w:t>
            </w:r>
          </w:p>
        </w:tc>
      </w:tr>
      <w:tr w:rsidR="00E949D8" w:rsidRPr="003A220D" w:rsidTr="00CB4923">
        <w:trPr>
          <w:trHeight w:val="255"/>
        </w:trPr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B2321F" w:rsidRDefault="00E949D8" w:rsidP="00CB4923">
            <w:pPr>
              <w:rPr>
                <w:rFonts w:ascii="Liberation Serif" w:hAnsi="Liberation Serif" w:cs="Arial"/>
                <w:color w:val="000000"/>
              </w:rPr>
            </w:pPr>
            <w:r w:rsidRPr="00B2321F">
              <w:rPr>
                <w:rFonts w:ascii="Liberation Serif" w:hAnsi="Liberation Serif" w:cs="Arial"/>
                <w:color w:val="000000"/>
              </w:rPr>
              <w:t>Помощник оперативного дежурного - специалист по приему и обработке экстренных вызовов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B2321F" w:rsidRDefault="00E949D8" w:rsidP="00CB4923">
            <w:pPr>
              <w:rPr>
                <w:rFonts w:ascii="Liberation Serif" w:hAnsi="Liberation Serif" w:cs="Arial"/>
                <w:color w:val="000000"/>
              </w:rPr>
            </w:pPr>
            <w:r w:rsidRPr="00B2321F">
              <w:rPr>
                <w:rFonts w:ascii="Liberation Serif" w:hAnsi="Liberation Serif" w:cs="Arial"/>
                <w:color w:val="000000"/>
              </w:rPr>
              <w:t xml:space="preserve">            ОснП</w:t>
            </w:r>
          </w:p>
        </w:tc>
      </w:tr>
      <w:tr w:rsidR="00E949D8" w:rsidRPr="003A220D" w:rsidTr="00CB4923">
        <w:trPr>
          <w:trHeight w:val="2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B2321F" w:rsidRDefault="00E949D8" w:rsidP="00CB4923">
            <w:pPr>
              <w:rPr>
                <w:rFonts w:ascii="Liberation Serif" w:hAnsi="Liberation Serif" w:cs="Arial"/>
                <w:color w:val="000000"/>
              </w:rPr>
            </w:pPr>
            <w:r w:rsidRPr="00B2321F">
              <w:rPr>
                <w:rFonts w:ascii="Liberation Serif" w:hAnsi="Liberation Serif" w:cs="Arial"/>
                <w:color w:val="000000"/>
              </w:rPr>
              <w:t>Уборщик служебных помещений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9D8" w:rsidRPr="00B2321F" w:rsidRDefault="00E949D8" w:rsidP="00CB4923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B2321F">
              <w:rPr>
                <w:rFonts w:ascii="Liberation Serif" w:hAnsi="Liberation Serif" w:cs="Arial"/>
                <w:color w:val="000000"/>
              </w:rPr>
              <w:t xml:space="preserve">  Обсл***</w:t>
            </w:r>
          </w:p>
        </w:tc>
      </w:tr>
    </w:tbl>
    <w:p w:rsidR="00E949D8" w:rsidRDefault="00E949D8" w:rsidP="00B9468E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E949D8" w:rsidRDefault="00E949D8" w:rsidP="00B9468E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E949D8" w:rsidRPr="003A220D" w:rsidRDefault="00E949D8" w:rsidP="00B9468E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77128F" w:rsidRPr="003A220D" w:rsidRDefault="0077128F" w:rsidP="00B9468E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77128F" w:rsidRPr="003A220D" w:rsidRDefault="00E949D8" w:rsidP="0077128F">
      <w:pPr>
        <w:pStyle w:val="ConsPlusTitle"/>
        <w:ind w:left="720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</w:t>
      </w:r>
      <w:r w:rsidR="0077128F" w:rsidRPr="003A220D">
        <w:rPr>
          <w:rFonts w:ascii="Liberation Serif" w:hAnsi="Liberation Serif"/>
          <w:b w:val="0"/>
          <w:sz w:val="24"/>
          <w:szCs w:val="24"/>
        </w:rPr>
        <w:t>*- АУП - административно-управленческий персонал</w:t>
      </w:r>
    </w:p>
    <w:p w:rsidR="0077128F" w:rsidRPr="003A220D" w:rsidRDefault="0077128F" w:rsidP="0077128F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 xml:space="preserve">             ** -</w:t>
      </w:r>
      <w:r w:rsidR="00E949D8">
        <w:rPr>
          <w:rFonts w:ascii="Liberation Serif" w:hAnsi="Liberation Serif"/>
          <w:b w:val="0"/>
          <w:sz w:val="24"/>
          <w:szCs w:val="24"/>
        </w:rPr>
        <w:t xml:space="preserve"> </w:t>
      </w:r>
      <w:r w:rsidRPr="003A220D">
        <w:rPr>
          <w:rFonts w:ascii="Liberation Serif" w:hAnsi="Liberation Serif"/>
          <w:b w:val="0"/>
          <w:sz w:val="24"/>
          <w:szCs w:val="24"/>
        </w:rPr>
        <w:t>ОснП - основной пе</w:t>
      </w:r>
      <w:r w:rsidR="00B7478E" w:rsidRPr="003A220D">
        <w:rPr>
          <w:rFonts w:ascii="Liberation Serif" w:hAnsi="Liberation Serif"/>
          <w:b w:val="0"/>
          <w:sz w:val="24"/>
          <w:szCs w:val="24"/>
        </w:rPr>
        <w:t>р</w:t>
      </w:r>
      <w:r w:rsidRPr="003A220D">
        <w:rPr>
          <w:rFonts w:ascii="Liberation Serif" w:hAnsi="Liberation Serif"/>
          <w:b w:val="0"/>
          <w:sz w:val="24"/>
          <w:szCs w:val="24"/>
        </w:rPr>
        <w:t>сонал</w:t>
      </w:r>
    </w:p>
    <w:p w:rsidR="00D720EE" w:rsidRDefault="00E949D8">
      <w:pPr>
        <w:spacing w:after="200" w:line="276" w:lineRule="auto"/>
        <w:rPr>
          <w:rFonts w:ascii="Liberation Serif" w:hAnsi="Liberation Serif" w:cs="Arial"/>
        </w:rPr>
      </w:pPr>
      <w:r>
        <w:rPr>
          <w:rFonts w:ascii="Liberation Serif" w:hAnsi="Liberation Serif"/>
        </w:rPr>
        <w:t xml:space="preserve">             *** - Обсл – обслуживающий персонал </w:t>
      </w:r>
      <w:r w:rsidR="00D720EE">
        <w:rPr>
          <w:rFonts w:ascii="Liberation Serif" w:hAnsi="Liberation Serif"/>
        </w:rPr>
        <w:br w:type="page"/>
      </w:r>
    </w:p>
    <w:p w:rsidR="00A740AD" w:rsidRDefault="00A740AD" w:rsidP="00A740AD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 w:rsidRPr="003A220D">
        <w:rPr>
          <w:rFonts w:ascii="Liberation Serif" w:hAnsi="Liberation Serif"/>
          <w:sz w:val="24"/>
          <w:szCs w:val="24"/>
        </w:rPr>
        <w:t xml:space="preserve">Приложение </w:t>
      </w:r>
      <w:r w:rsidR="00A56A8B">
        <w:rPr>
          <w:rFonts w:ascii="Liberation Serif" w:hAnsi="Liberation Serif"/>
          <w:sz w:val="24"/>
          <w:szCs w:val="24"/>
        </w:rPr>
        <w:t>5</w:t>
      </w:r>
    </w:p>
    <w:p w:rsidR="00A740AD" w:rsidRDefault="00A740AD" w:rsidP="00A740AD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</w:p>
    <w:p w:rsidR="00A740AD" w:rsidRDefault="00A740AD" w:rsidP="00A740AD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 премировании работников</w:t>
      </w:r>
    </w:p>
    <w:p w:rsidR="00A740AD" w:rsidRDefault="00A740AD" w:rsidP="00A740AD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>муниципального казенного учреждения</w:t>
      </w:r>
    </w:p>
    <w:p w:rsidR="00A740AD" w:rsidRDefault="002521BC" w:rsidP="00A740AD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A740AD">
        <w:rPr>
          <w:rFonts w:ascii="Liberation Serif" w:hAnsi="Liberation Serif"/>
          <w:sz w:val="24"/>
          <w:szCs w:val="24"/>
        </w:rPr>
        <w:t>Е</w:t>
      </w:r>
      <w:r w:rsidR="00A740AD" w:rsidRPr="00C626C6">
        <w:rPr>
          <w:rFonts w:ascii="Liberation Serif" w:hAnsi="Liberation Serif"/>
          <w:sz w:val="24"/>
          <w:szCs w:val="24"/>
        </w:rPr>
        <w:t>дин</w:t>
      </w:r>
      <w:r w:rsidR="00A740AD">
        <w:rPr>
          <w:rFonts w:ascii="Liberation Serif" w:hAnsi="Liberation Serif"/>
          <w:sz w:val="24"/>
          <w:szCs w:val="24"/>
        </w:rPr>
        <w:t>ая дежурно-диспетчерская служба</w:t>
      </w:r>
    </w:p>
    <w:p w:rsidR="00A740AD" w:rsidRDefault="00A740AD" w:rsidP="00A740AD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 xml:space="preserve">городского округа </w:t>
      </w:r>
      <w:r>
        <w:rPr>
          <w:rFonts w:ascii="Liberation Serif" w:hAnsi="Liberation Serif"/>
          <w:sz w:val="24"/>
          <w:szCs w:val="24"/>
        </w:rPr>
        <w:t>П</w:t>
      </w:r>
      <w:r w:rsidR="002521BC">
        <w:rPr>
          <w:rFonts w:ascii="Liberation Serif" w:hAnsi="Liberation Serif"/>
          <w:sz w:val="24"/>
          <w:szCs w:val="24"/>
        </w:rPr>
        <w:t>ервоуральск»</w:t>
      </w:r>
    </w:p>
    <w:p w:rsidR="00B7478E" w:rsidRDefault="00B7478E" w:rsidP="00A740AD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7478E" w:rsidRPr="003A220D" w:rsidRDefault="00B7478E" w:rsidP="00B7478E">
      <w:pPr>
        <w:spacing w:after="200" w:line="276" w:lineRule="auto"/>
        <w:jc w:val="center"/>
        <w:rPr>
          <w:rFonts w:ascii="Liberation Serif" w:hAnsi="Liberation Serif" w:cs="Arial"/>
        </w:rPr>
      </w:pPr>
      <w:r w:rsidRPr="003A220D">
        <w:rPr>
          <w:rFonts w:ascii="Liberation Serif" w:hAnsi="Liberation Serif" w:cs="Arial"/>
        </w:rPr>
        <w:t>Расчет средней дневной ставки</w:t>
      </w:r>
    </w:p>
    <w:p w:rsidR="00B7478E" w:rsidRPr="003A220D" w:rsidRDefault="00B7478E" w:rsidP="0077128F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</w:p>
    <w:tbl>
      <w:tblPr>
        <w:tblStyle w:val="af"/>
        <w:tblW w:w="5110" w:type="pct"/>
        <w:tblInd w:w="-459" w:type="dxa"/>
        <w:tblLook w:val="04A0" w:firstRow="1" w:lastRow="0" w:firstColumn="1" w:lastColumn="0" w:noHBand="0" w:noVBand="1"/>
      </w:tblPr>
      <w:tblGrid>
        <w:gridCol w:w="540"/>
        <w:gridCol w:w="2330"/>
        <w:gridCol w:w="2122"/>
        <w:gridCol w:w="2109"/>
        <w:gridCol w:w="2680"/>
      </w:tblGrid>
      <w:tr w:rsidR="00455AAD" w:rsidRPr="003A220D" w:rsidTr="00455AAD">
        <w:trPr>
          <w:trHeight w:val="322"/>
        </w:trPr>
        <w:tc>
          <w:tcPr>
            <w:tcW w:w="262" w:type="pct"/>
          </w:tcPr>
          <w:p w:rsidR="00455AAD" w:rsidRPr="003A220D" w:rsidRDefault="00455AAD" w:rsidP="00CB49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  <w:bCs/>
              </w:rPr>
            </w:pPr>
            <w:r w:rsidRPr="003A220D">
              <w:rPr>
                <w:rFonts w:ascii="Liberation Serif" w:hAnsi="Liberation Serif" w:cs="Arial"/>
                <w:bCs/>
              </w:rPr>
              <w:t>№ п/п</w:t>
            </w:r>
          </w:p>
        </w:tc>
        <w:tc>
          <w:tcPr>
            <w:tcW w:w="1101" w:type="pct"/>
            <w:hideMark/>
          </w:tcPr>
          <w:p w:rsidR="00455AAD" w:rsidRPr="003A220D" w:rsidRDefault="00455AAD" w:rsidP="00CB49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Направление оплаты</w:t>
            </w:r>
          </w:p>
        </w:tc>
        <w:tc>
          <w:tcPr>
            <w:tcW w:w="1051" w:type="pct"/>
            <w:vAlign w:val="center"/>
            <w:hideMark/>
          </w:tcPr>
          <w:p w:rsidR="00455AAD" w:rsidRPr="003A220D" w:rsidRDefault="00455AAD" w:rsidP="00CB49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Расчетный период</w:t>
            </w:r>
          </w:p>
        </w:tc>
        <w:tc>
          <w:tcPr>
            <w:tcW w:w="1147" w:type="pct"/>
            <w:vAlign w:val="center"/>
            <w:hideMark/>
          </w:tcPr>
          <w:p w:rsidR="00455AAD" w:rsidRPr="003A220D" w:rsidRDefault="00455AAD" w:rsidP="00CB49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Расчет</w:t>
            </w:r>
          </w:p>
        </w:tc>
        <w:tc>
          <w:tcPr>
            <w:tcW w:w="1439" w:type="pct"/>
            <w:vAlign w:val="center"/>
            <w:hideMark/>
          </w:tcPr>
          <w:p w:rsidR="00455AAD" w:rsidRPr="003A220D" w:rsidRDefault="00455AAD" w:rsidP="00CB49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Сумма для расчета выплат</w:t>
            </w:r>
          </w:p>
        </w:tc>
      </w:tr>
      <w:tr w:rsidR="00455AAD" w:rsidRPr="003A220D" w:rsidTr="00455AAD">
        <w:trPr>
          <w:trHeight w:val="2238"/>
        </w:trPr>
        <w:tc>
          <w:tcPr>
            <w:tcW w:w="262" w:type="pct"/>
            <w:vAlign w:val="center"/>
          </w:tcPr>
          <w:p w:rsidR="00455AAD" w:rsidRPr="003A220D" w:rsidRDefault="00455AAD" w:rsidP="00CB49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1</w:t>
            </w:r>
          </w:p>
        </w:tc>
        <w:tc>
          <w:tcPr>
            <w:tcW w:w="1101" w:type="pct"/>
            <w:vAlign w:val="center"/>
            <w:hideMark/>
          </w:tcPr>
          <w:p w:rsidR="00455AAD" w:rsidRPr="005A1BBA" w:rsidRDefault="00455AAD" w:rsidP="00CB49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 xml:space="preserve">Для </w:t>
            </w:r>
            <w:r w:rsidRPr="005A1BBA">
              <w:rPr>
                <w:rFonts w:ascii="Liberation Serif" w:hAnsi="Liberation Serif" w:cs="Arial"/>
                <w:bCs/>
              </w:rPr>
              <w:t>оплаты отпусков и выплаты компенсации за неиспользованные отпуска</w:t>
            </w:r>
          </w:p>
        </w:tc>
        <w:tc>
          <w:tcPr>
            <w:tcW w:w="1051" w:type="pct"/>
            <w:vAlign w:val="center"/>
            <w:hideMark/>
          </w:tcPr>
          <w:p w:rsidR="00455AAD" w:rsidRPr="003A220D" w:rsidRDefault="00455AAD" w:rsidP="00CB49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12 месяцев</w:t>
            </w:r>
          </w:p>
          <w:p w:rsidR="00455AAD" w:rsidRPr="003A220D" w:rsidRDefault="00455AAD" w:rsidP="00CB49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(предшествующих месяцу отпуска)</w:t>
            </w:r>
          </w:p>
        </w:tc>
        <w:tc>
          <w:tcPr>
            <w:tcW w:w="1147" w:type="pct"/>
            <w:vAlign w:val="center"/>
            <w:hideMark/>
          </w:tcPr>
          <w:p w:rsidR="00455AAD" w:rsidRPr="003A220D" w:rsidRDefault="00455AAD" w:rsidP="00CB49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Средняя дн.ставка = ∑выплат : 12 : 29,3</w:t>
            </w:r>
          </w:p>
        </w:tc>
        <w:tc>
          <w:tcPr>
            <w:tcW w:w="1439" w:type="pct"/>
            <w:vAlign w:val="center"/>
            <w:hideMark/>
          </w:tcPr>
          <w:p w:rsidR="00455AAD" w:rsidRPr="005A1BBA" w:rsidRDefault="00455AAD" w:rsidP="00CB49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>Все выплаты за последние 12 мес., предшествующих месяцу отпуска.</w:t>
            </w:r>
          </w:p>
          <w:p w:rsidR="00455AAD" w:rsidRPr="003A220D" w:rsidRDefault="00455AAD" w:rsidP="00CB49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>Исключаются суммы, начисленные за периоды, в которые за работником сохранялся средний заработок. Не учитываются выплаты, не относящиеся к оплате труда (материальная помощь и др.)</w:t>
            </w:r>
          </w:p>
        </w:tc>
      </w:tr>
      <w:tr w:rsidR="00455AAD" w:rsidRPr="003A220D" w:rsidTr="00455AAD">
        <w:trPr>
          <w:trHeight w:val="2399"/>
        </w:trPr>
        <w:tc>
          <w:tcPr>
            <w:tcW w:w="262" w:type="pct"/>
            <w:vAlign w:val="center"/>
          </w:tcPr>
          <w:p w:rsidR="00455AAD" w:rsidRPr="003A220D" w:rsidRDefault="00455AAD" w:rsidP="00CB49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  <w:bCs/>
              </w:rPr>
            </w:pPr>
            <w:r w:rsidRPr="003A220D">
              <w:rPr>
                <w:rFonts w:ascii="Liberation Serif" w:hAnsi="Liberation Serif" w:cs="Arial"/>
                <w:bCs/>
              </w:rPr>
              <w:t>2</w:t>
            </w:r>
          </w:p>
        </w:tc>
        <w:tc>
          <w:tcPr>
            <w:tcW w:w="1101" w:type="pct"/>
            <w:vAlign w:val="center"/>
            <w:hideMark/>
          </w:tcPr>
          <w:p w:rsidR="00455AAD" w:rsidRPr="00983171" w:rsidRDefault="00455AAD" w:rsidP="00CB49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983171">
              <w:rPr>
                <w:rFonts w:ascii="Liberation Serif" w:hAnsi="Liberation Serif" w:cs="Arial"/>
                <w:bCs/>
              </w:rPr>
              <w:t xml:space="preserve">Прочие (кроме оплаты периода </w:t>
            </w:r>
            <w:r w:rsidRPr="00983171">
              <w:rPr>
                <w:rFonts w:ascii="Liberation Serif" w:hAnsi="Liberation Serif" w:cs="Arial"/>
              </w:rPr>
              <w:t>временной нетрудоспособности и отпуска по беременности и родам)</w:t>
            </w:r>
          </w:p>
        </w:tc>
        <w:tc>
          <w:tcPr>
            <w:tcW w:w="1051" w:type="pct"/>
            <w:vAlign w:val="center"/>
            <w:hideMark/>
          </w:tcPr>
          <w:p w:rsidR="00455AAD" w:rsidRPr="003A220D" w:rsidRDefault="00455AAD" w:rsidP="00CB49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12 месяцев</w:t>
            </w:r>
          </w:p>
          <w:p w:rsidR="00455AAD" w:rsidRPr="003A220D" w:rsidRDefault="00455AAD" w:rsidP="00CB49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(предшествующие отчетному месяцу)</w:t>
            </w:r>
          </w:p>
        </w:tc>
        <w:tc>
          <w:tcPr>
            <w:tcW w:w="1147" w:type="pct"/>
            <w:vAlign w:val="center"/>
            <w:hideMark/>
          </w:tcPr>
          <w:p w:rsidR="00455AAD" w:rsidRPr="003A220D" w:rsidRDefault="00455AAD" w:rsidP="00CB49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 xml:space="preserve">Средняя дн.ставка = ∑выплат : кол-во </w:t>
            </w:r>
            <w:r>
              <w:rPr>
                <w:rFonts w:ascii="Liberation Serif" w:hAnsi="Liberation Serif" w:cs="Arial"/>
              </w:rPr>
              <w:t xml:space="preserve">фактически </w:t>
            </w:r>
            <w:r w:rsidRPr="003A220D">
              <w:rPr>
                <w:rFonts w:ascii="Liberation Serif" w:hAnsi="Liberation Serif" w:cs="Arial"/>
              </w:rPr>
              <w:t>отработанных дней 12 мес.</w:t>
            </w:r>
          </w:p>
        </w:tc>
        <w:tc>
          <w:tcPr>
            <w:tcW w:w="1439" w:type="pct"/>
            <w:vAlign w:val="center"/>
            <w:hideMark/>
          </w:tcPr>
          <w:p w:rsidR="00455AAD" w:rsidRPr="005A1BBA" w:rsidRDefault="00455AAD" w:rsidP="00CB49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>Все выплаты за последние 12 мес., предшествующих месяцу случая отсутствия работника с оплатой по среднему заработку.</w:t>
            </w:r>
          </w:p>
          <w:p w:rsidR="00455AAD" w:rsidRPr="003A220D" w:rsidRDefault="00455AAD" w:rsidP="00CB492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>Исключаются суммы, начисленные за периоды, в которые за работником сохранялся средний заработок. Не учитываются выплаты, не относящиеся к оплате труда (материальная помощь и др.).</w:t>
            </w:r>
          </w:p>
        </w:tc>
      </w:tr>
    </w:tbl>
    <w:p w:rsidR="00455AAD" w:rsidRPr="003A220D" w:rsidRDefault="00455AAD" w:rsidP="0077128F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</w:p>
    <w:sectPr w:rsidR="00455AAD" w:rsidRPr="003A220D" w:rsidSect="005914B2">
      <w:headerReference w:type="default" r:id="rId12"/>
      <w:headerReference w:type="first" r:id="rId13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99C" w:rsidRDefault="001E799C" w:rsidP="005914B2">
      <w:r>
        <w:separator/>
      </w:r>
    </w:p>
  </w:endnote>
  <w:endnote w:type="continuationSeparator" w:id="0">
    <w:p w:rsidR="001E799C" w:rsidRDefault="001E799C" w:rsidP="0059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99C" w:rsidRDefault="001E799C" w:rsidP="005914B2">
      <w:r>
        <w:separator/>
      </w:r>
    </w:p>
  </w:footnote>
  <w:footnote w:type="continuationSeparator" w:id="0">
    <w:p w:rsidR="001E799C" w:rsidRDefault="001E799C" w:rsidP="00591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983342"/>
      <w:docPartObj>
        <w:docPartGallery w:val="Page Numbers (Top of Page)"/>
        <w:docPartUnique/>
      </w:docPartObj>
    </w:sdtPr>
    <w:sdtEndPr/>
    <w:sdtContent>
      <w:p w:rsidR="00154F7F" w:rsidRDefault="00EA263B">
        <w:pPr>
          <w:pStyle w:val="af0"/>
          <w:jc w:val="center"/>
        </w:pPr>
        <w:r>
          <w:fldChar w:fldCharType="begin"/>
        </w:r>
        <w:r w:rsidR="00154F7F">
          <w:instrText>PAGE   \* MERGEFORMAT</w:instrText>
        </w:r>
        <w:r>
          <w:fldChar w:fldCharType="separate"/>
        </w:r>
        <w:r w:rsidR="00173E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54F7F" w:rsidRDefault="00154F7F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F7F" w:rsidRDefault="00154F7F">
    <w:pPr>
      <w:pStyle w:val="af0"/>
      <w:jc w:val="center"/>
    </w:pPr>
  </w:p>
  <w:p w:rsidR="00154F7F" w:rsidRDefault="00154F7F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3">
    <w:nsid w:val="02703EB0"/>
    <w:multiLevelType w:val="multilevel"/>
    <w:tmpl w:val="BC4094F6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4">
    <w:nsid w:val="07A906C5"/>
    <w:multiLevelType w:val="multilevel"/>
    <w:tmpl w:val="7390E8F0"/>
    <w:lvl w:ilvl="0">
      <w:start w:val="1"/>
      <w:numFmt w:val="decimal"/>
      <w:lvlText w:val="%1."/>
      <w:lvlJc w:val="left"/>
      <w:pPr>
        <w:tabs>
          <w:tab w:val="num" w:pos="289"/>
        </w:tabs>
        <w:ind w:left="0" w:firstLine="288"/>
      </w:pPr>
      <w:rPr>
        <w:rFonts w:hint="default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0E0910D8"/>
    <w:multiLevelType w:val="multilevel"/>
    <w:tmpl w:val="DD966E7A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7CF2565"/>
    <w:multiLevelType w:val="multilevel"/>
    <w:tmpl w:val="ADDC6A14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7">
    <w:nsid w:val="1AA264C1"/>
    <w:multiLevelType w:val="hybridMultilevel"/>
    <w:tmpl w:val="34D2AB34"/>
    <w:lvl w:ilvl="0" w:tplc="B5AC1F3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  <w:i w:val="0"/>
        <w:sz w:val="16"/>
      </w:rPr>
    </w:lvl>
    <w:lvl w:ilvl="1" w:tplc="0AC6BAC4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664E2DC6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7FD44CF4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BE5ECBD2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B2D0558A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12745AF0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D4C84F2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AEF0CCF4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8">
    <w:nsid w:val="1C0656E0"/>
    <w:multiLevelType w:val="multilevel"/>
    <w:tmpl w:val="A2CA9FA8"/>
    <w:lvl w:ilvl="0">
      <w:start w:val="1"/>
      <w:numFmt w:val="decimal"/>
      <w:lvlText w:val="3.%1"/>
      <w:lvlJc w:val="left"/>
      <w:pPr>
        <w:tabs>
          <w:tab w:val="num" w:pos="2552"/>
        </w:tabs>
        <w:ind w:left="0" w:firstLine="510"/>
      </w:pPr>
      <w:rPr>
        <w:rFonts w:hint="default"/>
      </w:rPr>
    </w:lvl>
    <w:lvl w:ilvl="1">
      <w:start w:val="1"/>
      <w:numFmt w:val="decimal"/>
      <w:suff w:val="space"/>
      <w:lvlText w:val="3.%2"/>
      <w:lvlJc w:val="left"/>
      <w:pPr>
        <w:ind w:left="0" w:firstLine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1DF9039F"/>
    <w:multiLevelType w:val="multilevel"/>
    <w:tmpl w:val="2982CB3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F8B5BE0"/>
    <w:multiLevelType w:val="multilevel"/>
    <w:tmpl w:val="83024A2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11B50CA"/>
    <w:multiLevelType w:val="multilevel"/>
    <w:tmpl w:val="23BA0330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2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" w:hanging="1800"/>
      </w:pPr>
      <w:rPr>
        <w:rFonts w:hint="default"/>
      </w:rPr>
    </w:lvl>
  </w:abstractNum>
  <w:abstractNum w:abstractNumId="12">
    <w:nsid w:val="265E1699"/>
    <w:multiLevelType w:val="multilevel"/>
    <w:tmpl w:val="341A319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1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3">
    <w:nsid w:val="2CAE4087"/>
    <w:multiLevelType w:val="multilevel"/>
    <w:tmpl w:val="8366446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00" w:hanging="1800"/>
      </w:pPr>
      <w:rPr>
        <w:rFonts w:hint="default"/>
      </w:rPr>
    </w:lvl>
  </w:abstractNum>
  <w:abstractNum w:abstractNumId="14">
    <w:nsid w:val="3C5130C7"/>
    <w:multiLevelType w:val="multilevel"/>
    <w:tmpl w:val="F5B275A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5">
    <w:nsid w:val="475C68F2"/>
    <w:multiLevelType w:val="hybridMultilevel"/>
    <w:tmpl w:val="4692D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9D12B0"/>
    <w:multiLevelType w:val="multilevel"/>
    <w:tmpl w:val="25D6D9D8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7">
    <w:nsid w:val="49F63387"/>
    <w:multiLevelType w:val="hybridMultilevel"/>
    <w:tmpl w:val="F62ECF2A"/>
    <w:lvl w:ilvl="0" w:tplc="A1BAF2F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B057C8"/>
    <w:multiLevelType w:val="multilevel"/>
    <w:tmpl w:val="B67684E0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95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1800"/>
      </w:pPr>
      <w:rPr>
        <w:rFonts w:hint="default"/>
      </w:rPr>
    </w:lvl>
  </w:abstractNum>
  <w:abstractNum w:abstractNumId="19">
    <w:nsid w:val="5EA7702A"/>
    <w:multiLevelType w:val="hybridMultilevel"/>
    <w:tmpl w:val="2E0AA2A4"/>
    <w:lvl w:ilvl="0" w:tplc="C9A2EF5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F57C07"/>
    <w:multiLevelType w:val="multilevel"/>
    <w:tmpl w:val="E16A5C2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6C401F86"/>
    <w:multiLevelType w:val="multilevel"/>
    <w:tmpl w:val="15C0DFFE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  <w:sz w:val="20"/>
      </w:rPr>
    </w:lvl>
    <w:lvl w:ilvl="1">
      <w:start w:val="9"/>
      <w:numFmt w:val="decimal"/>
      <w:lvlText w:val="%1.%2"/>
      <w:lvlJc w:val="left"/>
      <w:pPr>
        <w:ind w:left="744" w:hanging="555"/>
      </w:pPr>
      <w:rPr>
        <w:rFonts w:hint="default"/>
        <w:sz w:val="20"/>
      </w:rPr>
    </w:lvl>
    <w:lvl w:ilvl="2">
      <w:start w:val="2"/>
      <w:numFmt w:val="decimal"/>
      <w:lvlText w:val="%1.%2.%3"/>
      <w:lvlJc w:val="left"/>
      <w:pPr>
        <w:ind w:left="1098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  <w:sz w:val="20"/>
      </w:rPr>
    </w:lvl>
  </w:abstractNum>
  <w:abstractNum w:abstractNumId="22">
    <w:nsid w:val="6C76440E"/>
    <w:multiLevelType w:val="hybridMultilevel"/>
    <w:tmpl w:val="BFBE6B86"/>
    <w:lvl w:ilvl="0" w:tplc="B46AD7F0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6DF0C2F"/>
    <w:multiLevelType w:val="multilevel"/>
    <w:tmpl w:val="B5087BF8"/>
    <w:lvl w:ilvl="0">
      <w:start w:val="1"/>
      <w:numFmt w:val="decimal"/>
      <w:lvlText w:val="4.%1"/>
      <w:lvlJc w:val="left"/>
      <w:pPr>
        <w:tabs>
          <w:tab w:val="num" w:pos="2552"/>
        </w:tabs>
        <w:ind w:left="0" w:firstLine="510"/>
      </w:pPr>
      <w:rPr>
        <w:rFonts w:hint="default"/>
      </w:rPr>
    </w:lvl>
    <w:lvl w:ilvl="1">
      <w:start w:val="1"/>
      <w:numFmt w:val="decimal"/>
      <w:suff w:val="space"/>
      <w:lvlText w:val="3.%2"/>
      <w:lvlJc w:val="left"/>
      <w:pPr>
        <w:ind w:left="0" w:firstLine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77780F36"/>
    <w:multiLevelType w:val="multilevel"/>
    <w:tmpl w:val="652A9B72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9"/>
  </w:num>
  <w:num w:numId="4">
    <w:abstractNumId w:val="7"/>
  </w:num>
  <w:num w:numId="5">
    <w:abstractNumId w:val="12"/>
  </w:num>
  <w:num w:numId="6">
    <w:abstractNumId w:val="0"/>
  </w:num>
  <w:num w:numId="7">
    <w:abstractNumId w:val="1"/>
  </w:num>
  <w:num w:numId="8">
    <w:abstractNumId w:val="2"/>
  </w:num>
  <w:num w:numId="9">
    <w:abstractNumId w:val="19"/>
  </w:num>
  <w:num w:numId="10">
    <w:abstractNumId w:val="22"/>
  </w:num>
  <w:num w:numId="11">
    <w:abstractNumId w:val="17"/>
  </w:num>
  <w:num w:numId="12">
    <w:abstractNumId w:val="15"/>
  </w:num>
  <w:num w:numId="13">
    <w:abstractNumId w:val="3"/>
  </w:num>
  <w:num w:numId="14">
    <w:abstractNumId w:val="11"/>
  </w:num>
  <w:num w:numId="15">
    <w:abstractNumId w:val="16"/>
  </w:num>
  <w:num w:numId="16">
    <w:abstractNumId w:val="4"/>
  </w:num>
  <w:num w:numId="17">
    <w:abstractNumId w:val="8"/>
  </w:num>
  <w:num w:numId="18">
    <w:abstractNumId w:val="23"/>
  </w:num>
  <w:num w:numId="19">
    <w:abstractNumId w:val="18"/>
  </w:num>
  <w:num w:numId="20">
    <w:abstractNumId w:val="24"/>
  </w:num>
  <w:num w:numId="21">
    <w:abstractNumId w:val="10"/>
  </w:num>
  <w:num w:numId="22">
    <w:abstractNumId w:val="13"/>
  </w:num>
  <w:num w:numId="23">
    <w:abstractNumId w:val="21"/>
  </w:num>
  <w:num w:numId="24">
    <w:abstractNumId w:val="6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83E"/>
    <w:rsid w:val="00002550"/>
    <w:rsid w:val="00010FB3"/>
    <w:rsid w:val="000178A3"/>
    <w:rsid w:val="00021313"/>
    <w:rsid w:val="00021320"/>
    <w:rsid w:val="0002166B"/>
    <w:rsid w:val="00025790"/>
    <w:rsid w:val="00026999"/>
    <w:rsid w:val="00032592"/>
    <w:rsid w:val="0004365B"/>
    <w:rsid w:val="00044C8C"/>
    <w:rsid w:val="00044D91"/>
    <w:rsid w:val="00045D5A"/>
    <w:rsid w:val="00047970"/>
    <w:rsid w:val="000515F8"/>
    <w:rsid w:val="00052123"/>
    <w:rsid w:val="000534B1"/>
    <w:rsid w:val="0005398D"/>
    <w:rsid w:val="00056A10"/>
    <w:rsid w:val="000641C3"/>
    <w:rsid w:val="00064565"/>
    <w:rsid w:val="00067C6B"/>
    <w:rsid w:val="00076E84"/>
    <w:rsid w:val="00085A58"/>
    <w:rsid w:val="00090A8A"/>
    <w:rsid w:val="000928B6"/>
    <w:rsid w:val="00093DAB"/>
    <w:rsid w:val="00094B0E"/>
    <w:rsid w:val="00095562"/>
    <w:rsid w:val="0009674F"/>
    <w:rsid w:val="000A6B4C"/>
    <w:rsid w:val="000A78B1"/>
    <w:rsid w:val="000B0D71"/>
    <w:rsid w:val="000C1D0E"/>
    <w:rsid w:val="000C40C9"/>
    <w:rsid w:val="000C40FB"/>
    <w:rsid w:val="000C6414"/>
    <w:rsid w:val="000D1210"/>
    <w:rsid w:val="000D270B"/>
    <w:rsid w:val="000D5184"/>
    <w:rsid w:val="000D7425"/>
    <w:rsid w:val="000E12AC"/>
    <w:rsid w:val="000E39DC"/>
    <w:rsid w:val="000E7F63"/>
    <w:rsid w:val="000F01C2"/>
    <w:rsid w:val="000F0877"/>
    <w:rsid w:val="000F2C25"/>
    <w:rsid w:val="000F2E39"/>
    <w:rsid w:val="000F4218"/>
    <w:rsid w:val="000F7205"/>
    <w:rsid w:val="000F7631"/>
    <w:rsid w:val="00100BEF"/>
    <w:rsid w:val="00101176"/>
    <w:rsid w:val="00102D9B"/>
    <w:rsid w:val="00103E32"/>
    <w:rsid w:val="00113F63"/>
    <w:rsid w:val="00115F45"/>
    <w:rsid w:val="001206C7"/>
    <w:rsid w:val="00124918"/>
    <w:rsid w:val="00126166"/>
    <w:rsid w:val="00141CE2"/>
    <w:rsid w:val="001437F5"/>
    <w:rsid w:val="00144EBA"/>
    <w:rsid w:val="0015048D"/>
    <w:rsid w:val="00151DA4"/>
    <w:rsid w:val="0015213C"/>
    <w:rsid w:val="00154F7F"/>
    <w:rsid w:val="00160BEE"/>
    <w:rsid w:val="00167D37"/>
    <w:rsid w:val="001703AA"/>
    <w:rsid w:val="00172EB2"/>
    <w:rsid w:val="001732C6"/>
    <w:rsid w:val="00173E3E"/>
    <w:rsid w:val="00185638"/>
    <w:rsid w:val="0018723C"/>
    <w:rsid w:val="001C0349"/>
    <w:rsid w:val="001D10ED"/>
    <w:rsid w:val="001D4701"/>
    <w:rsid w:val="001D4DB6"/>
    <w:rsid w:val="001D5F6D"/>
    <w:rsid w:val="001E1799"/>
    <w:rsid w:val="001E179A"/>
    <w:rsid w:val="001E347F"/>
    <w:rsid w:val="001E799C"/>
    <w:rsid w:val="001F758A"/>
    <w:rsid w:val="00200330"/>
    <w:rsid w:val="00207D10"/>
    <w:rsid w:val="00210B87"/>
    <w:rsid w:val="00210FA5"/>
    <w:rsid w:val="002110D8"/>
    <w:rsid w:val="002129BC"/>
    <w:rsid w:val="00220BA8"/>
    <w:rsid w:val="00222BDC"/>
    <w:rsid w:val="002239F1"/>
    <w:rsid w:val="00223FF2"/>
    <w:rsid w:val="00225D73"/>
    <w:rsid w:val="00231161"/>
    <w:rsid w:val="00231A95"/>
    <w:rsid w:val="00232BEE"/>
    <w:rsid w:val="00235516"/>
    <w:rsid w:val="002361C5"/>
    <w:rsid w:val="00240A77"/>
    <w:rsid w:val="002424B3"/>
    <w:rsid w:val="002441C8"/>
    <w:rsid w:val="00244E89"/>
    <w:rsid w:val="0024546C"/>
    <w:rsid w:val="00245607"/>
    <w:rsid w:val="00245878"/>
    <w:rsid w:val="0025005D"/>
    <w:rsid w:val="002521BC"/>
    <w:rsid w:val="00252E70"/>
    <w:rsid w:val="00263611"/>
    <w:rsid w:val="00266153"/>
    <w:rsid w:val="0027033A"/>
    <w:rsid w:val="00272551"/>
    <w:rsid w:val="002816C3"/>
    <w:rsid w:val="0028602C"/>
    <w:rsid w:val="00293A69"/>
    <w:rsid w:val="00294DD9"/>
    <w:rsid w:val="002A354F"/>
    <w:rsid w:val="002A63E8"/>
    <w:rsid w:val="002B3790"/>
    <w:rsid w:val="002B4F75"/>
    <w:rsid w:val="002B5E68"/>
    <w:rsid w:val="002C4B64"/>
    <w:rsid w:val="002C7CF5"/>
    <w:rsid w:val="002D225E"/>
    <w:rsid w:val="002D6130"/>
    <w:rsid w:val="002E64A2"/>
    <w:rsid w:val="002E7A1F"/>
    <w:rsid w:val="002F1F62"/>
    <w:rsid w:val="002F4D6A"/>
    <w:rsid w:val="002F7E4B"/>
    <w:rsid w:val="0030117B"/>
    <w:rsid w:val="003053E8"/>
    <w:rsid w:val="00305660"/>
    <w:rsid w:val="00306210"/>
    <w:rsid w:val="003171FC"/>
    <w:rsid w:val="003220AE"/>
    <w:rsid w:val="00324B9E"/>
    <w:rsid w:val="00326CAF"/>
    <w:rsid w:val="003273DC"/>
    <w:rsid w:val="00331D62"/>
    <w:rsid w:val="00333835"/>
    <w:rsid w:val="00334276"/>
    <w:rsid w:val="00350AF0"/>
    <w:rsid w:val="0035125E"/>
    <w:rsid w:val="00354653"/>
    <w:rsid w:val="0036081E"/>
    <w:rsid w:val="00360D82"/>
    <w:rsid w:val="0036150A"/>
    <w:rsid w:val="00366246"/>
    <w:rsid w:val="003670B3"/>
    <w:rsid w:val="00371416"/>
    <w:rsid w:val="00380596"/>
    <w:rsid w:val="00384A63"/>
    <w:rsid w:val="0039027C"/>
    <w:rsid w:val="00392090"/>
    <w:rsid w:val="00394727"/>
    <w:rsid w:val="003A220D"/>
    <w:rsid w:val="003A368E"/>
    <w:rsid w:val="003A36A3"/>
    <w:rsid w:val="003A7AFE"/>
    <w:rsid w:val="003B095B"/>
    <w:rsid w:val="003B1A56"/>
    <w:rsid w:val="003B5F62"/>
    <w:rsid w:val="003C313C"/>
    <w:rsid w:val="003C3511"/>
    <w:rsid w:val="003C35DF"/>
    <w:rsid w:val="003C3752"/>
    <w:rsid w:val="003D0097"/>
    <w:rsid w:val="003D2E5D"/>
    <w:rsid w:val="003D5B02"/>
    <w:rsid w:val="003E08C9"/>
    <w:rsid w:val="003E30FB"/>
    <w:rsid w:val="003E4A96"/>
    <w:rsid w:val="003F75E4"/>
    <w:rsid w:val="00401B88"/>
    <w:rsid w:val="00401CE5"/>
    <w:rsid w:val="0040206A"/>
    <w:rsid w:val="00413EB2"/>
    <w:rsid w:val="00416F52"/>
    <w:rsid w:val="00416FC1"/>
    <w:rsid w:val="00417578"/>
    <w:rsid w:val="00420973"/>
    <w:rsid w:val="0042224A"/>
    <w:rsid w:val="0042316E"/>
    <w:rsid w:val="00425097"/>
    <w:rsid w:val="00425F2B"/>
    <w:rsid w:val="004307C2"/>
    <w:rsid w:val="0044131F"/>
    <w:rsid w:val="00454CDA"/>
    <w:rsid w:val="00455AAD"/>
    <w:rsid w:val="00462D07"/>
    <w:rsid w:val="00467342"/>
    <w:rsid w:val="00467C61"/>
    <w:rsid w:val="00467E8B"/>
    <w:rsid w:val="0047361B"/>
    <w:rsid w:val="00474A73"/>
    <w:rsid w:val="00477DCF"/>
    <w:rsid w:val="0048045E"/>
    <w:rsid w:val="004809D2"/>
    <w:rsid w:val="0048285D"/>
    <w:rsid w:val="004949C3"/>
    <w:rsid w:val="00495384"/>
    <w:rsid w:val="004A0716"/>
    <w:rsid w:val="004A0B0B"/>
    <w:rsid w:val="004A652E"/>
    <w:rsid w:val="004B1547"/>
    <w:rsid w:val="004B5FFA"/>
    <w:rsid w:val="004B6A24"/>
    <w:rsid w:val="004B6DF5"/>
    <w:rsid w:val="004B75AA"/>
    <w:rsid w:val="004C1927"/>
    <w:rsid w:val="004C5237"/>
    <w:rsid w:val="004D01B4"/>
    <w:rsid w:val="004D1CCF"/>
    <w:rsid w:val="004D3C04"/>
    <w:rsid w:val="004D7226"/>
    <w:rsid w:val="004E1229"/>
    <w:rsid w:val="004E1283"/>
    <w:rsid w:val="004E19F5"/>
    <w:rsid w:val="004E1E2C"/>
    <w:rsid w:val="004E7B3C"/>
    <w:rsid w:val="004F03E2"/>
    <w:rsid w:val="00500486"/>
    <w:rsid w:val="005023CA"/>
    <w:rsid w:val="00502E3D"/>
    <w:rsid w:val="00504A2C"/>
    <w:rsid w:val="00504BAB"/>
    <w:rsid w:val="00510B5A"/>
    <w:rsid w:val="005112BD"/>
    <w:rsid w:val="0051143D"/>
    <w:rsid w:val="00516304"/>
    <w:rsid w:val="00517E0B"/>
    <w:rsid w:val="00520EA5"/>
    <w:rsid w:val="00524094"/>
    <w:rsid w:val="005247BF"/>
    <w:rsid w:val="00525C9D"/>
    <w:rsid w:val="00526286"/>
    <w:rsid w:val="00527013"/>
    <w:rsid w:val="00542EDE"/>
    <w:rsid w:val="00544D87"/>
    <w:rsid w:val="005463B0"/>
    <w:rsid w:val="00546A14"/>
    <w:rsid w:val="00551338"/>
    <w:rsid w:val="00556900"/>
    <w:rsid w:val="00556A10"/>
    <w:rsid w:val="0056019E"/>
    <w:rsid w:val="0056097C"/>
    <w:rsid w:val="00561571"/>
    <w:rsid w:val="00561766"/>
    <w:rsid w:val="0056493B"/>
    <w:rsid w:val="00565876"/>
    <w:rsid w:val="00567798"/>
    <w:rsid w:val="00571A0C"/>
    <w:rsid w:val="0059085D"/>
    <w:rsid w:val="005914B2"/>
    <w:rsid w:val="00591531"/>
    <w:rsid w:val="005916F9"/>
    <w:rsid w:val="00593D9F"/>
    <w:rsid w:val="00593F61"/>
    <w:rsid w:val="005A4F96"/>
    <w:rsid w:val="005A53BF"/>
    <w:rsid w:val="005B1A50"/>
    <w:rsid w:val="005B5E1A"/>
    <w:rsid w:val="005B6664"/>
    <w:rsid w:val="005B6A12"/>
    <w:rsid w:val="005C5DAE"/>
    <w:rsid w:val="005C5F6B"/>
    <w:rsid w:val="005C6091"/>
    <w:rsid w:val="005C7077"/>
    <w:rsid w:val="005D137F"/>
    <w:rsid w:val="005D258E"/>
    <w:rsid w:val="005D368C"/>
    <w:rsid w:val="005D480B"/>
    <w:rsid w:val="005E270B"/>
    <w:rsid w:val="005E533D"/>
    <w:rsid w:val="005F2D0A"/>
    <w:rsid w:val="005F3BA4"/>
    <w:rsid w:val="005F59FA"/>
    <w:rsid w:val="00600514"/>
    <w:rsid w:val="006018DF"/>
    <w:rsid w:val="00602ED2"/>
    <w:rsid w:val="006050FA"/>
    <w:rsid w:val="006073AD"/>
    <w:rsid w:val="00607DB2"/>
    <w:rsid w:val="00610A16"/>
    <w:rsid w:val="006119B0"/>
    <w:rsid w:val="00613D88"/>
    <w:rsid w:val="00615B58"/>
    <w:rsid w:val="0061662D"/>
    <w:rsid w:val="006201F3"/>
    <w:rsid w:val="00622A9C"/>
    <w:rsid w:val="006236CE"/>
    <w:rsid w:val="00627C67"/>
    <w:rsid w:val="00630077"/>
    <w:rsid w:val="00641D0D"/>
    <w:rsid w:val="00643E71"/>
    <w:rsid w:val="00645768"/>
    <w:rsid w:val="00656E11"/>
    <w:rsid w:val="00657714"/>
    <w:rsid w:val="00661513"/>
    <w:rsid w:val="0066375D"/>
    <w:rsid w:val="006643B3"/>
    <w:rsid w:val="006665E1"/>
    <w:rsid w:val="006744BF"/>
    <w:rsid w:val="00674DF2"/>
    <w:rsid w:val="006803F6"/>
    <w:rsid w:val="00681D24"/>
    <w:rsid w:val="006865E0"/>
    <w:rsid w:val="006941B3"/>
    <w:rsid w:val="00696EE9"/>
    <w:rsid w:val="006B1BC2"/>
    <w:rsid w:val="006B1C9C"/>
    <w:rsid w:val="006B4230"/>
    <w:rsid w:val="006C5035"/>
    <w:rsid w:val="006C53E1"/>
    <w:rsid w:val="006C7148"/>
    <w:rsid w:val="006D11A9"/>
    <w:rsid w:val="006D5D97"/>
    <w:rsid w:val="006E136C"/>
    <w:rsid w:val="006E362F"/>
    <w:rsid w:val="006E3DAC"/>
    <w:rsid w:val="006E45C8"/>
    <w:rsid w:val="006E6510"/>
    <w:rsid w:val="006E7A42"/>
    <w:rsid w:val="006E7DC0"/>
    <w:rsid w:val="006F1212"/>
    <w:rsid w:val="006F7387"/>
    <w:rsid w:val="007034E3"/>
    <w:rsid w:val="00703E84"/>
    <w:rsid w:val="00704115"/>
    <w:rsid w:val="00707023"/>
    <w:rsid w:val="00707E33"/>
    <w:rsid w:val="00713748"/>
    <w:rsid w:val="00715A10"/>
    <w:rsid w:val="00720C0A"/>
    <w:rsid w:val="00721E61"/>
    <w:rsid w:val="00722DE2"/>
    <w:rsid w:val="0072440C"/>
    <w:rsid w:val="00725704"/>
    <w:rsid w:val="00731CF0"/>
    <w:rsid w:val="0073291C"/>
    <w:rsid w:val="0073351E"/>
    <w:rsid w:val="00735040"/>
    <w:rsid w:val="0074337F"/>
    <w:rsid w:val="00746767"/>
    <w:rsid w:val="00751901"/>
    <w:rsid w:val="007526F2"/>
    <w:rsid w:val="00752839"/>
    <w:rsid w:val="007567B2"/>
    <w:rsid w:val="00757924"/>
    <w:rsid w:val="007636F0"/>
    <w:rsid w:val="00766923"/>
    <w:rsid w:val="00767A7F"/>
    <w:rsid w:val="00767B42"/>
    <w:rsid w:val="00770DDB"/>
    <w:rsid w:val="0077128F"/>
    <w:rsid w:val="00772238"/>
    <w:rsid w:val="007735DE"/>
    <w:rsid w:val="0077672E"/>
    <w:rsid w:val="00793412"/>
    <w:rsid w:val="00793D42"/>
    <w:rsid w:val="007954F4"/>
    <w:rsid w:val="00795BEA"/>
    <w:rsid w:val="007A6DA9"/>
    <w:rsid w:val="007A6F7F"/>
    <w:rsid w:val="007B22C4"/>
    <w:rsid w:val="007B443F"/>
    <w:rsid w:val="007B4FC8"/>
    <w:rsid w:val="007C3112"/>
    <w:rsid w:val="007D3320"/>
    <w:rsid w:val="007D5B3F"/>
    <w:rsid w:val="007D6922"/>
    <w:rsid w:val="007D7FBE"/>
    <w:rsid w:val="007E07F1"/>
    <w:rsid w:val="007E1EDC"/>
    <w:rsid w:val="007E4D8A"/>
    <w:rsid w:val="007E513C"/>
    <w:rsid w:val="007E5BA1"/>
    <w:rsid w:val="007E7FDE"/>
    <w:rsid w:val="007F083E"/>
    <w:rsid w:val="007F299D"/>
    <w:rsid w:val="007F30C2"/>
    <w:rsid w:val="007F3DB1"/>
    <w:rsid w:val="007F7465"/>
    <w:rsid w:val="008011F7"/>
    <w:rsid w:val="00805AC9"/>
    <w:rsid w:val="00813068"/>
    <w:rsid w:val="00813F59"/>
    <w:rsid w:val="00817F92"/>
    <w:rsid w:val="00820F89"/>
    <w:rsid w:val="00823543"/>
    <w:rsid w:val="00832899"/>
    <w:rsid w:val="00833F1C"/>
    <w:rsid w:val="008454F3"/>
    <w:rsid w:val="00853A8F"/>
    <w:rsid w:val="00854F4C"/>
    <w:rsid w:val="008574EF"/>
    <w:rsid w:val="008608F3"/>
    <w:rsid w:val="00870184"/>
    <w:rsid w:val="00870DF3"/>
    <w:rsid w:val="008716C7"/>
    <w:rsid w:val="00873D54"/>
    <w:rsid w:val="008742BB"/>
    <w:rsid w:val="00875B22"/>
    <w:rsid w:val="00892C3C"/>
    <w:rsid w:val="00892E56"/>
    <w:rsid w:val="00894A40"/>
    <w:rsid w:val="00897132"/>
    <w:rsid w:val="008B15CE"/>
    <w:rsid w:val="008B2ECE"/>
    <w:rsid w:val="008B5C6A"/>
    <w:rsid w:val="008C0136"/>
    <w:rsid w:val="008C04C0"/>
    <w:rsid w:val="008C46DC"/>
    <w:rsid w:val="008C5585"/>
    <w:rsid w:val="008C6441"/>
    <w:rsid w:val="008C7C15"/>
    <w:rsid w:val="008D3590"/>
    <w:rsid w:val="008D40BC"/>
    <w:rsid w:val="008D7169"/>
    <w:rsid w:val="008E0C3F"/>
    <w:rsid w:val="008E1357"/>
    <w:rsid w:val="008E25C1"/>
    <w:rsid w:val="008E4925"/>
    <w:rsid w:val="008E56CA"/>
    <w:rsid w:val="008E6F5F"/>
    <w:rsid w:val="008F0485"/>
    <w:rsid w:val="008F5733"/>
    <w:rsid w:val="008F7F3B"/>
    <w:rsid w:val="00904963"/>
    <w:rsid w:val="00911521"/>
    <w:rsid w:val="00922FFA"/>
    <w:rsid w:val="009238E4"/>
    <w:rsid w:val="00925AF0"/>
    <w:rsid w:val="009264EE"/>
    <w:rsid w:val="0093259A"/>
    <w:rsid w:val="00934DE6"/>
    <w:rsid w:val="00935074"/>
    <w:rsid w:val="0093671F"/>
    <w:rsid w:val="00940921"/>
    <w:rsid w:val="00940C9F"/>
    <w:rsid w:val="00944056"/>
    <w:rsid w:val="009466AC"/>
    <w:rsid w:val="009523E8"/>
    <w:rsid w:val="00953F36"/>
    <w:rsid w:val="00954E51"/>
    <w:rsid w:val="00966A02"/>
    <w:rsid w:val="00971817"/>
    <w:rsid w:val="00972DF5"/>
    <w:rsid w:val="00977AD5"/>
    <w:rsid w:val="00981FCA"/>
    <w:rsid w:val="00982171"/>
    <w:rsid w:val="0098693F"/>
    <w:rsid w:val="00987F2B"/>
    <w:rsid w:val="00995CDB"/>
    <w:rsid w:val="00997A7A"/>
    <w:rsid w:val="00997F92"/>
    <w:rsid w:val="009A0143"/>
    <w:rsid w:val="009A1421"/>
    <w:rsid w:val="009A399C"/>
    <w:rsid w:val="009A3F23"/>
    <w:rsid w:val="009A6085"/>
    <w:rsid w:val="009B341B"/>
    <w:rsid w:val="009B5502"/>
    <w:rsid w:val="009B6F96"/>
    <w:rsid w:val="009C06AD"/>
    <w:rsid w:val="009C1564"/>
    <w:rsid w:val="009C7044"/>
    <w:rsid w:val="009D097A"/>
    <w:rsid w:val="009D157E"/>
    <w:rsid w:val="009D2CE0"/>
    <w:rsid w:val="009D3AD9"/>
    <w:rsid w:val="009D5170"/>
    <w:rsid w:val="009E008B"/>
    <w:rsid w:val="009F4044"/>
    <w:rsid w:val="00A02B15"/>
    <w:rsid w:val="00A0649D"/>
    <w:rsid w:val="00A07947"/>
    <w:rsid w:val="00A13AE4"/>
    <w:rsid w:val="00A16258"/>
    <w:rsid w:val="00A234B1"/>
    <w:rsid w:val="00A2526A"/>
    <w:rsid w:val="00A279AC"/>
    <w:rsid w:val="00A323A5"/>
    <w:rsid w:val="00A324C0"/>
    <w:rsid w:val="00A347A5"/>
    <w:rsid w:val="00A36B3A"/>
    <w:rsid w:val="00A42F7A"/>
    <w:rsid w:val="00A56A8B"/>
    <w:rsid w:val="00A614A2"/>
    <w:rsid w:val="00A614F8"/>
    <w:rsid w:val="00A62231"/>
    <w:rsid w:val="00A641A4"/>
    <w:rsid w:val="00A65255"/>
    <w:rsid w:val="00A740AD"/>
    <w:rsid w:val="00A7429C"/>
    <w:rsid w:val="00A75210"/>
    <w:rsid w:val="00A75413"/>
    <w:rsid w:val="00A762E0"/>
    <w:rsid w:val="00A7694B"/>
    <w:rsid w:val="00A77F2C"/>
    <w:rsid w:val="00A87315"/>
    <w:rsid w:val="00A92DBA"/>
    <w:rsid w:val="00A9568B"/>
    <w:rsid w:val="00A977C0"/>
    <w:rsid w:val="00AA669C"/>
    <w:rsid w:val="00AA6963"/>
    <w:rsid w:val="00AB373B"/>
    <w:rsid w:val="00AB3E52"/>
    <w:rsid w:val="00AC0A30"/>
    <w:rsid w:val="00AC18F0"/>
    <w:rsid w:val="00AD1673"/>
    <w:rsid w:val="00AD5AD1"/>
    <w:rsid w:val="00AD723F"/>
    <w:rsid w:val="00AD7E13"/>
    <w:rsid w:val="00AE360D"/>
    <w:rsid w:val="00AE45A7"/>
    <w:rsid w:val="00AF38FA"/>
    <w:rsid w:val="00B006CA"/>
    <w:rsid w:val="00B00FF1"/>
    <w:rsid w:val="00B04ECF"/>
    <w:rsid w:val="00B0526C"/>
    <w:rsid w:val="00B17EB5"/>
    <w:rsid w:val="00B2098C"/>
    <w:rsid w:val="00B20D69"/>
    <w:rsid w:val="00B2321F"/>
    <w:rsid w:val="00B369C1"/>
    <w:rsid w:val="00B45D88"/>
    <w:rsid w:val="00B505D9"/>
    <w:rsid w:val="00B56778"/>
    <w:rsid w:val="00B573DE"/>
    <w:rsid w:val="00B60A98"/>
    <w:rsid w:val="00B62FA4"/>
    <w:rsid w:val="00B66E97"/>
    <w:rsid w:val="00B675C4"/>
    <w:rsid w:val="00B71EE1"/>
    <w:rsid w:val="00B72B07"/>
    <w:rsid w:val="00B72EE2"/>
    <w:rsid w:val="00B7438A"/>
    <w:rsid w:val="00B7478E"/>
    <w:rsid w:val="00B74EC7"/>
    <w:rsid w:val="00B7527E"/>
    <w:rsid w:val="00B77F0F"/>
    <w:rsid w:val="00B80676"/>
    <w:rsid w:val="00B87DE5"/>
    <w:rsid w:val="00B93F2F"/>
    <w:rsid w:val="00B9468E"/>
    <w:rsid w:val="00B95F10"/>
    <w:rsid w:val="00B96CF5"/>
    <w:rsid w:val="00BA011F"/>
    <w:rsid w:val="00BA051D"/>
    <w:rsid w:val="00BA0975"/>
    <w:rsid w:val="00BA210A"/>
    <w:rsid w:val="00BA2D19"/>
    <w:rsid w:val="00BA35A9"/>
    <w:rsid w:val="00BB04FF"/>
    <w:rsid w:val="00BB1E4E"/>
    <w:rsid w:val="00BB422A"/>
    <w:rsid w:val="00BB66D0"/>
    <w:rsid w:val="00BC4C46"/>
    <w:rsid w:val="00BD0089"/>
    <w:rsid w:val="00BD1507"/>
    <w:rsid w:val="00BE5171"/>
    <w:rsid w:val="00BF0F41"/>
    <w:rsid w:val="00C0106F"/>
    <w:rsid w:val="00C02E4E"/>
    <w:rsid w:val="00C04D8B"/>
    <w:rsid w:val="00C07979"/>
    <w:rsid w:val="00C17A0A"/>
    <w:rsid w:val="00C21C21"/>
    <w:rsid w:val="00C22F9E"/>
    <w:rsid w:val="00C23352"/>
    <w:rsid w:val="00C236B6"/>
    <w:rsid w:val="00C308F6"/>
    <w:rsid w:val="00C31852"/>
    <w:rsid w:val="00C33531"/>
    <w:rsid w:val="00C35278"/>
    <w:rsid w:val="00C444F1"/>
    <w:rsid w:val="00C45BBE"/>
    <w:rsid w:val="00C47DCE"/>
    <w:rsid w:val="00C535A9"/>
    <w:rsid w:val="00C602B4"/>
    <w:rsid w:val="00C626C6"/>
    <w:rsid w:val="00C673C7"/>
    <w:rsid w:val="00C6773E"/>
    <w:rsid w:val="00C71F25"/>
    <w:rsid w:val="00C738FB"/>
    <w:rsid w:val="00C76739"/>
    <w:rsid w:val="00C76E29"/>
    <w:rsid w:val="00C82B43"/>
    <w:rsid w:val="00C86EE2"/>
    <w:rsid w:val="00C87E95"/>
    <w:rsid w:val="00C9058D"/>
    <w:rsid w:val="00C90C00"/>
    <w:rsid w:val="00C90C35"/>
    <w:rsid w:val="00C931CD"/>
    <w:rsid w:val="00C936D0"/>
    <w:rsid w:val="00C97987"/>
    <w:rsid w:val="00CA0E88"/>
    <w:rsid w:val="00CA1382"/>
    <w:rsid w:val="00CA17DB"/>
    <w:rsid w:val="00CB4923"/>
    <w:rsid w:val="00CB52BB"/>
    <w:rsid w:val="00CC2118"/>
    <w:rsid w:val="00CC6E14"/>
    <w:rsid w:val="00CC7FA9"/>
    <w:rsid w:val="00CD325F"/>
    <w:rsid w:val="00CD4CEC"/>
    <w:rsid w:val="00CD5708"/>
    <w:rsid w:val="00CD5919"/>
    <w:rsid w:val="00CD724E"/>
    <w:rsid w:val="00CE2F14"/>
    <w:rsid w:val="00CE4478"/>
    <w:rsid w:val="00CE6268"/>
    <w:rsid w:val="00CF3ABE"/>
    <w:rsid w:val="00CF47C0"/>
    <w:rsid w:val="00CF5FB4"/>
    <w:rsid w:val="00CF6792"/>
    <w:rsid w:val="00D00BBD"/>
    <w:rsid w:val="00D014D3"/>
    <w:rsid w:val="00D038F0"/>
    <w:rsid w:val="00D061DE"/>
    <w:rsid w:val="00D077CA"/>
    <w:rsid w:val="00D078AA"/>
    <w:rsid w:val="00D10199"/>
    <w:rsid w:val="00D10BAA"/>
    <w:rsid w:val="00D2021A"/>
    <w:rsid w:val="00D20FA2"/>
    <w:rsid w:val="00D228E5"/>
    <w:rsid w:val="00D22BE8"/>
    <w:rsid w:val="00D232F0"/>
    <w:rsid w:val="00D234D9"/>
    <w:rsid w:val="00D252D1"/>
    <w:rsid w:val="00D310B7"/>
    <w:rsid w:val="00D31998"/>
    <w:rsid w:val="00D36D47"/>
    <w:rsid w:val="00D36F00"/>
    <w:rsid w:val="00D4106B"/>
    <w:rsid w:val="00D4491B"/>
    <w:rsid w:val="00D44A78"/>
    <w:rsid w:val="00D45F42"/>
    <w:rsid w:val="00D50294"/>
    <w:rsid w:val="00D50C46"/>
    <w:rsid w:val="00D537F8"/>
    <w:rsid w:val="00D55B71"/>
    <w:rsid w:val="00D5630C"/>
    <w:rsid w:val="00D5788C"/>
    <w:rsid w:val="00D601BE"/>
    <w:rsid w:val="00D62BA6"/>
    <w:rsid w:val="00D63DD1"/>
    <w:rsid w:val="00D6752E"/>
    <w:rsid w:val="00D678B4"/>
    <w:rsid w:val="00D70E89"/>
    <w:rsid w:val="00D720EE"/>
    <w:rsid w:val="00D73736"/>
    <w:rsid w:val="00D82DDA"/>
    <w:rsid w:val="00D85443"/>
    <w:rsid w:val="00D87FF4"/>
    <w:rsid w:val="00D92FB6"/>
    <w:rsid w:val="00D9464A"/>
    <w:rsid w:val="00DA2049"/>
    <w:rsid w:val="00DA6C08"/>
    <w:rsid w:val="00DB2C04"/>
    <w:rsid w:val="00DB5E15"/>
    <w:rsid w:val="00DC3DDB"/>
    <w:rsid w:val="00DC4B03"/>
    <w:rsid w:val="00DC703B"/>
    <w:rsid w:val="00DD07DD"/>
    <w:rsid w:val="00DD4BB9"/>
    <w:rsid w:val="00DD5004"/>
    <w:rsid w:val="00DD674A"/>
    <w:rsid w:val="00DE2410"/>
    <w:rsid w:val="00DF02BA"/>
    <w:rsid w:val="00DF1AFB"/>
    <w:rsid w:val="00DF1C64"/>
    <w:rsid w:val="00DF4C7A"/>
    <w:rsid w:val="00E008ED"/>
    <w:rsid w:val="00E04628"/>
    <w:rsid w:val="00E05797"/>
    <w:rsid w:val="00E0755C"/>
    <w:rsid w:val="00E0782E"/>
    <w:rsid w:val="00E120DB"/>
    <w:rsid w:val="00E13B23"/>
    <w:rsid w:val="00E14BC7"/>
    <w:rsid w:val="00E14ECB"/>
    <w:rsid w:val="00E16A48"/>
    <w:rsid w:val="00E176BF"/>
    <w:rsid w:val="00E22F3B"/>
    <w:rsid w:val="00E22FA7"/>
    <w:rsid w:val="00E268F8"/>
    <w:rsid w:val="00E26FBC"/>
    <w:rsid w:val="00E27C09"/>
    <w:rsid w:val="00E327BE"/>
    <w:rsid w:val="00E3450D"/>
    <w:rsid w:val="00E36FDF"/>
    <w:rsid w:val="00E4042D"/>
    <w:rsid w:val="00E41568"/>
    <w:rsid w:val="00E430AC"/>
    <w:rsid w:val="00E43470"/>
    <w:rsid w:val="00E44AB2"/>
    <w:rsid w:val="00E45246"/>
    <w:rsid w:val="00E461F6"/>
    <w:rsid w:val="00E50301"/>
    <w:rsid w:val="00E5066E"/>
    <w:rsid w:val="00E50C9A"/>
    <w:rsid w:val="00E51E67"/>
    <w:rsid w:val="00E52117"/>
    <w:rsid w:val="00E52A49"/>
    <w:rsid w:val="00E53F7F"/>
    <w:rsid w:val="00E56AA8"/>
    <w:rsid w:val="00E60BCB"/>
    <w:rsid w:val="00E665D5"/>
    <w:rsid w:val="00E6675B"/>
    <w:rsid w:val="00E84CDA"/>
    <w:rsid w:val="00E84D97"/>
    <w:rsid w:val="00E86F11"/>
    <w:rsid w:val="00E949D8"/>
    <w:rsid w:val="00EA263B"/>
    <w:rsid w:val="00EA3602"/>
    <w:rsid w:val="00EA66D6"/>
    <w:rsid w:val="00EA715A"/>
    <w:rsid w:val="00EB20DD"/>
    <w:rsid w:val="00EB312A"/>
    <w:rsid w:val="00EB5E64"/>
    <w:rsid w:val="00EB7A33"/>
    <w:rsid w:val="00EC0A73"/>
    <w:rsid w:val="00ED25DA"/>
    <w:rsid w:val="00ED5717"/>
    <w:rsid w:val="00EE37B6"/>
    <w:rsid w:val="00EE389B"/>
    <w:rsid w:val="00EE6981"/>
    <w:rsid w:val="00EF6ED5"/>
    <w:rsid w:val="00F01306"/>
    <w:rsid w:val="00F040FE"/>
    <w:rsid w:val="00F05E88"/>
    <w:rsid w:val="00F07609"/>
    <w:rsid w:val="00F12DC5"/>
    <w:rsid w:val="00F14070"/>
    <w:rsid w:val="00F14AAF"/>
    <w:rsid w:val="00F213BD"/>
    <w:rsid w:val="00F2550F"/>
    <w:rsid w:val="00F2554B"/>
    <w:rsid w:val="00F26D3B"/>
    <w:rsid w:val="00F30C3E"/>
    <w:rsid w:val="00F34B1A"/>
    <w:rsid w:val="00F359F5"/>
    <w:rsid w:val="00F43025"/>
    <w:rsid w:val="00F4396B"/>
    <w:rsid w:val="00F45D03"/>
    <w:rsid w:val="00F53D5B"/>
    <w:rsid w:val="00F7058F"/>
    <w:rsid w:val="00F73B95"/>
    <w:rsid w:val="00F80B30"/>
    <w:rsid w:val="00F820E6"/>
    <w:rsid w:val="00F8222F"/>
    <w:rsid w:val="00F8282E"/>
    <w:rsid w:val="00F8329F"/>
    <w:rsid w:val="00F84BB6"/>
    <w:rsid w:val="00F90A98"/>
    <w:rsid w:val="00F92932"/>
    <w:rsid w:val="00F92B49"/>
    <w:rsid w:val="00F943BE"/>
    <w:rsid w:val="00F95007"/>
    <w:rsid w:val="00FA403A"/>
    <w:rsid w:val="00FA54E4"/>
    <w:rsid w:val="00FA689E"/>
    <w:rsid w:val="00FA6C06"/>
    <w:rsid w:val="00FB3200"/>
    <w:rsid w:val="00FB4295"/>
    <w:rsid w:val="00FB4E5A"/>
    <w:rsid w:val="00FC443F"/>
    <w:rsid w:val="00FD3ABC"/>
    <w:rsid w:val="00FD52C9"/>
    <w:rsid w:val="00FD662F"/>
    <w:rsid w:val="00FD72E7"/>
    <w:rsid w:val="00FE448F"/>
    <w:rsid w:val="00FE4ECC"/>
    <w:rsid w:val="00FF46E4"/>
    <w:rsid w:val="00FF5EFA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85A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977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6097C"/>
    <w:pPr>
      <w:keepNext/>
      <w:widowControl w:val="0"/>
      <w:numPr>
        <w:ilvl w:val="2"/>
        <w:numId w:val="16"/>
      </w:numPr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6097C"/>
    <w:pPr>
      <w:keepNext/>
      <w:numPr>
        <w:ilvl w:val="3"/>
        <w:numId w:val="16"/>
      </w:numPr>
      <w:jc w:val="center"/>
      <w:outlineLvl w:val="3"/>
    </w:pPr>
    <w:rPr>
      <w:sz w:val="32"/>
      <w:szCs w:val="20"/>
    </w:rPr>
  </w:style>
  <w:style w:type="paragraph" w:styleId="6">
    <w:name w:val="heading 6"/>
    <w:basedOn w:val="a"/>
    <w:next w:val="a"/>
    <w:link w:val="60"/>
    <w:qFormat/>
    <w:rsid w:val="0056097C"/>
    <w:pPr>
      <w:widowControl w:val="0"/>
      <w:numPr>
        <w:ilvl w:val="5"/>
        <w:numId w:val="16"/>
      </w:numPr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097C"/>
    <w:pPr>
      <w:widowControl w:val="0"/>
      <w:numPr>
        <w:ilvl w:val="6"/>
        <w:numId w:val="16"/>
      </w:numPr>
      <w:autoSpaceDE w:val="0"/>
      <w:autoSpaceDN w:val="0"/>
      <w:adjustRightInd w:val="0"/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Cell">
    <w:name w:val="ConsPlusCell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573DE"/>
    <w:rPr>
      <w:color w:val="0000FF"/>
      <w:u w:val="single"/>
    </w:rPr>
  </w:style>
  <w:style w:type="paragraph" w:customStyle="1" w:styleId="formattext">
    <w:name w:val="formattext"/>
    <w:basedOn w:val="a"/>
    <w:rsid w:val="00B573DE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BD008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EB20D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085A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ql-align-center">
    <w:name w:val="ql-align-center"/>
    <w:basedOn w:val="a"/>
    <w:rsid w:val="00085A58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085A58"/>
    <w:rPr>
      <w:b/>
      <w:bCs/>
    </w:rPr>
  </w:style>
  <w:style w:type="character" w:styleId="a7">
    <w:name w:val="annotation reference"/>
    <w:basedOn w:val="a0"/>
    <w:uiPriority w:val="99"/>
    <w:semiHidden/>
    <w:unhideWhenUsed/>
    <w:rsid w:val="002A63E8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2A63E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2A63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A63E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A63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A63E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A63E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6803F6"/>
    <w:pPr>
      <w:ind w:left="720"/>
      <w:contextualSpacing/>
    </w:pPr>
  </w:style>
  <w:style w:type="table" w:styleId="af">
    <w:name w:val="Table Grid"/>
    <w:basedOn w:val="a1"/>
    <w:uiPriority w:val="59"/>
    <w:rsid w:val="00B94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56097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6097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6097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609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560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6097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7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нак1"/>
    <w:basedOn w:val="a"/>
    <w:rsid w:val="00090A8A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b/>
      <w:i/>
      <w:sz w:val="28"/>
      <w:szCs w:val="20"/>
      <w:lang w:val="en-GB" w:eastAsia="en-US"/>
    </w:rPr>
  </w:style>
  <w:style w:type="paragraph" w:styleId="af0">
    <w:name w:val="header"/>
    <w:basedOn w:val="a"/>
    <w:link w:val="af1"/>
    <w:uiPriority w:val="99"/>
    <w:unhideWhenUsed/>
    <w:rsid w:val="005914B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914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5914B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914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85A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977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6097C"/>
    <w:pPr>
      <w:keepNext/>
      <w:widowControl w:val="0"/>
      <w:numPr>
        <w:ilvl w:val="2"/>
        <w:numId w:val="16"/>
      </w:numPr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6097C"/>
    <w:pPr>
      <w:keepNext/>
      <w:numPr>
        <w:ilvl w:val="3"/>
        <w:numId w:val="16"/>
      </w:numPr>
      <w:jc w:val="center"/>
      <w:outlineLvl w:val="3"/>
    </w:pPr>
    <w:rPr>
      <w:sz w:val="32"/>
      <w:szCs w:val="20"/>
    </w:rPr>
  </w:style>
  <w:style w:type="paragraph" w:styleId="6">
    <w:name w:val="heading 6"/>
    <w:basedOn w:val="a"/>
    <w:next w:val="a"/>
    <w:link w:val="60"/>
    <w:qFormat/>
    <w:rsid w:val="0056097C"/>
    <w:pPr>
      <w:widowControl w:val="0"/>
      <w:numPr>
        <w:ilvl w:val="5"/>
        <w:numId w:val="16"/>
      </w:numPr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097C"/>
    <w:pPr>
      <w:widowControl w:val="0"/>
      <w:numPr>
        <w:ilvl w:val="6"/>
        <w:numId w:val="16"/>
      </w:numPr>
      <w:autoSpaceDE w:val="0"/>
      <w:autoSpaceDN w:val="0"/>
      <w:adjustRightInd w:val="0"/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Cell">
    <w:name w:val="ConsPlusCell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573DE"/>
    <w:rPr>
      <w:color w:val="0000FF"/>
      <w:u w:val="single"/>
    </w:rPr>
  </w:style>
  <w:style w:type="paragraph" w:customStyle="1" w:styleId="formattext">
    <w:name w:val="formattext"/>
    <w:basedOn w:val="a"/>
    <w:rsid w:val="00B573DE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BD008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EB20D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085A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ql-align-center">
    <w:name w:val="ql-align-center"/>
    <w:basedOn w:val="a"/>
    <w:rsid w:val="00085A58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085A58"/>
    <w:rPr>
      <w:b/>
      <w:bCs/>
    </w:rPr>
  </w:style>
  <w:style w:type="character" w:styleId="a7">
    <w:name w:val="annotation reference"/>
    <w:basedOn w:val="a0"/>
    <w:uiPriority w:val="99"/>
    <w:semiHidden/>
    <w:unhideWhenUsed/>
    <w:rsid w:val="002A63E8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2A63E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2A63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A63E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A63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A63E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A63E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6803F6"/>
    <w:pPr>
      <w:ind w:left="720"/>
      <w:contextualSpacing/>
    </w:pPr>
  </w:style>
  <w:style w:type="table" w:styleId="af">
    <w:name w:val="Table Grid"/>
    <w:basedOn w:val="a1"/>
    <w:uiPriority w:val="59"/>
    <w:rsid w:val="00B94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56097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6097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6097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609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560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6097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7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нак1"/>
    <w:basedOn w:val="a"/>
    <w:rsid w:val="00090A8A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b/>
      <w:i/>
      <w:sz w:val="28"/>
      <w:szCs w:val="20"/>
      <w:lang w:val="en-GB" w:eastAsia="en-US"/>
    </w:rPr>
  </w:style>
  <w:style w:type="paragraph" w:styleId="af0">
    <w:name w:val="header"/>
    <w:basedOn w:val="a"/>
    <w:link w:val="af1"/>
    <w:uiPriority w:val="99"/>
    <w:unhideWhenUsed/>
    <w:rsid w:val="005914B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914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5914B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914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5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71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0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89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103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1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7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3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2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57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72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31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0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621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9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59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73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213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7243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531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992060A0E2511ACDB4BB7C49B87ACC90D006D72AECBD7ECF6E890B472B6F0C696C166F2941EF6753EC3E68E4BgB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3936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992060A0E2511ACDB4BA9C98DEBF2C305033B77ACC585B7A1E19AE12AE9A996D19060A6C044A27820C4F88DBA57E61A9E46g3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16B4E-D5A5-40DA-A533-9CB9E331A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5162</Words>
  <Characters>29429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Мехоношина Валентина Андреевна</dc:creator>
  <cp:lastModifiedBy>Ващенко Юлия Александровна</cp:lastModifiedBy>
  <cp:revision>2</cp:revision>
  <cp:lastPrinted>2024-11-02T05:57:00Z</cp:lastPrinted>
  <dcterms:created xsi:type="dcterms:W3CDTF">2024-11-02T05:57:00Z</dcterms:created>
  <dcterms:modified xsi:type="dcterms:W3CDTF">2024-11-02T05:57:00Z</dcterms:modified>
</cp:coreProperties>
</file>