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ADF" w:rsidRPr="00333ADF" w:rsidRDefault="00333ADF" w:rsidP="00333ADF">
      <w:pPr>
        <w:jc w:val="center"/>
        <w:rPr>
          <w:rFonts w:eastAsia="Times New Roman"/>
        </w:rPr>
      </w:pPr>
      <w:r w:rsidRPr="00333ADF">
        <w:rPr>
          <w:rFonts w:eastAsia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5.5pt;height:57pt;visibility:visible;mso-wrap-style:square">
            <v:imagedata r:id="rId9" o:title=""/>
          </v:shape>
        </w:pict>
      </w:r>
    </w:p>
    <w:p w:rsidR="00333ADF" w:rsidRPr="00333ADF" w:rsidRDefault="00333ADF" w:rsidP="00333ADF">
      <w:pPr>
        <w:jc w:val="center"/>
        <w:rPr>
          <w:rFonts w:eastAsia="Times New Roman"/>
          <w:b/>
          <w:w w:val="150"/>
          <w:sz w:val="20"/>
          <w:szCs w:val="20"/>
        </w:rPr>
      </w:pPr>
      <w:r w:rsidRPr="00333ADF">
        <w:rPr>
          <w:rFonts w:eastAsia="Times New Roman"/>
          <w:b/>
          <w:w w:val="150"/>
          <w:sz w:val="20"/>
          <w:szCs w:val="20"/>
        </w:rPr>
        <w:t>АДМИНИСТРАЦИЯ ГОРОДСКОГО ОКРУГА ПЕРВОУРАЛЬСК</w:t>
      </w:r>
    </w:p>
    <w:p w:rsidR="00333ADF" w:rsidRPr="00333ADF" w:rsidRDefault="00333ADF" w:rsidP="00333ADF">
      <w:pPr>
        <w:jc w:val="center"/>
        <w:rPr>
          <w:rFonts w:eastAsia="Times New Roman"/>
          <w:b/>
          <w:w w:val="160"/>
          <w:sz w:val="36"/>
          <w:szCs w:val="20"/>
        </w:rPr>
      </w:pPr>
      <w:r w:rsidRPr="00333ADF">
        <w:rPr>
          <w:rFonts w:eastAsia="Times New Roman"/>
          <w:b/>
          <w:w w:val="160"/>
          <w:sz w:val="36"/>
          <w:szCs w:val="20"/>
        </w:rPr>
        <w:t>ПОСТАНОВЛЕНИЕ</w:t>
      </w:r>
    </w:p>
    <w:p w:rsidR="00333ADF" w:rsidRPr="00333ADF" w:rsidRDefault="00333ADF" w:rsidP="00333ADF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333ADF" w:rsidRPr="00333ADF" w:rsidRDefault="00333ADF" w:rsidP="00333ADF">
      <w:pPr>
        <w:jc w:val="center"/>
        <w:rPr>
          <w:rFonts w:eastAsia="Times New Roman"/>
          <w:b/>
          <w:w w:val="160"/>
          <w:sz w:val="6"/>
          <w:szCs w:val="6"/>
        </w:rPr>
      </w:pPr>
    </w:p>
    <w:p w:rsidR="00333ADF" w:rsidRPr="00333ADF" w:rsidRDefault="00333ADF" w:rsidP="00333ADF">
      <w:pPr>
        <w:jc w:val="center"/>
        <w:rPr>
          <w:rFonts w:eastAsia="Times New Roman"/>
          <w:b/>
          <w:w w:val="160"/>
          <w:sz w:val="6"/>
          <w:szCs w:val="6"/>
        </w:rPr>
      </w:pPr>
      <w:r>
        <w:rPr>
          <w:noProof/>
        </w:rPr>
        <w:pict>
          <v:line id="Line 2" o:spid="_x0000_s2050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8pt" to="486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" strokeweight="4.5pt">
            <v:stroke linestyle="thickThin"/>
          </v:lin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2"/>
        <w:gridCol w:w="3166"/>
        <w:gridCol w:w="3183"/>
      </w:tblGrid>
      <w:tr w:rsidR="00333ADF" w:rsidRPr="00333ADF" w:rsidTr="00333ADF">
        <w:trPr>
          <w:trHeight w:val="432"/>
        </w:trPr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ADF" w:rsidRPr="00333ADF" w:rsidRDefault="00333ADF" w:rsidP="00333ADF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06.11.2024</w:t>
            </w:r>
          </w:p>
        </w:tc>
        <w:tc>
          <w:tcPr>
            <w:tcW w:w="3322" w:type="dxa"/>
            <w:vAlign w:val="bottom"/>
            <w:hideMark/>
          </w:tcPr>
          <w:p w:rsidR="00333ADF" w:rsidRPr="00333ADF" w:rsidRDefault="00333ADF" w:rsidP="00333ADF">
            <w:pPr>
              <w:tabs>
                <w:tab w:val="left" w:pos="7020"/>
              </w:tabs>
              <w:ind w:right="31"/>
              <w:jc w:val="right"/>
              <w:outlineLvl w:val="0"/>
              <w:rPr>
                <w:rFonts w:eastAsia="Times New Roman"/>
                <w:sz w:val="28"/>
                <w:szCs w:val="28"/>
              </w:rPr>
            </w:pPr>
            <w:r w:rsidRPr="00333ADF">
              <w:rPr>
                <w:rFonts w:eastAsia="Times New Roman"/>
                <w:sz w:val="28"/>
                <w:szCs w:val="28"/>
              </w:rPr>
              <w:t>№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33ADF" w:rsidRPr="00333ADF" w:rsidRDefault="00333ADF" w:rsidP="00333ADF">
            <w:pPr>
              <w:tabs>
                <w:tab w:val="left" w:pos="7020"/>
              </w:tabs>
              <w:ind w:right="31"/>
              <w:jc w:val="center"/>
              <w:outlineLvl w:val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2797</w:t>
            </w:r>
          </w:p>
        </w:tc>
      </w:tr>
    </w:tbl>
    <w:p w:rsidR="00333ADF" w:rsidRPr="00333ADF" w:rsidRDefault="00333ADF" w:rsidP="00333ADF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</w:p>
    <w:p w:rsidR="00333ADF" w:rsidRPr="00333ADF" w:rsidRDefault="00333ADF" w:rsidP="00333ADF">
      <w:pPr>
        <w:tabs>
          <w:tab w:val="left" w:pos="7020"/>
        </w:tabs>
        <w:ind w:right="31"/>
        <w:jc w:val="both"/>
        <w:outlineLvl w:val="0"/>
        <w:rPr>
          <w:rFonts w:eastAsia="Times New Roman"/>
          <w:sz w:val="28"/>
          <w:szCs w:val="28"/>
        </w:rPr>
      </w:pPr>
      <w:r w:rsidRPr="00333ADF">
        <w:rPr>
          <w:rFonts w:eastAsia="Times New Roman"/>
          <w:sz w:val="28"/>
          <w:szCs w:val="28"/>
        </w:rPr>
        <w:t>г. Первоуральск</w:t>
      </w:r>
    </w:p>
    <w:p w:rsidR="006C301A" w:rsidRDefault="006C301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Style w:val="ad"/>
        <w:tblW w:w="0" w:type="auto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1"/>
      </w:tblGrid>
      <w:tr w:rsidR="006C301A">
        <w:trPr>
          <w:trHeight w:val="553"/>
        </w:trPr>
        <w:tc>
          <w:tcPr>
            <w:tcW w:w="4251" w:type="dxa"/>
            <w:noWrap/>
          </w:tcPr>
          <w:p w:rsidR="006C301A" w:rsidRDefault="00333ADF">
            <w:pPr>
              <w:keepLines/>
              <w:adjustRightInd w:val="0"/>
              <w:snapToGrid w:val="0"/>
              <w:ind w:rightChars="44" w:right="106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О прекращении публичного сервитута</w:t>
            </w:r>
          </w:p>
        </w:tc>
      </w:tr>
    </w:tbl>
    <w:p w:rsidR="006C301A" w:rsidRDefault="006C301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6C301A" w:rsidRDefault="006C301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6C301A" w:rsidRDefault="006C301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p w:rsidR="006C301A" w:rsidRDefault="006C301A">
      <w:pPr>
        <w:adjustRightInd w:val="0"/>
        <w:snapToGrid w:val="0"/>
        <w:jc w:val="both"/>
        <w:rPr>
          <w:rFonts w:ascii="Liberation Serif" w:hAnsi="Liberation Serif" w:cs="Liberation Serif"/>
        </w:rPr>
      </w:pPr>
    </w:p>
    <w:tbl>
      <w:tblPr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9383"/>
      </w:tblGrid>
      <w:tr w:rsidR="006C301A">
        <w:tc>
          <w:tcPr>
            <w:tcW w:w="9383" w:type="dxa"/>
            <w:noWrap/>
          </w:tcPr>
          <w:p w:rsidR="006C301A" w:rsidRDefault="00333ADF">
            <w:pPr>
              <w:adjustRightInd w:val="0"/>
              <w:snapToGrid w:val="0"/>
              <w:ind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В соответствии с</w:t>
            </w:r>
            <w:r>
              <w:rPr>
                <w:rFonts w:ascii="Liberation Serif" w:hAnsi="Liberation Serif" w:cs="Liberation Serif"/>
              </w:rPr>
              <w:t xml:space="preserve"> подпунктом 4</w:t>
            </w:r>
            <w:r>
              <w:rPr>
                <w:rFonts w:ascii="Liberation Serif" w:hAnsi="Liberation Serif" w:cs="Liberation Serif"/>
              </w:rPr>
              <w:t xml:space="preserve"> пункт</w:t>
            </w:r>
            <w:r>
              <w:rPr>
                <w:rFonts w:ascii="Liberation Serif" w:hAnsi="Liberation Serif" w:cs="Liberation Serif"/>
              </w:rPr>
              <w:t>а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4</w:t>
            </w:r>
            <w:r>
              <w:rPr>
                <w:rFonts w:ascii="Liberation Serif" w:hAnsi="Liberation Serif" w:cs="Liberation Serif"/>
              </w:rPr>
              <w:t xml:space="preserve"> статьи </w:t>
            </w:r>
            <w:r>
              <w:rPr>
                <w:rFonts w:ascii="Liberation Serif" w:hAnsi="Liberation Serif" w:cs="Liberation Serif"/>
              </w:rPr>
              <w:t xml:space="preserve">48 </w:t>
            </w:r>
            <w:r>
              <w:rPr>
                <w:rFonts w:ascii="Liberation Serif" w:hAnsi="Liberation Serif" w:cs="Liberation Serif"/>
              </w:rPr>
              <w:t>Земельного кодекса Российской Федерации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от 25 октября 2001 года № 136-ФЗ, Федеральным законом </w:t>
            </w:r>
            <w:r>
              <w:rPr>
                <w:rFonts w:ascii="Liberation Serif" w:hAnsi="Liberation Serif" w:cs="Liberation Serif"/>
              </w:rPr>
              <w:t xml:space="preserve">        </w:t>
            </w:r>
            <w:r>
              <w:rPr>
                <w:rFonts w:ascii="Liberation Serif" w:hAnsi="Liberation Serif" w:cs="Liberation Serif"/>
              </w:rPr>
              <w:t>от 25 октября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2001 года № 137-ФЗ</w:t>
            </w:r>
            <w:r>
              <w:rPr>
                <w:rFonts w:ascii="Liberation Serif" w:hAnsi="Liberation Serif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>«О введении в действие Земельного кодекса Российской Федерации»</w:t>
            </w:r>
            <w:r>
              <w:rPr>
                <w:rFonts w:ascii="Liberation Serif" w:hAnsi="Liberation Serif" w:cs="Liberation Serif"/>
                <w:color w:val="000000"/>
              </w:rPr>
              <w:t xml:space="preserve">, </w:t>
            </w:r>
            <w:r>
              <w:rPr>
                <w:rFonts w:ascii="Liberation Serif" w:hAnsi="Liberation Serif" w:cs="Liberation Serif"/>
                <w:color w:val="000000"/>
              </w:rPr>
              <w:t>Федеральным законом от 06 октября 2003 года № 131-ФЗ    «Об общих принципах организации местного</w:t>
            </w:r>
            <w:r>
              <w:rPr>
                <w:rFonts w:ascii="Liberation Serif" w:hAnsi="Liberation Serif" w:cs="Liberation Serif"/>
                <w:color w:val="000000"/>
              </w:rPr>
              <w:t xml:space="preserve"> самоуправления в Российской Федерации», </w:t>
            </w:r>
            <w:r>
              <w:rPr>
                <w:rFonts w:ascii="Liberation Serif" w:hAnsi="Liberation Serif" w:cs="Liberation Serif"/>
              </w:rPr>
              <w:t>рассмотрев заявление</w:t>
            </w:r>
            <w:r>
              <w:rPr>
                <w:rFonts w:ascii="Liberation Serif" w:hAnsi="Liberation Serif" w:cs="Liberation Serif"/>
              </w:rPr>
              <w:t xml:space="preserve"> акционерного общества «Облкоммунэнерго»</w:t>
            </w:r>
            <w:r>
              <w:rPr>
                <w:rFonts w:ascii="Liberation Serif" w:hAnsi="Liberation Serif" w:cs="Liberation Serif"/>
              </w:rPr>
              <w:t xml:space="preserve">                                   </w:t>
            </w:r>
            <w:r>
              <w:rPr>
                <w:rFonts w:ascii="Liberation Serif" w:hAnsi="Liberation Serif" w:cs="Liberation Serif"/>
              </w:rPr>
              <w:t>(ИНН/КПП 6671028735/665801001, ОГРН 1156658098266, юридический адрес:</w:t>
            </w:r>
            <w:r>
              <w:rPr>
                <w:rFonts w:ascii="Liberation Serif" w:hAnsi="Liberation Serif" w:cs="Liberation Serif"/>
              </w:rPr>
              <w:t xml:space="preserve">         </w:t>
            </w:r>
            <w:r>
              <w:rPr>
                <w:rFonts w:ascii="Liberation Serif" w:hAnsi="Liberation Serif" w:cs="Liberation Serif"/>
              </w:rPr>
              <w:t>город Екатеринбург, улица Московская, стро</w:t>
            </w:r>
            <w:r>
              <w:rPr>
                <w:rFonts w:ascii="Liberation Serif" w:hAnsi="Liberation Serif" w:cs="Liberation Serif"/>
              </w:rPr>
              <w:t>ение 48Г, офис 2),</w:t>
            </w:r>
            <w:r>
              <w:rPr>
                <w:rFonts w:ascii="Liberation Serif" w:hAnsi="Liberation Serif" w:cs="Liberation Serif"/>
              </w:rPr>
              <w:t xml:space="preserve"> постановление Администрации городского округа Первоуральск от 11 сентября 2024 года № 2227    «Об установлении публичного сервитута», </w:t>
            </w:r>
            <w:r>
              <w:rPr>
                <w:rFonts w:ascii="Liberation Serif" w:hAnsi="Liberation Serif" w:cs="Liberation Serif"/>
              </w:rPr>
              <w:t>Администрация городского округа Первоуральск</w:t>
            </w:r>
          </w:p>
        </w:tc>
      </w:tr>
    </w:tbl>
    <w:p w:rsidR="006C301A" w:rsidRDefault="006C301A">
      <w:pPr>
        <w:jc w:val="both"/>
        <w:rPr>
          <w:rFonts w:ascii="Liberation Serif" w:hAnsi="Liberation Serif" w:cs="Liberation Serif"/>
        </w:rPr>
      </w:pPr>
    </w:p>
    <w:p w:rsidR="006C301A" w:rsidRDefault="006C301A">
      <w:pPr>
        <w:jc w:val="both"/>
        <w:rPr>
          <w:rFonts w:ascii="Liberation Serif" w:hAnsi="Liberation Serif" w:cs="Liberation Serif"/>
        </w:rPr>
      </w:pPr>
    </w:p>
    <w:p w:rsidR="006C301A" w:rsidRDefault="00333ADF">
      <w:pPr>
        <w:adjustRightInd w:val="0"/>
        <w:snapToGrid w:val="0"/>
        <w:ind w:firstLineChars="50" w:firstLine="12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ПОСТАНОВЛЯЕТ:</w:t>
      </w:r>
    </w:p>
    <w:tbl>
      <w:tblPr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4958"/>
        <w:gridCol w:w="4426"/>
      </w:tblGrid>
      <w:tr w:rsidR="006C301A">
        <w:trPr>
          <w:trHeight w:val="90"/>
        </w:trPr>
        <w:tc>
          <w:tcPr>
            <w:tcW w:w="9384" w:type="dxa"/>
            <w:gridSpan w:val="2"/>
            <w:noWrap/>
          </w:tcPr>
          <w:p w:rsidR="006C301A" w:rsidRDefault="00333AD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Прекратить публичный сервитут с реестровым номером 66:58:0113004-17.4, установленный в интересах акционерного общества «Облкоммунэнерго» </w:t>
            </w:r>
            <w:r>
              <w:rPr>
                <w:rFonts w:ascii="Liberation Serif" w:hAnsi="Liberation Serif" w:cs="Liberation Serif"/>
              </w:rPr>
              <w:t xml:space="preserve">площадью 1950 кв. метров, сроком на 10 лет, </w:t>
            </w:r>
            <w:r>
              <w:rPr>
                <w:rFonts w:ascii="Liberation Serif" w:hAnsi="Liberation Serif" w:cs="Liberation Serif"/>
              </w:rPr>
              <w:t>в целях размещения объекта электросетевого хозяйства, необходимого для подк</w:t>
            </w:r>
            <w:r>
              <w:rPr>
                <w:rFonts w:ascii="Liberation Serif" w:hAnsi="Liberation Serif" w:cs="Liberation Serif"/>
              </w:rPr>
              <w:t>лючения (технологического присоединения) к сетям инженерно-технического обеспечения: «Строительство         КЛ-6 кВ от места соединения с КЛ-6 кВ «ЦРП-1 - ТП-ДВВС (ввод-1)» до РУ-6 кВ 2БКТПнов. 1600 кВА-6/0,4 кВ (1 с.ш.). Строительство КЛ-6 кВ от места сое</w:t>
            </w:r>
            <w:r>
              <w:rPr>
                <w:rFonts w:ascii="Liberation Serif" w:hAnsi="Liberation Serif" w:cs="Liberation Serif"/>
              </w:rPr>
              <w:t xml:space="preserve">динения с КЛ-6 кВ «ЦРП-1 - ТП-ДВВС (ввод-2)» до РУ-6 кВ 2БКТПнов. 1600 кВА-6/0,4 кВ          (2 с.ш.). Строительство КЛ-6 кВ от РУ-6 кВ 2БКТПнов. 1600 кВА-6/0,4 кВ (1 с.ш.)       до РУ-6 кВ «ТП-ДВВС» (1 с.ш.). Строительство КЛ-6 кВ от РУ-6 кВ 2БКТПнов.    </w:t>
            </w:r>
            <w:r>
              <w:rPr>
                <w:rFonts w:ascii="Liberation Serif" w:hAnsi="Liberation Serif" w:cs="Liberation Serif"/>
              </w:rPr>
              <w:t xml:space="preserve">    1600 кВА-6/0,4 кВ (2 с.ш.) до РУ-6 кВ «ТП-ДВВС» (2 с.ш.). Строительство 2БКТПнов. 1600 кВА-6/0,4 кВ, город Первоуральск (договор на ТП № 2672-2024-31-ЛК                  от 14 августа 2024 года, заявитель ПМБУ ФКиС «Старт», п. 16210)» в отношении:</w:t>
            </w:r>
          </w:p>
          <w:p w:rsidR="006C301A" w:rsidRDefault="00333ADF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</w:t>
            </w:r>
            <w:r>
              <w:rPr>
                <w:rFonts w:ascii="Liberation Serif" w:hAnsi="Liberation Serif" w:cs="Liberation Serif"/>
              </w:rPr>
              <w:t>и земельного участка с кадастровым номером 66:58:0113004:2054 площадью 356 кв. метров, расположенного по адресу: Свердловская область,                  город Первоуральск, проспект Ильича, дом 2В;</w:t>
            </w:r>
          </w:p>
          <w:p w:rsidR="006C301A" w:rsidRDefault="00333ADF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66:58:011300</w:t>
            </w:r>
            <w:r>
              <w:rPr>
                <w:rFonts w:ascii="Liberation Serif" w:hAnsi="Liberation Serif" w:cs="Liberation Serif"/>
              </w:rPr>
              <w:t>4:1341 площадью 1333 кв. метра, расположенного по адресу: Свердловская область,                  город Первоуральск, улица Физкультурников;</w:t>
            </w:r>
          </w:p>
          <w:p w:rsidR="006C301A" w:rsidRDefault="00333ADF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части земельного участка с кадастровым номером 66:58:0113004:214 площадью 65 кв. метров, расположенного по адресу: </w:t>
            </w:r>
            <w:r>
              <w:rPr>
                <w:rFonts w:ascii="Liberation Serif" w:hAnsi="Liberation Serif" w:cs="Liberation Serif"/>
              </w:rPr>
              <w:t>С</w:t>
            </w:r>
            <w:r>
              <w:rPr>
                <w:rFonts w:ascii="Liberation Serif" w:hAnsi="Liberation Serif" w:cs="Liberation Serif"/>
              </w:rPr>
              <w:t>вердловская область,                  город Первоуральск, в 35,5 метрах на юг от здания Дворца водных видов спорта;</w:t>
            </w:r>
          </w:p>
          <w:p w:rsidR="006C301A" w:rsidRDefault="00333ADF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части земельного участка с кадастровым номером 66:58:0113004:18 площадью 135 кв. метров, расположенного по адресу: Свердловская область,    </w:t>
            </w:r>
            <w:r>
              <w:rPr>
                <w:rFonts w:ascii="Liberation Serif" w:hAnsi="Liberation Serif" w:cs="Liberation Serif"/>
              </w:rPr>
              <w:t xml:space="preserve">              город Первоуральск, проспект Ильича-Физкультурников;</w:t>
            </w:r>
          </w:p>
          <w:p w:rsidR="006C301A" w:rsidRDefault="00333ADF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части земельного участка с кадастровым номером 66:58:0113004:222 площадью 3 кв. метра, расположенного по адресу: Свердловская область,                  город Первоуральск, квартал № 13;</w:t>
            </w:r>
          </w:p>
          <w:p w:rsidR="006C301A" w:rsidRDefault="00333ADF">
            <w:pPr>
              <w:pStyle w:val="ae"/>
              <w:numPr>
                <w:ilvl w:val="0"/>
                <w:numId w:val="2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час</w:t>
            </w:r>
            <w:r>
              <w:rPr>
                <w:rFonts w:ascii="Liberation Serif" w:hAnsi="Liberation Serif" w:cs="Liberation Serif"/>
              </w:rPr>
              <w:t>ти земельного участка с кадастровым номером 66:58:0113004:1388 площадью 58 кв. метров, расположенного по адресу: Свердловская область,                  город Первоуральск, проспект Ильича, 2А.</w:t>
            </w:r>
          </w:p>
          <w:p w:rsidR="006C301A" w:rsidRDefault="00333AD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Признать утратившим силу постановление Администрации городского</w:t>
            </w:r>
            <w:r>
              <w:rPr>
                <w:rFonts w:ascii="Liberation Serif" w:hAnsi="Liberation Serif" w:cs="Liberation Serif"/>
              </w:rPr>
              <w:t xml:space="preserve"> округа Первоуральск от 11 сентября 2024 года № 2227 «Об установлении публичного сервитута».</w:t>
            </w:r>
          </w:p>
          <w:p w:rsidR="006C301A" w:rsidRDefault="00333ADF">
            <w:pPr>
              <w:pStyle w:val="ae"/>
              <w:numPr>
                <w:ilvl w:val="0"/>
                <w:numId w:val="1"/>
              </w:numPr>
              <w:adjustRightInd w:val="0"/>
              <w:snapToGrid w:val="0"/>
              <w:ind w:left="0" w:right="60" w:firstLine="709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Настоящее постановление разместить на официальном сайте городского округа Первоуральск в информационно-телекоммуникационной сети «Интернет».</w:t>
            </w:r>
          </w:p>
        </w:tc>
      </w:tr>
      <w:tr w:rsidR="006C301A">
        <w:trPr>
          <w:trHeight w:val="1372"/>
        </w:trPr>
        <w:tc>
          <w:tcPr>
            <w:tcW w:w="4958" w:type="dxa"/>
            <w:noWrap/>
          </w:tcPr>
          <w:p w:rsidR="006C301A" w:rsidRDefault="006C301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C301A" w:rsidRDefault="006C301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C301A" w:rsidRDefault="006C301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C301A" w:rsidRDefault="006C301A">
            <w:pPr>
              <w:adjustRightInd w:val="0"/>
              <w:snapToGrid w:val="0"/>
              <w:jc w:val="both"/>
              <w:rPr>
                <w:rFonts w:ascii="Liberation Serif" w:hAnsi="Liberation Serif" w:cs="Liberation Serif"/>
              </w:rPr>
            </w:pPr>
          </w:p>
          <w:p w:rsidR="006C301A" w:rsidRDefault="00333ADF">
            <w:pPr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Глава городского </w:t>
            </w:r>
            <w:r>
              <w:rPr>
                <w:rFonts w:ascii="Liberation Serif" w:hAnsi="Liberation Serif" w:cs="Liberation Serif"/>
              </w:rPr>
              <w:t>округа Первоуральск</w:t>
            </w:r>
          </w:p>
        </w:tc>
        <w:tc>
          <w:tcPr>
            <w:tcW w:w="4426" w:type="dxa"/>
            <w:noWrap/>
          </w:tcPr>
          <w:p w:rsidR="006C301A" w:rsidRDefault="006C301A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6C301A" w:rsidRDefault="006C301A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6C301A" w:rsidRDefault="006C301A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6C301A" w:rsidRDefault="006C301A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</w:p>
          <w:p w:rsidR="006C301A" w:rsidRDefault="00333ADF">
            <w:pPr>
              <w:adjustRightInd w:val="0"/>
              <w:snapToGrid w:val="0"/>
              <w:jc w:val="right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И.В. Кабец</w:t>
            </w:r>
          </w:p>
        </w:tc>
      </w:tr>
    </w:tbl>
    <w:p w:rsidR="006C301A" w:rsidRDefault="00333ADF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r>
        <w:rPr>
          <w:rFonts w:ascii="Liberation Serif" w:hAnsi="Liberation Serif" w:cs="Liberation Serif"/>
        </w:rPr>
        <w:tab/>
      </w:r>
      <w:bookmarkStart w:id="0" w:name="_GoBack"/>
      <w:bookmarkEnd w:id="0"/>
    </w:p>
    <w:sectPr w:rsidR="006C301A" w:rsidSect="00333ADF">
      <w:headerReference w:type="even" r:id="rId10"/>
      <w:headerReference w:type="default" r:id="rId11"/>
      <w:footerReference w:type="even" r:id="rId12"/>
      <w:headerReference w:type="first" r:id="rId13"/>
      <w:pgSz w:w="11906" w:h="16838"/>
      <w:pgMar w:top="0" w:right="850" w:bottom="1134" w:left="1701" w:header="284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33ADF">
      <w:r>
        <w:separator/>
      </w:r>
    </w:p>
  </w:endnote>
  <w:endnote w:type="continuationSeparator" w:id="0">
    <w:p w:rsidR="00000000" w:rsidRDefault="00333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1A" w:rsidRDefault="00333ADF">
    <w:pPr>
      <w:pStyle w:val="a9"/>
      <w:framePr w:wrap="around" w:hAnchor="text" w:xAlign="right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C301A" w:rsidRDefault="006C301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33ADF">
      <w:r>
        <w:separator/>
      </w:r>
    </w:p>
  </w:footnote>
  <w:footnote w:type="continuationSeparator" w:id="0">
    <w:p w:rsidR="00000000" w:rsidRDefault="00333A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1A" w:rsidRDefault="00333ADF">
    <w:pPr>
      <w:pStyle w:val="a8"/>
      <w:framePr w:wrap="around" w:hAnchor="text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6C301A" w:rsidRDefault="006C301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1A" w:rsidRDefault="00333ADF">
    <w:pPr>
      <w:pStyle w:val="a8"/>
      <w:rPr>
        <w:rStyle w:val="a5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1027" type="#_x0000_t202" style="position:absolute;margin-left:0;margin-top:0;width:2in;height:2in;z-index:251659264;mso-wrap-style:none;mso-position-horizontal:center;mso-position-horizontal-relative:margin;mso-width-relative:page;mso-height-relative:page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OqXm5zwAAAAUBAAAPAAAA&#10;AAAAAAEAIAAAACIAAABkcnMvZG93bnJldi54bWxQSwECFAAUAAAACACHTuJAb//X3OUBAADDAwAA&#10;DgAAAAAAAAABACAAAAAeAQAAZHJzL2Uyb0RvYy54bWxQSwUGAAAAAAYABgBZAQAAdQUAAAAA&#10;" filled="f" stroked="f">
          <v:textbox style="mso-fit-shape-to-text:t" inset="0,0,0,0">
            <w:txbxContent>
              <w:p w:rsidR="006C301A" w:rsidRDefault="00333ADF">
                <w:pPr>
                  <w:pStyle w:val="a8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  <w:p w:rsidR="006C301A" w:rsidRDefault="006C301A">
    <w:pPr>
      <w:pStyle w:val="a8"/>
      <w:ind w:right="3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01A" w:rsidRDefault="00333ADF">
    <w:pPr>
      <w:pStyle w:val="a8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0;height:24pt;flip:x;z-index:251660288;mso-position-horizontal-relative:margin;mso-width-relative:page;mso-height-relative:page" o:gfxdata="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hJtAB&#10;2AAAAAkBAAAPAAAAAAAAAAEAIAAAACIAAABkcnMvZG93bnJldi54bWxQSwECFAAUAAAACACHTuJA&#10;VnTOUegBAACzAwAADgAAAAAAAAABACAAAAAnAQAAZHJzL2Uyb0RvYy54bWxQSwUGAAAAAAYABgBZ&#10;AQAAgQUAAAAA&#10;" filled="f" stroked="f">
          <v:textbox inset="0,0,0,0">
            <w:txbxContent>
              <w:p w:rsidR="006C301A" w:rsidRDefault="00333ADF">
                <w:pPr>
                  <w:pStyle w:val="a8"/>
                </w:pPr>
                <w:r>
                  <w:rPr>
                    <w:color w:val="FFFFFF"/>
                  </w:rPr>
                  <w:fldChar w:fldCharType="begin"/>
                </w:r>
                <w:r>
                  <w:rPr>
                    <w:color w:val="FFFFFF"/>
                  </w:rPr>
                  <w:instrText xml:space="preserve"> PAGE  \* MERGEFORMAT </w:instrText>
                </w:r>
                <w:r>
                  <w:rPr>
                    <w:color w:val="FFFFFF"/>
                  </w:rPr>
                  <w:fldChar w:fldCharType="separate"/>
                </w:r>
                <w:r>
                  <w:rPr>
                    <w:noProof/>
                    <w:color w:val="FFFFFF"/>
                  </w:rPr>
                  <w:t>1</w:t>
                </w:r>
                <w:r>
                  <w:rPr>
                    <w:color w:val="FFFFFF"/>
                  </w:rPr>
                  <w:fldChar w:fldCharType="end"/>
                </w:r>
              </w:p>
            </w:txbxContent>
          </v:textbox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A0BC2"/>
    <w:multiLevelType w:val="singleLevel"/>
    <w:tmpl w:val="014A0BC2"/>
    <w:lvl w:ilvl="0">
      <w:start w:val="1"/>
      <w:numFmt w:val="bullet"/>
      <w:lvlText w:val="−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1">
    <w:nsid w:val="77B0A990"/>
    <w:multiLevelType w:val="singleLevel"/>
    <w:tmpl w:val="77B0A99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1"/>
  </w:compat>
  <w:rsids>
    <w:rsidRoot w:val="00395E08"/>
    <w:rsid w:val="00007363"/>
    <w:rsid w:val="00012712"/>
    <w:rsid w:val="0001619B"/>
    <w:rsid w:val="00024274"/>
    <w:rsid w:val="000345C9"/>
    <w:rsid w:val="000362F9"/>
    <w:rsid w:val="00037408"/>
    <w:rsid w:val="00042344"/>
    <w:rsid w:val="000504DB"/>
    <w:rsid w:val="00054246"/>
    <w:rsid w:val="00060F1C"/>
    <w:rsid w:val="00072C77"/>
    <w:rsid w:val="00080920"/>
    <w:rsid w:val="00083B84"/>
    <w:rsid w:val="00095671"/>
    <w:rsid w:val="000B460F"/>
    <w:rsid w:val="000C2682"/>
    <w:rsid w:val="000C7869"/>
    <w:rsid w:val="000D11E8"/>
    <w:rsid w:val="000D47CC"/>
    <w:rsid w:val="000D514C"/>
    <w:rsid w:val="000E1652"/>
    <w:rsid w:val="000E2D1D"/>
    <w:rsid w:val="000E6345"/>
    <w:rsid w:val="000F183D"/>
    <w:rsid w:val="000F2E1A"/>
    <w:rsid w:val="000F7FD3"/>
    <w:rsid w:val="001016CB"/>
    <w:rsid w:val="00105BD5"/>
    <w:rsid w:val="001156B9"/>
    <w:rsid w:val="00120868"/>
    <w:rsid w:val="00145543"/>
    <w:rsid w:val="00150CD3"/>
    <w:rsid w:val="00150E80"/>
    <w:rsid w:val="00151F70"/>
    <w:rsid w:val="0015485E"/>
    <w:rsid w:val="00155168"/>
    <w:rsid w:val="0015755A"/>
    <w:rsid w:val="00161A03"/>
    <w:rsid w:val="00164770"/>
    <w:rsid w:val="00172967"/>
    <w:rsid w:val="00172ED7"/>
    <w:rsid w:val="001875AF"/>
    <w:rsid w:val="00192A68"/>
    <w:rsid w:val="00196C69"/>
    <w:rsid w:val="001A49D2"/>
    <w:rsid w:val="001B0717"/>
    <w:rsid w:val="001B56F1"/>
    <w:rsid w:val="001C7362"/>
    <w:rsid w:val="001D1522"/>
    <w:rsid w:val="001E1040"/>
    <w:rsid w:val="001E1592"/>
    <w:rsid w:val="001E2F09"/>
    <w:rsid w:val="001F0A32"/>
    <w:rsid w:val="00202125"/>
    <w:rsid w:val="00203402"/>
    <w:rsid w:val="002044FC"/>
    <w:rsid w:val="00204568"/>
    <w:rsid w:val="00205529"/>
    <w:rsid w:val="002105E7"/>
    <w:rsid w:val="00210AA4"/>
    <w:rsid w:val="00215954"/>
    <w:rsid w:val="0022267F"/>
    <w:rsid w:val="002257DC"/>
    <w:rsid w:val="00240A4A"/>
    <w:rsid w:val="00250E2B"/>
    <w:rsid w:val="002539FD"/>
    <w:rsid w:val="002607C6"/>
    <w:rsid w:val="002618BD"/>
    <w:rsid w:val="0026254E"/>
    <w:rsid w:val="00281C23"/>
    <w:rsid w:val="002858F6"/>
    <w:rsid w:val="00295E21"/>
    <w:rsid w:val="0029774E"/>
    <w:rsid w:val="002B1615"/>
    <w:rsid w:val="002B2F4F"/>
    <w:rsid w:val="002D4801"/>
    <w:rsid w:val="00303DF6"/>
    <w:rsid w:val="003042ED"/>
    <w:rsid w:val="003055B7"/>
    <w:rsid w:val="0031020B"/>
    <w:rsid w:val="00314ED8"/>
    <w:rsid w:val="00317A19"/>
    <w:rsid w:val="00333ADF"/>
    <w:rsid w:val="003349F7"/>
    <w:rsid w:val="00355855"/>
    <w:rsid w:val="00371A2C"/>
    <w:rsid w:val="00373961"/>
    <w:rsid w:val="00384102"/>
    <w:rsid w:val="003849C2"/>
    <w:rsid w:val="003863DD"/>
    <w:rsid w:val="0039287A"/>
    <w:rsid w:val="00395E08"/>
    <w:rsid w:val="003B23F1"/>
    <w:rsid w:val="003B2823"/>
    <w:rsid w:val="003C1A93"/>
    <w:rsid w:val="003C6CAC"/>
    <w:rsid w:val="003E0654"/>
    <w:rsid w:val="003E19BC"/>
    <w:rsid w:val="003E57D7"/>
    <w:rsid w:val="003E6DD1"/>
    <w:rsid w:val="003F2B09"/>
    <w:rsid w:val="003F4511"/>
    <w:rsid w:val="003F4CD9"/>
    <w:rsid w:val="00414945"/>
    <w:rsid w:val="00423092"/>
    <w:rsid w:val="00423EF6"/>
    <w:rsid w:val="00427A6B"/>
    <w:rsid w:val="00431174"/>
    <w:rsid w:val="0043164D"/>
    <w:rsid w:val="004332AE"/>
    <w:rsid w:val="00436BA0"/>
    <w:rsid w:val="00443CF0"/>
    <w:rsid w:val="00447AF4"/>
    <w:rsid w:val="00457D12"/>
    <w:rsid w:val="00471F8A"/>
    <w:rsid w:val="00477A2E"/>
    <w:rsid w:val="004818D2"/>
    <w:rsid w:val="00483E07"/>
    <w:rsid w:val="00485208"/>
    <w:rsid w:val="00485EEE"/>
    <w:rsid w:val="00490A9D"/>
    <w:rsid w:val="004917F6"/>
    <w:rsid w:val="00492BBA"/>
    <w:rsid w:val="004968AC"/>
    <w:rsid w:val="004A14AD"/>
    <w:rsid w:val="004A3CF1"/>
    <w:rsid w:val="004A3DD7"/>
    <w:rsid w:val="004A3F62"/>
    <w:rsid w:val="004B53FD"/>
    <w:rsid w:val="004B56F0"/>
    <w:rsid w:val="004B5BE1"/>
    <w:rsid w:val="004E7D66"/>
    <w:rsid w:val="004F100B"/>
    <w:rsid w:val="004F1755"/>
    <w:rsid w:val="004F495A"/>
    <w:rsid w:val="005017DE"/>
    <w:rsid w:val="005112E5"/>
    <w:rsid w:val="00513076"/>
    <w:rsid w:val="0051650C"/>
    <w:rsid w:val="00521EB1"/>
    <w:rsid w:val="00524804"/>
    <w:rsid w:val="0053277B"/>
    <w:rsid w:val="00535B8A"/>
    <w:rsid w:val="0053690A"/>
    <w:rsid w:val="00541933"/>
    <w:rsid w:val="0054408A"/>
    <w:rsid w:val="0054671E"/>
    <w:rsid w:val="00551AAF"/>
    <w:rsid w:val="00554E35"/>
    <w:rsid w:val="00561381"/>
    <w:rsid w:val="00561CF6"/>
    <w:rsid w:val="00580C21"/>
    <w:rsid w:val="00585B03"/>
    <w:rsid w:val="00594247"/>
    <w:rsid w:val="005A4786"/>
    <w:rsid w:val="005A62F9"/>
    <w:rsid w:val="005B034F"/>
    <w:rsid w:val="005B543B"/>
    <w:rsid w:val="005B6BB0"/>
    <w:rsid w:val="005C4F52"/>
    <w:rsid w:val="005E322E"/>
    <w:rsid w:val="00607489"/>
    <w:rsid w:val="0060768D"/>
    <w:rsid w:val="00614DA1"/>
    <w:rsid w:val="006161FB"/>
    <w:rsid w:val="006175AB"/>
    <w:rsid w:val="006273E3"/>
    <w:rsid w:val="0065775D"/>
    <w:rsid w:val="00663019"/>
    <w:rsid w:val="0067191F"/>
    <w:rsid w:val="0067422E"/>
    <w:rsid w:val="00680376"/>
    <w:rsid w:val="00682B74"/>
    <w:rsid w:val="0068643A"/>
    <w:rsid w:val="00697CDC"/>
    <w:rsid w:val="006A2AB6"/>
    <w:rsid w:val="006A3823"/>
    <w:rsid w:val="006A40AF"/>
    <w:rsid w:val="006A43BA"/>
    <w:rsid w:val="006B33A1"/>
    <w:rsid w:val="006C301A"/>
    <w:rsid w:val="006D1D82"/>
    <w:rsid w:val="006E4E51"/>
    <w:rsid w:val="006E689C"/>
    <w:rsid w:val="0070090D"/>
    <w:rsid w:val="00704A36"/>
    <w:rsid w:val="00705F51"/>
    <w:rsid w:val="00710D81"/>
    <w:rsid w:val="007140E8"/>
    <w:rsid w:val="00721F77"/>
    <w:rsid w:val="00727597"/>
    <w:rsid w:val="00731F70"/>
    <w:rsid w:val="0073582D"/>
    <w:rsid w:val="0074570B"/>
    <w:rsid w:val="00746E6D"/>
    <w:rsid w:val="00762BBD"/>
    <w:rsid w:val="0076588B"/>
    <w:rsid w:val="007675EB"/>
    <w:rsid w:val="00767E70"/>
    <w:rsid w:val="007801AB"/>
    <w:rsid w:val="007834DA"/>
    <w:rsid w:val="00785F41"/>
    <w:rsid w:val="007B0B59"/>
    <w:rsid w:val="007B1A60"/>
    <w:rsid w:val="007B2F92"/>
    <w:rsid w:val="007C3B91"/>
    <w:rsid w:val="007C408C"/>
    <w:rsid w:val="007E673D"/>
    <w:rsid w:val="007F0F14"/>
    <w:rsid w:val="007F5D04"/>
    <w:rsid w:val="00811F28"/>
    <w:rsid w:val="00822EAE"/>
    <w:rsid w:val="00823EB0"/>
    <w:rsid w:val="00831438"/>
    <w:rsid w:val="00843607"/>
    <w:rsid w:val="00846462"/>
    <w:rsid w:val="008767D7"/>
    <w:rsid w:val="00880D45"/>
    <w:rsid w:val="008824A7"/>
    <w:rsid w:val="00891C5D"/>
    <w:rsid w:val="008A157C"/>
    <w:rsid w:val="008A4DBD"/>
    <w:rsid w:val="008A66D7"/>
    <w:rsid w:val="008A6972"/>
    <w:rsid w:val="008B1B7F"/>
    <w:rsid w:val="008C0763"/>
    <w:rsid w:val="008C3F74"/>
    <w:rsid w:val="008D180A"/>
    <w:rsid w:val="008E17A7"/>
    <w:rsid w:val="008F3109"/>
    <w:rsid w:val="008F6599"/>
    <w:rsid w:val="008F7E2B"/>
    <w:rsid w:val="00901FE2"/>
    <w:rsid w:val="00914BED"/>
    <w:rsid w:val="00920B4E"/>
    <w:rsid w:val="00926906"/>
    <w:rsid w:val="00931496"/>
    <w:rsid w:val="00932A98"/>
    <w:rsid w:val="009369F9"/>
    <w:rsid w:val="00937487"/>
    <w:rsid w:val="00937B54"/>
    <w:rsid w:val="00940DA3"/>
    <w:rsid w:val="00944670"/>
    <w:rsid w:val="00946E9F"/>
    <w:rsid w:val="00955AF1"/>
    <w:rsid w:val="0096126C"/>
    <w:rsid w:val="009660F5"/>
    <w:rsid w:val="0096652D"/>
    <w:rsid w:val="00974395"/>
    <w:rsid w:val="009766AB"/>
    <w:rsid w:val="00980862"/>
    <w:rsid w:val="00990374"/>
    <w:rsid w:val="009913E5"/>
    <w:rsid w:val="00992359"/>
    <w:rsid w:val="009A08B3"/>
    <w:rsid w:val="009A40BA"/>
    <w:rsid w:val="009B2C84"/>
    <w:rsid w:val="009B3EAC"/>
    <w:rsid w:val="009B65DF"/>
    <w:rsid w:val="009C0DAF"/>
    <w:rsid w:val="009C790F"/>
    <w:rsid w:val="009D0051"/>
    <w:rsid w:val="009D1DEB"/>
    <w:rsid w:val="009D6C72"/>
    <w:rsid w:val="009E158F"/>
    <w:rsid w:val="009E5C0F"/>
    <w:rsid w:val="009E7349"/>
    <w:rsid w:val="009F2BF1"/>
    <w:rsid w:val="009F42B8"/>
    <w:rsid w:val="009F69A5"/>
    <w:rsid w:val="00A04CE0"/>
    <w:rsid w:val="00A15D3E"/>
    <w:rsid w:val="00A35CF2"/>
    <w:rsid w:val="00A36790"/>
    <w:rsid w:val="00A44A03"/>
    <w:rsid w:val="00A45A5C"/>
    <w:rsid w:val="00A46BCF"/>
    <w:rsid w:val="00A505AB"/>
    <w:rsid w:val="00A62C8A"/>
    <w:rsid w:val="00A67183"/>
    <w:rsid w:val="00A84036"/>
    <w:rsid w:val="00A8474A"/>
    <w:rsid w:val="00A97089"/>
    <w:rsid w:val="00AA30EF"/>
    <w:rsid w:val="00AE1C8F"/>
    <w:rsid w:val="00AE5CE3"/>
    <w:rsid w:val="00AF5875"/>
    <w:rsid w:val="00B01E36"/>
    <w:rsid w:val="00B02198"/>
    <w:rsid w:val="00B05097"/>
    <w:rsid w:val="00B130DF"/>
    <w:rsid w:val="00B21037"/>
    <w:rsid w:val="00B24A72"/>
    <w:rsid w:val="00B264C2"/>
    <w:rsid w:val="00B34CCF"/>
    <w:rsid w:val="00B42D59"/>
    <w:rsid w:val="00B46F3D"/>
    <w:rsid w:val="00B6075A"/>
    <w:rsid w:val="00B60A8F"/>
    <w:rsid w:val="00B81971"/>
    <w:rsid w:val="00BA033F"/>
    <w:rsid w:val="00BA096B"/>
    <w:rsid w:val="00BA3AFD"/>
    <w:rsid w:val="00BA4C95"/>
    <w:rsid w:val="00BB3C3A"/>
    <w:rsid w:val="00BB4021"/>
    <w:rsid w:val="00BC075D"/>
    <w:rsid w:val="00BC5FE6"/>
    <w:rsid w:val="00BE6AFA"/>
    <w:rsid w:val="00BF388B"/>
    <w:rsid w:val="00BF47B9"/>
    <w:rsid w:val="00C04E53"/>
    <w:rsid w:val="00C11046"/>
    <w:rsid w:val="00C14EA7"/>
    <w:rsid w:val="00C26DC0"/>
    <w:rsid w:val="00C30537"/>
    <w:rsid w:val="00C33F2C"/>
    <w:rsid w:val="00C4003A"/>
    <w:rsid w:val="00C563FD"/>
    <w:rsid w:val="00C57B1A"/>
    <w:rsid w:val="00C60B83"/>
    <w:rsid w:val="00C7171E"/>
    <w:rsid w:val="00C726D2"/>
    <w:rsid w:val="00C75ACA"/>
    <w:rsid w:val="00C8344B"/>
    <w:rsid w:val="00C8369E"/>
    <w:rsid w:val="00C90CDF"/>
    <w:rsid w:val="00C9441D"/>
    <w:rsid w:val="00CA73CD"/>
    <w:rsid w:val="00CB39C1"/>
    <w:rsid w:val="00CB5983"/>
    <w:rsid w:val="00CD1ABB"/>
    <w:rsid w:val="00CD5F3C"/>
    <w:rsid w:val="00CD6990"/>
    <w:rsid w:val="00CE0ED2"/>
    <w:rsid w:val="00CE6521"/>
    <w:rsid w:val="00CF28DA"/>
    <w:rsid w:val="00CF6D67"/>
    <w:rsid w:val="00D13672"/>
    <w:rsid w:val="00D13CB3"/>
    <w:rsid w:val="00D1650D"/>
    <w:rsid w:val="00D23639"/>
    <w:rsid w:val="00D35396"/>
    <w:rsid w:val="00D35B74"/>
    <w:rsid w:val="00D3692F"/>
    <w:rsid w:val="00D37D6F"/>
    <w:rsid w:val="00D45E9D"/>
    <w:rsid w:val="00D473FC"/>
    <w:rsid w:val="00D51FBA"/>
    <w:rsid w:val="00D56237"/>
    <w:rsid w:val="00D62105"/>
    <w:rsid w:val="00D62C94"/>
    <w:rsid w:val="00D6734C"/>
    <w:rsid w:val="00D71A52"/>
    <w:rsid w:val="00D81CF2"/>
    <w:rsid w:val="00D81ED4"/>
    <w:rsid w:val="00D945B8"/>
    <w:rsid w:val="00DA2AE4"/>
    <w:rsid w:val="00DA7C7F"/>
    <w:rsid w:val="00DB301A"/>
    <w:rsid w:val="00DD53CA"/>
    <w:rsid w:val="00DD57A0"/>
    <w:rsid w:val="00DE7E9A"/>
    <w:rsid w:val="00DF0FBA"/>
    <w:rsid w:val="00DF13CC"/>
    <w:rsid w:val="00DF50E8"/>
    <w:rsid w:val="00DF6BBF"/>
    <w:rsid w:val="00E0343B"/>
    <w:rsid w:val="00E06574"/>
    <w:rsid w:val="00E10667"/>
    <w:rsid w:val="00E1230F"/>
    <w:rsid w:val="00E20C56"/>
    <w:rsid w:val="00E27013"/>
    <w:rsid w:val="00E32ACF"/>
    <w:rsid w:val="00E3385E"/>
    <w:rsid w:val="00E4175C"/>
    <w:rsid w:val="00E608CE"/>
    <w:rsid w:val="00E650F9"/>
    <w:rsid w:val="00E77BA5"/>
    <w:rsid w:val="00E8505D"/>
    <w:rsid w:val="00E86C1F"/>
    <w:rsid w:val="00E96064"/>
    <w:rsid w:val="00E97BD1"/>
    <w:rsid w:val="00EA5ECE"/>
    <w:rsid w:val="00EA7560"/>
    <w:rsid w:val="00EC5DD9"/>
    <w:rsid w:val="00ED3AA8"/>
    <w:rsid w:val="00EE6A17"/>
    <w:rsid w:val="00EE6DCE"/>
    <w:rsid w:val="00EF025C"/>
    <w:rsid w:val="00EF39FF"/>
    <w:rsid w:val="00EF6DB7"/>
    <w:rsid w:val="00F0098F"/>
    <w:rsid w:val="00F0201A"/>
    <w:rsid w:val="00F06485"/>
    <w:rsid w:val="00F07575"/>
    <w:rsid w:val="00F078A2"/>
    <w:rsid w:val="00F13767"/>
    <w:rsid w:val="00F23F88"/>
    <w:rsid w:val="00F32BDD"/>
    <w:rsid w:val="00F34AAA"/>
    <w:rsid w:val="00F37AC5"/>
    <w:rsid w:val="00F45894"/>
    <w:rsid w:val="00F550A1"/>
    <w:rsid w:val="00F61689"/>
    <w:rsid w:val="00F62133"/>
    <w:rsid w:val="00F62BD7"/>
    <w:rsid w:val="00F76952"/>
    <w:rsid w:val="00F80FCF"/>
    <w:rsid w:val="00F81306"/>
    <w:rsid w:val="00F8475E"/>
    <w:rsid w:val="00F870BF"/>
    <w:rsid w:val="00FA04DB"/>
    <w:rsid w:val="00FA6632"/>
    <w:rsid w:val="00FD6232"/>
    <w:rsid w:val="00FE10AE"/>
    <w:rsid w:val="00FF18F0"/>
    <w:rsid w:val="00FF4767"/>
    <w:rsid w:val="01E85E59"/>
    <w:rsid w:val="02736455"/>
    <w:rsid w:val="028710B6"/>
    <w:rsid w:val="02E42606"/>
    <w:rsid w:val="02E912A5"/>
    <w:rsid w:val="0335376A"/>
    <w:rsid w:val="033B6E7D"/>
    <w:rsid w:val="038113A1"/>
    <w:rsid w:val="038D1D46"/>
    <w:rsid w:val="03FE65B2"/>
    <w:rsid w:val="046B5C8C"/>
    <w:rsid w:val="057E7581"/>
    <w:rsid w:val="05F1408A"/>
    <w:rsid w:val="060549F0"/>
    <w:rsid w:val="06EB6E0C"/>
    <w:rsid w:val="070D3C38"/>
    <w:rsid w:val="072E52EB"/>
    <w:rsid w:val="0797195C"/>
    <w:rsid w:val="081C2426"/>
    <w:rsid w:val="0830469D"/>
    <w:rsid w:val="086A6A56"/>
    <w:rsid w:val="09216B15"/>
    <w:rsid w:val="09831EA8"/>
    <w:rsid w:val="09872A66"/>
    <w:rsid w:val="09E715CA"/>
    <w:rsid w:val="0AC16A80"/>
    <w:rsid w:val="0AFC3C93"/>
    <w:rsid w:val="0B732F2C"/>
    <w:rsid w:val="0C0A7C84"/>
    <w:rsid w:val="0C695576"/>
    <w:rsid w:val="0CA63F28"/>
    <w:rsid w:val="0CD56644"/>
    <w:rsid w:val="0D6D5AB8"/>
    <w:rsid w:val="0DE7531B"/>
    <w:rsid w:val="0DE820DC"/>
    <w:rsid w:val="0E290256"/>
    <w:rsid w:val="0E4506DF"/>
    <w:rsid w:val="0E8506F3"/>
    <w:rsid w:val="0E9B12F6"/>
    <w:rsid w:val="0EA51596"/>
    <w:rsid w:val="0EFF73B6"/>
    <w:rsid w:val="0F0D6BB2"/>
    <w:rsid w:val="0F2D3C37"/>
    <w:rsid w:val="10AA3690"/>
    <w:rsid w:val="110B33EA"/>
    <w:rsid w:val="123B1977"/>
    <w:rsid w:val="12CA75BB"/>
    <w:rsid w:val="130B144A"/>
    <w:rsid w:val="13141D5A"/>
    <w:rsid w:val="13CA679F"/>
    <w:rsid w:val="13D15990"/>
    <w:rsid w:val="13DB0A37"/>
    <w:rsid w:val="147D5903"/>
    <w:rsid w:val="14CB6E32"/>
    <w:rsid w:val="152C59F0"/>
    <w:rsid w:val="154B328C"/>
    <w:rsid w:val="155F01C0"/>
    <w:rsid w:val="15FC5198"/>
    <w:rsid w:val="15FD2BEF"/>
    <w:rsid w:val="16196B4E"/>
    <w:rsid w:val="16CC0BC0"/>
    <w:rsid w:val="173070B1"/>
    <w:rsid w:val="17570732"/>
    <w:rsid w:val="183B7B0E"/>
    <w:rsid w:val="19047A8B"/>
    <w:rsid w:val="19326FE2"/>
    <w:rsid w:val="195B1F88"/>
    <w:rsid w:val="19A241B7"/>
    <w:rsid w:val="19B15BE7"/>
    <w:rsid w:val="1B0D112C"/>
    <w:rsid w:val="1B0F08A0"/>
    <w:rsid w:val="1B5645B2"/>
    <w:rsid w:val="1BA30072"/>
    <w:rsid w:val="1BE96BCA"/>
    <w:rsid w:val="1C25267F"/>
    <w:rsid w:val="1C8E1FE6"/>
    <w:rsid w:val="1CB3587E"/>
    <w:rsid w:val="1CB75BFF"/>
    <w:rsid w:val="1D754862"/>
    <w:rsid w:val="1D8B498A"/>
    <w:rsid w:val="1DB52E1F"/>
    <w:rsid w:val="1DBC0763"/>
    <w:rsid w:val="1E0A592B"/>
    <w:rsid w:val="1E193FE5"/>
    <w:rsid w:val="1E8729D4"/>
    <w:rsid w:val="1E8B5E19"/>
    <w:rsid w:val="1EF3500D"/>
    <w:rsid w:val="1F9C0FD8"/>
    <w:rsid w:val="1FA509AD"/>
    <w:rsid w:val="1FB10BB7"/>
    <w:rsid w:val="1FBF220F"/>
    <w:rsid w:val="20997C44"/>
    <w:rsid w:val="21B82C5E"/>
    <w:rsid w:val="21D540AB"/>
    <w:rsid w:val="220263E1"/>
    <w:rsid w:val="22FE115F"/>
    <w:rsid w:val="2375307B"/>
    <w:rsid w:val="248E2A06"/>
    <w:rsid w:val="24FD728A"/>
    <w:rsid w:val="25007546"/>
    <w:rsid w:val="255C493E"/>
    <w:rsid w:val="258D2325"/>
    <w:rsid w:val="2622669F"/>
    <w:rsid w:val="27096FBA"/>
    <w:rsid w:val="277E6D6B"/>
    <w:rsid w:val="278043E3"/>
    <w:rsid w:val="27B01338"/>
    <w:rsid w:val="27C67B3A"/>
    <w:rsid w:val="27D65EAF"/>
    <w:rsid w:val="290C4C94"/>
    <w:rsid w:val="293C21EC"/>
    <w:rsid w:val="29743E3A"/>
    <w:rsid w:val="2A086006"/>
    <w:rsid w:val="2A757331"/>
    <w:rsid w:val="2AAD44DE"/>
    <w:rsid w:val="2BC0369B"/>
    <w:rsid w:val="2CCC0D0C"/>
    <w:rsid w:val="2D0A1C99"/>
    <w:rsid w:val="2DFB5B45"/>
    <w:rsid w:val="2DFE544B"/>
    <w:rsid w:val="2EB10B9E"/>
    <w:rsid w:val="2F4D5BC1"/>
    <w:rsid w:val="2F915651"/>
    <w:rsid w:val="2FC66A28"/>
    <w:rsid w:val="2FDE0B3A"/>
    <w:rsid w:val="30975D35"/>
    <w:rsid w:val="30B71989"/>
    <w:rsid w:val="30ED7159"/>
    <w:rsid w:val="310F4756"/>
    <w:rsid w:val="313D446C"/>
    <w:rsid w:val="315F3805"/>
    <w:rsid w:val="317A2E3B"/>
    <w:rsid w:val="31E62A06"/>
    <w:rsid w:val="326A12D5"/>
    <w:rsid w:val="328867EA"/>
    <w:rsid w:val="34371D0D"/>
    <w:rsid w:val="34AF73F6"/>
    <w:rsid w:val="34CB6667"/>
    <w:rsid w:val="34FE154D"/>
    <w:rsid w:val="351078BA"/>
    <w:rsid w:val="35FE4215"/>
    <w:rsid w:val="36493483"/>
    <w:rsid w:val="36826596"/>
    <w:rsid w:val="36E54FD9"/>
    <w:rsid w:val="36F10CEA"/>
    <w:rsid w:val="36F7589E"/>
    <w:rsid w:val="37465C69"/>
    <w:rsid w:val="37BC2B5E"/>
    <w:rsid w:val="381E4407"/>
    <w:rsid w:val="38915DE8"/>
    <w:rsid w:val="38C57DB9"/>
    <w:rsid w:val="38C91A32"/>
    <w:rsid w:val="38FC247C"/>
    <w:rsid w:val="396278A5"/>
    <w:rsid w:val="39745827"/>
    <w:rsid w:val="3BD86F95"/>
    <w:rsid w:val="3C5F4C83"/>
    <w:rsid w:val="3D472D70"/>
    <w:rsid w:val="3DB456A5"/>
    <w:rsid w:val="3DC63FAB"/>
    <w:rsid w:val="3DDD5224"/>
    <w:rsid w:val="3E8F7AA2"/>
    <w:rsid w:val="3EF82023"/>
    <w:rsid w:val="3F846E42"/>
    <w:rsid w:val="400E4984"/>
    <w:rsid w:val="401A57C9"/>
    <w:rsid w:val="401D5D3B"/>
    <w:rsid w:val="405D34CF"/>
    <w:rsid w:val="40950F56"/>
    <w:rsid w:val="409F76F1"/>
    <w:rsid w:val="417A58FB"/>
    <w:rsid w:val="419E4DDF"/>
    <w:rsid w:val="4298064E"/>
    <w:rsid w:val="432C7010"/>
    <w:rsid w:val="44255EA5"/>
    <w:rsid w:val="44EE6473"/>
    <w:rsid w:val="45AA6CD7"/>
    <w:rsid w:val="46671ED1"/>
    <w:rsid w:val="46860C43"/>
    <w:rsid w:val="46AD6480"/>
    <w:rsid w:val="471F1BDF"/>
    <w:rsid w:val="47257009"/>
    <w:rsid w:val="473505C5"/>
    <w:rsid w:val="47496783"/>
    <w:rsid w:val="48456F80"/>
    <w:rsid w:val="48905AE6"/>
    <w:rsid w:val="48CA4C00"/>
    <w:rsid w:val="49DF30B2"/>
    <w:rsid w:val="4A41011A"/>
    <w:rsid w:val="4A755664"/>
    <w:rsid w:val="4B2E6A3C"/>
    <w:rsid w:val="4B502367"/>
    <w:rsid w:val="4BA74249"/>
    <w:rsid w:val="4BA879F9"/>
    <w:rsid w:val="4BE62228"/>
    <w:rsid w:val="4BEC1D1F"/>
    <w:rsid w:val="4CD970B2"/>
    <w:rsid w:val="4CF27F48"/>
    <w:rsid w:val="4D58066C"/>
    <w:rsid w:val="4D811DB6"/>
    <w:rsid w:val="4D937181"/>
    <w:rsid w:val="4D9E5BEE"/>
    <w:rsid w:val="4EE72982"/>
    <w:rsid w:val="4EE90083"/>
    <w:rsid w:val="4EFF4935"/>
    <w:rsid w:val="4F0F2C5D"/>
    <w:rsid w:val="4F5F701C"/>
    <w:rsid w:val="4FB30DD1"/>
    <w:rsid w:val="50B46D26"/>
    <w:rsid w:val="50B576FA"/>
    <w:rsid w:val="512775FA"/>
    <w:rsid w:val="512C2B84"/>
    <w:rsid w:val="51961E5E"/>
    <w:rsid w:val="51B358AF"/>
    <w:rsid w:val="51D71B4D"/>
    <w:rsid w:val="51F138FE"/>
    <w:rsid w:val="525D1C26"/>
    <w:rsid w:val="52A42A07"/>
    <w:rsid w:val="52A720A8"/>
    <w:rsid w:val="52E6760E"/>
    <w:rsid w:val="5312429C"/>
    <w:rsid w:val="5398284C"/>
    <w:rsid w:val="541C548D"/>
    <w:rsid w:val="54285C0F"/>
    <w:rsid w:val="543A5854"/>
    <w:rsid w:val="546D3F92"/>
    <w:rsid w:val="548533FD"/>
    <w:rsid w:val="54881245"/>
    <w:rsid w:val="55867BDF"/>
    <w:rsid w:val="55B02072"/>
    <w:rsid w:val="55CA2C56"/>
    <w:rsid w:val="56CA50E2"/>
    <w:rsid w:val="56E1315A"/>
    <w:rsid w:val="57715504"/>
    <w:rsid w:val="57B03B16"/>
    <w:rsid w:val="5828742C"/>
    <w:rsid w:val="58662884"/>
    <w:rsid w:val="588B22C9"/>
    <w:rsid w:val="58A26A7B"/>
    <w:rsid w:val="593B1BE0"/>
    <w:rsid w:val="59FD68C9"/>
    <w:rsid w:val="5A746DF6"/>
    <w:rsid w:val="5A934162"/>
    <w:rsid w:val="5AEB5C12"/>
    <w:rsid w:val="5B617DCA"/>
    <w:rsid w:val="5B800982"/>
    <w:rsid w:val="5B9339CA"/>
    <w:rsid w:val="5C225659"/>
    <w:rsid w:val="5CD50504"/>
    <w:rsid w:val="5D4E1518"/>
    <w:rsid w:val="5E203172"/>
    <w:rsid w:val="5E313610"/>
    <w:rsid w:val="5E6C521E"/>
    <w:rsid w:val="5EC212BB"/>
    <w:rsid w:val="5F0F1EEE"/>
    <w:rsid w:val="5F2D4536"/>
    <w:rsid w:val="5F9032E2"/>
    <w:rsid w:val="60AD5CAC"/>
    <w:rsid w:val="60D57983"/>
    <w:rsid w:val="6266691D"/>
    <w:rsid w:val="62A90E18"/>
    <w:rsid w:val="631303F2"/>
    <w:rsid w:val="645C0E1F"/>
    <w:rsid w:val="652013F7"/>
    <w:rsid w:val="65515A4A"/>
    <w:rsid w:val="65B958D0"/>
    <w:rsid w:val="65FE2039"/>
    <w:rsid w:val="66302417"/>
    <w:rsid w:val="66E51CB4"/>
    <w:rsid w:val="67A7359A"/>
    <w:rsid w:val="67CB5329"/>
    <w:rsid w:val="6865358D"/>
    <w:rsid w:val="687A1F93"/>
    <w:rsid w:val="69016156"/>
    <w:rsid w:val="69B3462E"/>
    <w:rsid w:val="6A3502CD"/>
    <w:rsid w:val="6C346F85"/>
    <w:rsid w:val="6C377583"/>
    <w:rsid w:val="6C425BAF"/>
    <w:rsid w:val="6C4273D6"/>
    <w:rsid w:val="6C97141C"/>
    <w:rsid w:val="6CC23C05"/>
    <w:rsid w:val="6CC4450B"/>
    <w:rsid w:val="6CEC04ED"/>
    <w:rsid w:val="6D740BA3"/>
    <w:rsid w:val="6DC87E48"/>
    <w:rsid w:val="6E272778"/>
    <w:rsid w:val="6E7741F6"/>
    <w:rsid w:val="6EAC1EB7"/>
    <w:rsid w:val="6F2375E4"/>
    <w:rsid w:val="6F2C7706"/>
    <w:rsid w:val="6FF91715"/>
    <w:rsid w:val="6FFE09D3"/>
    <w:rsid w:val="70301F15"/>
    <w:rsid w:val="70EF3E1D"/>
    <w:rsid w:val="71910AAA"/>
    <w:rsid w:val="71C130F1"/>
    <w:rsid w:val="722F5F63"/>
    <w:rsid w:val="72770B2B"/>
    <w:rsid w:val="73E55634"/>
    <w:rsid w:val="743B62C0"/>
    <w:rsid w:val="74C07CAE"/>
    <w:rsid w:val="74F00593"/>
    <w:rsid w:val="752601BF"/>
    <w:rsid w:val="757F5A0D"/>
    <w:rsid w:val="758041E2"/>
    <w:rsid w:val="75CA0426"/>
    <w:rsid w:val="75D96C53"/>
    <w:rsid w:val="75DF2E4D"/>
    <w:rsid w:val="762728C0"/>
    <w:rsid w:val="768A2321"/>
    <w:rsid w:val="76D10AB1"/>
    <w:rsid w:val="76DD74F0"/>
    <w:rsid w:val="76E53553"/>
    <w:rsid w:val="776B0804"/>
    <w:rsid w:val="77786603"/>
    <w:rsid w:val="77D80E20"/>
    <w:rsid w:val="77DC095A"/>
    <w:rsid w:val="77F830FE"/>
    <w:rsid w:val="780E30E0"/>
    <w:rsid w:val="78455B5D"/>
    <w:rsid w:val="78760DAF"/>
    <w:rsid w:val="78A41433"/>
    <w:rsid w:val="78CA09A7"/>
    <w:rsid w:val="78DD498A"/>
    <w:rsid w:val="790569B0"/>
    <w:rsid w:val="79133760"/>
    <w:rsid w:val="792828CC"/>
    <w:rsid w:val="79636111"/>
    <w:rsid w:val="79AA1619"/>
    <w:rsid w:val="79D446D3"/>
    <w:rsid w:val="7AA9084B"/>
    <w:rsid w:val="7AE15A30"/>
    <w:rsid w:val="7AFB404B"/>
    <w:rsid w:val="7B6D6A9A"/>
    <w:rsid w:val="7BB56DE5"/>
    <w:rsid w:val="7C0C30A0"/>
    <w:rsid w:val="7C2D32FF"/>
    <w:rsid w:val="7CBB76D8"/>
    <w:rsid w:val="7CCA3B21"/>
    <w:rsid w:val="7D2D5128"/>
    <w:rsid w:val="7D46367E"/>
    <w:rsid w:val="7D4C3C76"/>
    <w:rsid w:val="7E393255"/>
    <w:rsid w:val="7EC375C3"/>
    <w:rsid w:val="7F63180E"/>
    <w:rsid w:val="7F9B2F7D"/>
    <w:rsid w:val="7FAB26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Pr>
      <w:sz w:val="28"/>
      <w:szCs w:val="28"/>
    </w:rPr>
  </w:style>
  <w:style w:type="character" w:styleId="a4">
    <w:name w:val="Hyperlink"/>
    <w:qFormat/>
    <w:rPr>
      <w:color w:val="0000FF"/>
      <w:u w:val="single"/>
    </w:rPr>
  </w:style>
  <w:style w:type="character" w:styleId="a5">
    <w:name w:val="page number"/>
    <w:basedOn w:val="a0"/>
    <w:qFormat/>
  </w:style>
  <w:style w:type="paragraph" w:styleId="a6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qFormat/>
    <w:pPr>
      <w:tabs>
        <w:tab w:val="center" w:pos="4677"/>
        <w:tab w:val="right" w:pos="9355"/>
      </w:tabs>
    </w:pPr>
  </w:style>
  <w:style w:type="paragraph" w:styleId="ab">
    <w:name w:val="Subtitle"/>
    <w:basedOn w:val="a"/>
    <w:link w:val="ac"/>
    <w:qFormat/>
    <w:pPr>
      <w:jc w:val="center"/>
    </w:pPr>
    <w:rPr>
      <w:b/>
      <w:sz w:val="28"/>
      <w:szCs w:val="20"/>
    </w:rPr>
  </w:style>
  <w:style w:type="table" w:styleId="ad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Текст выноски Знак"/>
    <w:basedOn w:val="a0"/>
    <w:link w:val="a6"/>
    <w:qFormat/>
    <w:rPr>
      <w:rFonts w:ascii="Tahoma" w:hAnsi="Tahoma" w:cs="Tahoma"/>
      <w:sz w:val="16"/>
      <w:szCs w:val="16"/>
    </w:rPr>
  </w:style>
  <w:style w:type="character" w:customStyle="1" w:styleId="aa">
    <w:name w:val="Нижний колонтитул Знак"/>
    <w:basedOn w:val="a0"/>
    <w:link w:val="a9"/>
    <w:uiPriority w:val="99"/>
    <w:qFormat/>
    <w:rPr>
      <w:sz w:val="24"/>
      <w:szCs w:val="24"/>
    </w:rPr>
  </w:style>
  <w:style w:type="character" w:customStyle="1" w:styleId="ac">
    <w:name w:val="Подзаголовок Знак"/>
    <w:link w:val="ab"/>
    <w:qFormat/>
    <w:rPr>
      <w:b/>
      <w:sz w:val="28"/>
    </w:rPr>
  </w:style>
  <w:style w:type="character" w:customStyle="1" w:styleId="extended-textfull">
    <w:name w:val="extended-text__full"/>
    <w:basedOn w:val="a0"/>
    <w:qFormat/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List Paragraph"/>
    <w:basedOn w:val="a"/>
    <w:uiPriority w:val="99"/>
    <w:unhideWhenUsed/>
    <w:qFormat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1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3031</Characters>
  <Application>Microsoft Office Word</Application>
  <DocSecurity>0</DocSecurity>
  <Lines>25</Lines>
  <Paragraphs>7</Paragraphs>
  <ScaleCrop>false</ScaleCrop>
  <Company>Kontora</Company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%REG_DATE%</dc:title>
  <dc:creator>allotdboss</dc:creator>
  <cp:lastModifiedBy>Ващенко Юлия Александровна</cp:lastModifiedBy>
  <cp:revision>95</cp:revision>
  <cp:lastPrinted>2024-09-09T11:02:00Z</cp:lastPrinted>
  <dcterms:created xsi:type="dcterms:W3CDTF">2019-11-27T06:42:00Z</dcterms:created>
  <dcterms:modified xsi:type="dcterms:W3CDTF">2024-11-07T10:35:00Z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992A315E74E2443DB1A568889739630B</vt:lpwstr>
  </property>
</Properties>
</file>