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4B1" w:rsidRPr="002834B1" w:rsidRDefault="002834B1" w:rsidP="002834B1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8.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2834B1" w:rsidRDefault="002834B1" w:rsidP="002834B1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2834B1" w:rsidRDefault="002834B1" w:rsidP="002834B1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2834B1" w:rsidRPr="002834B1" w:rsidRDefault="002834B1" w:rsidP="002834B1">
      <w:pPr>
        <w:jc w:val="center"/>
        <w:rPr>
          <w:rFonts w:eastAsia="Times New Roman"/>
          <w:b/>
          <w:w w:val="150"/>
          <w:sz w:val="20"/>
          <w:szCs w:val="20"/>
        </w:rPr>
      </w:pPr>
      <w:r w:rsidRPr="002834B1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2834B1" w:rsidRPr="002834B1" w:rsidRDefault="002834B1" w:rsidP="002834B1">
      <w:pPr>
        <w:jc w:val="center"/>
        <w:rPr>
          <w:rFonts w:eastAsia="Times New Roman"/>
          <w:b/>
          <w:w w:val="160"/>
          <w:sz w:val="36"/>
          <w:szCs w:val="20"/>
        </w:rPr>
      </w:pPr>
      <w:r w:rsidRPr="002834B1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2834B1" w:rsidRPr="002834B1" w:rsidRDefault="002834B1" w:rsidP="002834B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834B1" w:rsidRPr="002834B1" w:rsidRDefault="002834B1" w:rsidP="002834B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834B1" w:rsidRPr="002834B1" w:rsidRDefault="002834B1" w:rsidP="002834B1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834B1" w:rsidRPr="002834B1" w:rsidTr="002834B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4B1" w:rsidRPr="002834B1" w:rsidRDefault="002834B1" w:rsidP="002834B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13.11.2024</w:t>
            </w:r>
          </w:p>
        </w:tc>
        <w:tc>
          <w:tcPr>
            <w:tcW w:w="3322" w:type="dxa"/>
            <w:vAlign w:val="bottom"/>
            <w:hideMark/>
          </w:tcPr>
          <w:p w:rsidR="002834B1" w:rsidRPr="002834B1" w:rsidRDefault="002834B1" w:rsidP="002834B1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2834B1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4B1" w:rsidRPr="002834B1" w:rsidRDefault="002834B1" w:rsidP="002834B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2845</w:t>
            </w:r>
          </w:p>
        </w:tc>
      </w:tr>
    </w:tbl>
    <w:p w:rsidR="002834B1" w:rsidRPr="002834B1" w:rsidRDefault="002834B1" w:rsidP="002834B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2834B1" w:rsidRPr="002834B1" w:rsidRDefault="002834B1" w:rsidP="002834B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2834B1">
        <w:rPr>
          <w:rFonts w:eastAsia="Times New Roman"/>
          <w:sz w:val="28"/>
          <w:szCs w:val="28"/>
        </w:rPr>
        <w:t>г. Первоуральск</w:t>
      </w:r>
    </w:p>
    <w:p w:rsidR="00F943C1" w:rsidRDefault="00F943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F943C1">
        <w:trPr>
          <w:trHeight w:val="553"/>
        </w:trPr>
        <w:tc>
          <w:tcPr>
            <w:tcW w:w="4283" w:type="dxa"/>
            <w:noWrap/>
          </w:tcPr>
          <w:p w:rsidR="00F943C1" w:rsidRDefault="002834B1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F943C1" w:rsidRDefault="00F943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943C1" w:rsidRDefault="00F943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943C1" w:rsidRDefault="00F943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943C1" w:rsidRDefault="00F943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F943C1">
        <w:tc>
          <w:tcPr>
            <w:tcW w:w="9495" w:type="dxa"/>
            <w:noWrap/>
          </w:tcPr>
          <w:p w:rsidR="00F943C1" w:rsidRDefault="002834B1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</w:t>
            </w:r>
            <w:r>
              <w:rPr>
                <w:rFonts w:ascii="Liberation Serif" w:hAnsi="Liberation Serif"/>
                <w:color w:val="000000"/>
              </w:rPr>
              <w:t xml:space="preserve">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счет</w:t>
            </w:r>
            <w:r>
              <w:rPr>
                <w:rFonts w:ascii="Liberation Serif" w:hAnsi="Liberation Serif" w:cs="Liberation Serif"/>
              </w:rPr>
              <w:t xml:space="preserve"> на оплату технологического присоединения от 12 апреля 2024 года № 5200066769,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F943C1" w:rsidRDefault="00F943C1">
      <w:pPr>
        <w:jc w:val="both"/>
        <w:rPr>
          <w:rFonts w:ascii="Liberation Serif" w:hAnsi="Liberation Serif" w:cs="Liberation Serif"/>
        </w:rPr>
      </w:pPr>
    </w:p>
    <w:p w:rsidR="00F943C1" w:rsidRDefault="00F943C1">
      <w:pPr>
        <w:jc w:val="both"/>
        <w:rPr>
          <w:rFonts w:ascii="Liberation Serif" w:hAnsi="Liberation Serif" w:cs="Liberation Serif"/>
        </w:rPr>
      </w:pPr>
    </w:p>
    <w:p w:rsidR="00F943C1" w:rsidRDefault="002834B1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943C1">
        <w:tc>
          <w:tcPr>
            <w:tcW w:w="9495" w:type="dxa"/>
            <w:gridSpan w:val="2"/>
            <w:noWrap/>
          </w:tcPr>
          <w:p w:rsidR="00F943C1" w:rsidRDefault="002834B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площадью 389 кв. метров, сроком на 49 лет, в целях размещения объекта электросетевого хозяйства, необходимого для подключения (технологического присоединения) к сетям</w:t>
            </w:r>
            <w:r>
              <w:rPr>
                <w:rFonts w:ascii="Liberation Serif" w:hAnsi="Liberation Serif" w:cs="Liberation Serif"/>
              </w:rPr>
              <w:t xml:space="preserve"> инженерно-технического обеспечения: «Строительство отпайки от ВЛ-0,4 кВ Конный (4160) (Электроснабжение малоэтажной жилой застройки Костромина А.В., находящейся по адресу: Свердловская область,   город Первоуральск, деревня Коновалово, улица Кунгурская, 2</w:t>
            </w:r>
            <w:r>
              <w:rPr>
                <w:rFonts w:ascii="Liberation Serif" w:hAnsi="Liberation Serif" w:cs="Liberation Serif"/>
              </w:rPr>
              <w:t>) (0,12 км, т.у - 1)»              в отношении:</w:t>
            </w:r>
          </w:p>
          <w:p w:rsidR="00F943C1" w:rsidRDefault="002834B1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66:58:1401003:262 площадью 314 кв. метра, расположенного по адресу: Свердловская область, городской округ Первоуральск, деревня Коновалово;</w:t>
            </w:r>
          </w:p>
          <w:p w:rsidR="00F943C1" w:rsidRDefault="002834B1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</w:t>
            </w:r>
            <w:r>
              <w:rPr>
                <w:rFonts w:ascii="Liberation Serif" w:hAnsi="Liberation Serif" w:cs="Liberation Serif"/>
              </w:rPr>
              <w:t>тка с кадастровым номером 66:58:1401003:257 площадью 75 кв. метров, расположенного по адресу: Свердловская область, городской округ Первоуральск, деревня Коновалово.</w:t>
            </w:r>
          </w:p>
          <w:p w:rsidR="00F943C1" w:rsidRDefault="002834B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</w:t>
            </w:r>
            <w:r>
              <w:rPr>
                <w:rFonts w:ascii="Liberation Serif" w:hAnsi="Liberation Serif" w:cs="Liberation Serif"/>
              </w:rPr>
              <w:t>итута (Приложение).</w:t>
            </w:r>
          </w:p>
          <w:p w:rsidR="00F943C1" w:rsidRDefault="002834B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</w:t>
            </w:r>
            <w:r>
              <w:rPr>
                <w:rFonts w:ascii="Liberation Serif" w:hAnsi="Liberation Serif" w:cs="Liberation Serif"/>
              </w:rPr>
              <w:t>нием сервитута - 3 месяца.</w:t>
            </w:r>
          </w:p>
          <w:p w:rsidR="00F943C1" w:rsidRDefault="002834B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</w:t>
            </w:r>
            <w:r>
              <w:rPr>
                <w:rFonts w:ascii="Liberation Serif" w:hAnsi="Liberation Serif" w:cs="Liberation Serif"/>
              </w:rPr>
              <w:t>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F943C1" w:rsidRDefault="002834B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Урал»:</w:t>
            </w:r>
          </w:p>
          <w:p w:rsidR="00F943C1" w:rsidRDefault="002834B1">
            <w:pPr>
              <w:pStyle w:val="ae"/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вообладателем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2834B1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 w:rsidRPr="002834B1">
              <w:rPr>
                <w:rFonts w:ascii="Liberation Serif" w:eastAsia="Times New Roman" w:hAnsi="Liberation Serif" w:cs="Liberation Serif"/>
                <w:color w:val="000000"/>
              </w:rPr>
              <w:t>66:58:1401003:262, 66:58:1401003:257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соглашения об осуществлении публичного сервитута,</w:t>
            </w:r>
            <w:r w:rsidRPr="002834B1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предусматривающие размер платы за публичный сервитут;</w:t>
            </w:r>
          </w:p>
          <w:p w:rsidR="00F943C1" w:rsidRDefault="002834B1">
            <w:pPr>
              <w:pStyle w:val="ae"/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привести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F943C1" w:rsidRDefault="002834B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Публичный сервитут считается </w:t>
            </w:r>
            <w:r>
              <w:rPr>
                <w:rFonts w:ascii="Liberation Serif" w:hAnsi="Liberation Serif" w:cs="Liberation Serif"/>
              </w:rPr>
              <w:t>установленным со дня внесения сведений о нем в Единый государственный реестр недвижимости.</w:t>
            </w:r>
          </w:p>
          <w:p w:rsidR="00F943C1" w:rsidRDefault="002834B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F943C1">
        <w:trPr>
          <w:trHeight w:val="1372"/>
        </w:trPr>
        <w:tc>
          <w:tcPr>
            <w:tcW w:w="5070" w:type="dxa"/>
            <w:noWrap/>
          </w:tcPr>
          <w:p w:rsidR="00F943C1" w:rsidRDefault="00F943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943C1" w:rsidRDefault="00F943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943C1" w:rsidRDefault="00F943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943C1" w:rsidRDefault="00F943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943C1" w:rsidRDefault="002834B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городского </w:t>
            </w:r>
            <w:r>
              <w:rPr>
                <w:rFonts w:ascii="Liberation Serif" w:hAnsi="Liberation Serif" w:cs="Liberation Serif"/>
              </w:rPr>
              <w:t>округа Первоуральск</w:t>
            </w:r>
          </w:p>
        </w:tc>
        <w:tc>
          <w:tcPr>
            <w:tcW w:w="4425" w:type="dxa"/>
            <w:noWrap/>
          </w:tcPr>
          <w:p w:rsidR="00F943C1" w:rsidRDefault="00F943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943C1" w:rsidRDefault="00F943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943C1" w:rsidRDefault="00F943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943C1" w:rsidRDefault="00F943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943C1" w:rsidRDefault="002834B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F943C1" w:rsidRDefault="002834B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F943C1" w:rsidSect="002834B1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993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834B1">
      <w:r>
        <w:separator/>
      </w:r>
    </w:p>
  </w:endnote>
  <w:endnote w:type="continuationSeparator" w:id="0">
    <w:p w:rsidR="00000000" w:rsidRDefault="0028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C1" w:rsidRDefault="002834B1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F943C1" w:rsidRDefault="00F943C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834B1">
      <w:r>
        <w:separator/>
      </w:r>
    </w:p>
  </w:footnote>
  <w:footnote w:type="continuationSeparator" w:id="0">
    <w:p w:rsidR="00000000" w:rsidRDefault="00283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C1" w:rsidRDefault="002834B1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F943C1" w:rsidRDefault="00F943C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C1" w:rsidRDefault="002834B1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F943C1" w:rsidRDefault="002834B1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C1" w:rsidRDefault="002834B1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F943C1" w:rsidRDefault="002834B1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34B1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943C1"/>
    <w:rsid w:val="00FA04DB"/>
    <w:rsid w:val="00FA6632"/>
    <w:rsid w:val="00FD6232"/>
    <w:rsid w:val="00FE10AE"/>
    <w:rsid w:val="00FF18F0"/>
    <w:rsid w:val="00FF4767"/>
    <w:rsid w:val="02736455"/>
    <w:rsid w:val="02900CBF"/>
    <w:rsid w:val="038113A1"/>
    <w:rsid w:val="038D1D46"/>
    <w:rsid w:val="03FE65B2"/>
    <w:rsid w:val="0454014C"/>
    <w:rsid w:val="057E7581"/>
    <w:rsid w:val="060549F0"/>
    <w:rsid w:val="070140D7"/>
    <w:rsid w:val="070D3C38"/>
    <w:rsid w:val="081C2426"/>
    <w:rsid w:val="0830469D"/>
    <w:rsid w:val="0D6D5AB8"/>
    <w:rsid w:val="0D7F58B7"/>
    <w:rsid w:val="0DE7531B"/>
    <w:rsid w:val="0E4506DF"/>
    <w:rsid w:val="0E8506F3"/>
    <w:rsid w:val="0F2D3C37"/>
    <w:rsid w:val="14CB6E32"/>
    <w:rsid w:val="15FC5198"/>
    <w:rsid w:val="16CC0BC0"/>
    <w:rsid w:val="17570732"/>
    <w:rsid w:val="189A41EE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CD488E"/>
    <w:rsid w:val="27C67B3A"/>
    <w:rsid w:val="27D65EAF"/>
    <w:rsid w:val="28E4240D"/>
    <w:rsid w:val="2A757331"/>
    <w:rsid w:val="2DFE544B"/>
    <w:rsid w:val="328867EA"/>
    <w:rsid w:val="32DE5784"/>
    <w:rsid w:val="34246A77"/>
    <w:rsid w:val="36F10CEA"/>
    <w:rsid w:val="37465C69"/>
    <w:rsid w:val="37A66221"/>
    <w:rsid w:val="39745827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3356651"/>
    <w:rsid w:val="44985315"/>
    <w:rsid w:val="44FB2B90"/>
    <w:rsid w:val="46A12EF7"/>
    <w:rsid w:val="48CA4C00"/>
    <w:rsid w:val="49250A0B"/>
    <w:rsid w:val="4A3A7583"/>
    <w:rsid w:val="4A41011A"/>
    <w:rsid w:val="4AAD3D7A"/>
    <w:rsid w:val="4BA74249"/>
    <w:rsid w:val="4BA879F9"/>
    <w:rsid w:val="4C5329C8"/>
    <w:rsid w:val="4D58066C"/>
    <w:rsid w:val="4D937181"/>
    <w:rsid w:val="4DB85A95"/>
    <w:rsid w:val="4F66661A"/>
    <w:rsid w:val="4FC34C37"/>
    <w:rsid w:val="512C2B84"/>
    <w:rsid w:val="525D1C26"/>
    <w:rsid w:val="55883E68"/>
    <w:rsid w:val="57B03B16"/>
    <w:rsid w:val="5828742C"/>
    <w:rsid w:val="58662884"/>
    <w:rsid w:val="58E507FD"/>
    <w:rsid w:val="593B1BE0"/>
    <w:rsid w:val="5A934162"/>
    <w:rsid w:val="5EC212BB"/>
    <w:rsid w:val="61254671"/>
    <w:rsid w:val="645C0E1F"/>
    <w:rsid w:val="645F2839"/>
    <w:rsid w:val="652013F7"/>
    <w:rsid w:val="67CB5329"/>
    <w:rsid w:val="6901508B"/>
    <w:rsid w:val="69B3462E"/>
    <w:rsid w:val="6A3502CD"/>
    <w:rsid w:val="6A7C1FB6"/>
    <w:rsid w:val="6AA92C8E"/>
    <w:rsid w:val="6ADB728F"/>
    <w:rsid w:val="6AE32E80"/>
    <w:rsid w:val="6C346F85"/>
    <w:rsid w:val="6C425BAF"/>
    <w:rsid w:val="6CB7269A"/>
    <w:rsid w:val="6CC23C05"/>
    <w:rsid w:val="6E272778"/>
    <w:rsid w:val="6EBA6F68"/>
    <w:rsid w:val="6F2C7706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AE15A30"/>
    <w:rsid w:val="7B655A95"/>
    <w:rsid w:val="7D4C3C76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535</Words>
  <Characters>3056</Characters>
  <Application>Microsoft Office Word</Application>
  <DocSecurity>0</DocSecurity>
  <Lines>25</Lines>
  <Paragraphs>7</Paragraphs>
  <ScaleCrop>false</ScaleCrop>
  <Company>Kontora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2024-11-12T05:13:00Z</cp:lastPrinted>
  <dcterms:created xsi:type="dcterms:W3CDTF">2019-11-27T06:42:00Z</dcterms:created>
  <dcterms:modified xsi:type="dcterms:W3CDTF">2024-11-14T09:10:00Z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992A315E74E2443DB1A568889739630B</vt:lpwstr>
  </property>
</Properties>
</file>