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F9" w:rsidRDefault="0026652C">
      <w:pPr>
        <w:spacing w:after="0" w:line="240" w:lineRule="auto"/>
        <w:ind w:left="524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</w:p>
    <w:p w:rsidR="00256BF9" w:rsidRDefault="0026652C">
      <w:pPr>
        <w:spacing w:after="0" w:line="240" w:lineRule="auto"/>
        <w:ind w:left="5245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постановлению Администрации городского округа Первоуральск</w:t>
      </w:r>
    </w:p>
    <w:p w:rsidR="00256BF9" w:rsidRPr="00074670" w:rsidRDefault="0026652C">
      <w:pPr>
        <w:spacing w:after="0" w:line="240" w:lineRule="auto"/>
        <w:ind w:left="4679" w:firstLine="566"/>
      </w:pPr>
      <w:r>
        <w:rPr>
          <w:rFonts w:ascii="Liberation Serif" w:hAnsi="Liberation Serif"/>
          <w:sz w:val="24"/>
          <w:szCs w:val="24"/>
        </w:rPr>
        <w:t>от</w:t>
      </w:r>
      <w:r w:rsidRPr="00074670">
        <w:rPr>
          <w:rFonts w:ascii="Liberation Serif" w:hAnsi="Liberation Serif"/>
          <w:sz w:val="24"/>
          <w:szCs w:val="24"/>
        </w:rPr>
        <w:t xml:space="preserve"> </w:t>
      </w:r>
      <w:r w:rsidR="00074670">
        <w:rPr>
          <w:rFonts w:ascii="Liberation Serif" w:hAnsi="Liberation Serif"/>
          <w:sz w:val="24"/>
          <w:szCs w:val="24"/>
        </w:rPr>
        <w:t xml:space="preserve">18.12.2024   </w:t>
      </w:r>
      <w:bookmarkStart w:id="0" w:name="_GoBack"/>
      <w:bookmarkEnd w:id="0"/>
      <w:r w:rsidRPr="00074670">
        <w:rPr>
          <w:rFonts w:ascii="Liberation Serif" w:hAnsi="Liberation Serif"/>
          <w:color w:val="FFFFFF"/>
          <w:sz w:val="24"/>
          <w:szCs w:val="24"/>
        </w:rPr>
        <w:t xml:space="preserve"> </w:t>
      </w:r>
      <w:r w:rsidRPr="00074670">
        <w:rPr>
          <w:rFonts w:ascii="Liberation Serif" w:hAnsi="Liberation Serif"/>
          <w:sz w:val="24"/>
          <w:szCs w:val="24"/>
        </w:rPr>
        <w:t>№</w:t>
      </w:r>
      <w:r w:rsidR="000E2816">
        <w:rPr>
          <w:rFonts w:ascii="Liberation Serif" w:hAnsi="Liberation Serif"/>
          <w:sz w:val="24"/>
          <w:szCs w:val="24"/>
        </w:rPr>
        <w:t xml:space="preserve"> </w:t>
      </w:r>
      <w:r w:rsidR="00074670">
        <w:rPr>
          <w:rFonts w:ascii="Liberation Serif" w:hAnsi="Liberation Serif"/>
          <w:sz w:val="24"/>
          <w:szCs w:val="24"/>
        </w:rPr>
        <w:t>3294</w:t>
      </w:r>
      <w:r w:rsidRPr="00074670">
        <w:rPr>
          <w:rFonts w:ascii="Liberation Serif" w:hAnsi="Liberation Serif"/>
          <w:color w:val="FFFFFF"/>
          <w:sz w:val="24"/>
          <w:szCs w:val="24"/>
        </w:rPr>
        <w:t>%</w:t>
      </w:r>
      <w:r>
        <w:rPr>
          <w:rFonts w:ascii="Liberation Serif" w:hAnsi="Liberation Serif"/>
          <w:color w:val="FFFFFF"/>
          <w:sz w:val="24"/>
          <w:szCs w:val="24"/>
          <w:lang w:val="en-US"/>
        </w:rPr>
        <w:t>REG</w:t>
      </w:r>
      <w:r w:rsidRPr="00074670">
        <w:rPr>
          <w:rFonts w:ascii="Liberation Serif" w:hAnsi="Liberation Serif"/>
          <w:color w:val="FFFFFF"/>
          <w:sz w:val="24"/>
          <w:szCs w:val="24"/>
        </w:rPr>
        <w:t>_</w:t>
      </w:r>
      <w:r>
        <w:rPr>
          <w:rFonts w:ascii="Liberation Serif" w:hAnsi="Liberation Serif"/>
          <w:color w:val="FFFFFF"/>
          <w:sz w:val="24"/>
          <w:szCs w:val="24"/>
          <w:lang w:val="en-US"/>
        </w:rPr>
        <w:t>NUM</w:t>
      </w:r>
      <w:r w:rsidRPr="00074670">
        <w:rPr>
          <w:rFonts w:ascii="Liberation Serif" w:hAnsi="Liberation Serif"/>
          <w:color w:val="FFFFFF"/>
          <w:sz w:val="24"/>
          <w:szCs w:val="24"/>
        </w:rPr>
        <w:t>%</w:t>
      </w:r>
    </w:p>
    <w:p w:rsidR="00256BF9" w:rsidRPr="00074670" w:rsidRDefault="00256BF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256BF9" w:rsidRPr="00074670" w:rsidRDefault="00256BF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256BF9" w:rsidRDefault="0026652C">
      <w:pPr>
        <w:spacing w:after="0" w:line="240" w:lineRule="auto"/>
        <w:jc w:val="center"/>
      </w:pPr>
      <w:r>
        <w:rPr>
          <w:rFonts w:ascii="Liberation Serif" w:hAnsi="Liberation Serif"/>
          <w:b/>
          <w:sz w:val="24"/>
          <w:szCs w:val="24"/>
        </w:rPr>
        <w:t>СОСТАВ</w:t>
      </w:r>
    </w:p>
    <w:p w:rsidR="00256BF9" w:rsidRDefault="0026652C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конкурсной комиссии </w:t>
      </w:r>
      <w:proofErr w:type="gramStart"/>
      <w:r>
        <w:rPr>
          <w:rFonts w:ascii="Liberation Serif" w:hAnsi="Liberation Serif"/>
          <w:b/>
          <w:sz w:val="24"/>
          <w:szCs w:val="24"/>
        </w:rPr>
        <w:t>по отбору кандидатов на предоставление субсидии из бюджета городского округа Первоуральск на создание условий для деятельности</w:t>
      </w:r>
      <w:proofErr w:type="gramEnd"/>
      <w:r>
        <w:rPr>
          <w:rFonts w:ascii="Liberation Serif" w:hAnsi="Liberation Serif"/>
          <w:b/>
          <w:sz w:val="24"/>
          <w:szCs w:val="24"/>
        </w:rPr>
        <w:t xml:space="preserve"> добровольных общественных формирований по охране общественного порядка</w:t>
      </w:r>
    </w:p>
    <w:p w:rsidR="00256BF9" w:rsidRDefault="00256BF9">
      <w:pPr>
        <w:spacing w:after="0" w:line="240" w:lineRule="auto"/>
        <w:jc w:val="both"/>
        <w:rPr>
          <w:rFonts w:ascii="Liberation Serif" w:hAnsi="Liberation Serif"/>
          <w:b/>
          <w:sz w:val="24"/>
          <w:szCs w:val="24"/>
        </w:rPr>
      </w:pPr>
    </w:p>
    <w:tbl>
      <w:tblPr>
        <w:tblW w:w="95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2950"/>
        <w:gridCol w:w="948"/>
        <w:gridCol w:w="5068"/>
      </w:tblGrid>
      <w:tr w:rsidR="00256BF9">
        <w:trPr>
          <w:cantSplit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A84795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26652C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9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26652C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Тамман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Виталий Аркадьевич</w:t>
            </w:r>
          </w:p>
          <w:p w:rsidR="00256BF9" w:rsidRDefault="00256BF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26652C">
            <w:pPr>
              <w:spacing w:after="0" w:line="216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  <w:tc>
          <w:tcPr>
            <w:tcW w:w="5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26652C">
            <w:pPr>
              <w:spacing w:after="0" w:line="216" w:lineRule="auto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городского округа Первоуральск по взаимодействию с органами государственной власти и общественными организациями</w:t>
            </w:r>
            <w:r w:rsidR="00A84795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>председател</w:t>
            </w:r>
            <w:r w:rsidR="00A84795">
              <w:rPr>
                <w:rFonts w:ascii="Liberation Serif" w:hAnsi="Liberation Serif"/>
                <w:sz w:val="24"/>
                <w:szCs w:val="24"/>
              </w:rPr>
              <w:t>ь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конкурсной комиссии</w:t>
            </w:r>
          </w:p>
          <w:p w:rsidR="00256BF9" w:rsidRDefault="00256BF9">
            <w:pPr>
              <w:spacing w:after="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56BF9">
        <w:trPr>
          <w:cantSplit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A84795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26652C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9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440D63" w:rsidP="00440D63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Таранова</w:t>
            </w:r>
            <w:r w:rsidR="0026652C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>Наталья Васильевна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26652C">
            <w:pPr>
              <w:spacing w:after="0" w:line="216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  <w:tc>
          <w:tcPr>
            <w:tcW w:w="5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C15D40">
            <w:pPr>
              <w:spacing w:after="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</w:t>
            </w:r>
            <w:r w:rsidR="0026652C">
              <w:rPr>
                <w:rFonts w:ascii="Liberation Serif" w:hAnsi="Liberation Serif"/>
                <w:sz w:val="24"/>
                <w:szCs w:val="24"/>
              </w:rPr>
              <w:t>лавный специалист Администрации городского округа Первоуральск, секретарь конкурсной комиссии</w:t>
            </w:r>
          </w:p>
        </w:tc>
      </w:tr>
      <w:tr w:rsidR="00256BF9">
        <w:tc>
          <w:tcPr>
            <w:tcW w:w="9571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256BF9">
            <w:pPr>
              <w:spacing w:after="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256BF9" w:rsidRDefault="0026652C">
            <w:pPr>
              <w:spacing w:after="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Члены Конкурсной комиссии</w:t>
            </w:r>
            <w:r w:rsidR="00B409FB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256BF9" w:rsidRDefault="00256BF9">
            <w:pPr>
              <w:spacing w:after="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56BF9" w:rsidTr="00A84795">
        <w:trPr>
          <w:cantSplit/>
          <w:trHeight w:val="1364"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26652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4. </w:t>
            </w:r>
          </w:p>
        </w:tc>
        <w:tc>
          <w:tcPr>
            <w:tcW w:w="29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C15D40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Рудых</w:t>
            </w:r>
            <w:proofErr w:type="gramEnd"/>
            <w:r w:rsidR="0026652C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>Татьяна Геннадьевна</w:t>
            </w:r>
          </w:p>
          <w:p w:rsidR="00256BF9" w:rsidRDefault="00256BF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26652C">
            <w:pPr>
              <w:spacing w:after="0" w:line="216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  <w:tc>
          <w:tcPr>
            <w:tcW w:w="5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C15D40">
            <w:pPr>
              <w:spacing w:after="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Главный специалист отдела бюджетирования и долгосрочного планирования Финансового управления Администрации городского округа Первоуральск</w:t>
            </w:r>
            <w:r w:rsidR="0026652C">
              <w:rPr>
                <w:rFonts w:ascii="Liberation Serif" w:hAnsi="Liberation Serif"/>
                <w:sz w:val="24"/>
                <w:szCs w:val="24"/>
              </w:rPr>
              <w:t xml:space="preserve"> член конкурсной комиссии</w:t>
            </w:r>
          </w:p>
          <w:p w:rsidR="00256BF9" w:rsidRDefault="00256BF9">
            <w:pPr>
              <w:spacing w:after="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56BF9">
        <w:trPr>
          <w:cantSplit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26652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5. </w:t>
            </w:r>
          </w:p>
        </w:tc>
        <w:tc>
          <w:tcPr>
            <w:tcW w:w="29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A84795" w:rsidP="00A8479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Краюхина</w:t>
            </w:r>
            <w:r w:rsidR="0026652C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>Елена Владимировна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26652C">
            <w:pPr>
              <w:spacing w:after="0" w:line="216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  <w:tc>
          <w:tcPr>
            <w:tcW w:w="5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6BF9" w:rsidRDefault="00A84795">
            <w:pPr>
              <w:spacing w:after="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Главный специалист </w:t>
            </w:r>
            <w:r w:rsidR="0026652C">
              <w:rPr>
                <w:rFonts w:ascii="Liberation Serif" w:hAnsi="Liberation Serif"/>
                <w:sz w:val="24"/>
                <w:szCs w:val="24"/>
              </w:rPr>
              <w:t xml:space="preserve"> Администрации городского округа Первоуральск, член конкурсной комиссии</w:t>
            </w:r>
          </w:p>
        </w:tc>
      </w:tr>
      <w:tr w:rsidR="00256BF9">
        <w:trPr>
          <w:cantSplit/>
        </w:trPr>
        <w:tc>
          <w:tcPr>
            <w:tcW w:w="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40" w:rsidRDefault="00C15D4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256BF9" w:rsidRDefault="0026652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6. </w:t>
            </w:r>
          </w:p>
        </w:tc>
        <w:tc>
          <w:tcPr>
            <w:tcW w:w="29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40" w:rsidRDefault="00C15D40" w:rsidP="00C15D40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  <w:p w:rsidR="00256BF9" w:rsidRPr="00C15D40" w:rsidRDefault="00A40AFB" w:rsidP="00C15D40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Бакина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Юлия Ильинична</w:t>
            </w:r>
          </w:p>
        </w:tc>
        <w:tc>
          <w:tcPr>
            <w:tcW w:w="9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40" w:rsidRDefault="00C15D40">
            <w:pPr>
              <w:spacing w:after="0" w:line="216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256BF9" w:rsidRPr="00C15D40" w:rsidRDefault="0026652C">
            <w:pPr>
              <w:spacing w:after="0" w:line="216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15D40"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  <w:tc>
          <w:tcPr>
            <w:tcW w:w="5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D40" w:rsidRDefault="00C15D40">
            <w:pPr>
              <w:spacing w:after="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256BF9" w:rsidRPr="00C15D40" w:rsidRDefault="00C15D40" w:rsidP="003B548B">
            <w:pPr>
              <w:spacing w:after="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 отдела финансовой отчетности</w:t>
            </w:r>
            <w:r w:rsidR="0026652C" w:rsidRPr="00C15D40">
              <w:rPr>
                <w:rFonts w:ascii="Liberation Serif" w:hAnsi="Liberation Serif"/>
                <w:sz w:val="24"/>
                <w:szCs w:val="24"/>
              </w:rPr>
              <w:t xml:space="preserve"> Первоуральского муниципального бюджетного учреждения «Центр бухгалтерских услуг», член </w:t>
            </w:r>
            <w:r w:rsidR="003B548B">
              <w:rPr>
                <w:rFonts w:ascii="Liberation Serif" w:hAnsi="Liberation Serif"/>
                <w:sz w:val="24"/>
                <w:szCs w:val="24"/>
              </w:rPr>
              <w:t xml:space="preserve">конкурсной </w:t>
            </w:r>
            <w:r w:rsidR="0026652C" w:rsidRPr="00C15D40">
              <w:rPr>
                <w:rFonts w:ascii="Liberation Serif" w:hAnsi="Liberation Serif"/>
                <w:sz w:val="24"/>
                <w:szCs w:val="24"/>
              </w:rPr>
              <w:t>комиссии</w:t>
            </w:r>
          </w:p>
        </w:tc>
      </w:tr>
    </w:tbl>
    <w:p w:rsidR="00256BF9" w:rsidRDefault="00256BF9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sectPr w:rsidR="00256BF9">
      <w:headerReference w:type="default" r:id="rId8"/>
      <w:footerReference w:type="default" r:id="rId9"/>
      <w:pgSz w:w="11906" w:h="16838"/>
      <w:pgMar w:top="1134" w:right="850" w:bottom="851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7EE" w:rsidRDefault="00EF07EE">
      <w:pPr>
        <w:spacing w:after="0" w:line="240" w:lineRule="auto"/>
      </w:pPr>
      <w:r>
        <w:separator/>
      </w:r>
    </w:p>
  </w:endnote>
  <w:endnote w:type="continuationSeparator" w:id="0">
    <w:p w:rsidR="00EF07EE" w:rsidRDefault="00EF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5F0" w:rsidRDefault="00074670">
    <w:pPr>
      <w:pStyle w:val="a5"/>
      <w:jc w:val="center"/>
    </w:pPr>
  </w:p>
  <w:p w:rsidR="006115F0" w:rsidRDefault="000746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7EE" w:rsidRDefault="00EF07E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F07EE" w:rsidRDefault="00EF0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5F0" w:rsidRDefault="0026652C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6115F0" w:rsidRDefault="000746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56BF9"/>
    <w:rsid w:val="00074670"/>
    <w:rsid w:val="000E2816"/>
    <w:rsid w:val="001D0EA5"/>
    <w:rsid w:val="00256BF9"/>
    <w:rsid w:val="0026652C"/>
    <w:rsid w:val="003B548B"/>
    <w:rsid w:val="00440D63"/>
    <w:rsid w:val="00A40AFB"/>
    <w:rsid w:val="00A84795"/>
    <w:rsid w:val="00B409FB"/>
    <w:rsid w:val="00C15D40"/>
    <w:rsid w:val="00DF1C6F"/>
    <w:rsid w:val="00EF07EE"/>
    <w:rsid w:val="00F1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DE4C3-3929-4397-9689-26DA7E45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4</cp:revision>
  <cp:lastPrinted>2017-04-13T10:41:00Z</cp:lastPrinted>
  <dcterms:created xsi:type="dcterms:W3CDTF">2024-12-18T07:53:00Z</dcterms:created>
  <dcterms:modified xsi:type="dcterms:W3CDTF">2024-12-20T05:12:00Z</dcterms:modified>
</cp:coreProperties>
</file>