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-721995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74445C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74445C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4445C" w:rsidRPr="0074445C" w:rsidRDefault="0074445C" w:rsidP="0074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4445C" w:rsidRPr="0074445C" w:rsidTr="0074445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45C" w:rsidRPr="0074445C" w:rsidRDefault="0074445C" w:rsidP="0074445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3322" w:type="dxa"/>
            <w:vAlign w:val="bottom"/>
            <w:hideMark/>
          </w:tcPr>
          <w:p w:rsidR="0074445C" w:rsidRPr="0074445C" w:rsidRDefault="0074445C" w:rsidP="0074445C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45C" w:rsidRPr="0074445C" w:rsidRDefault="0074445C" w:rsidP="0074445C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3324</w:t>
            </w:r>
          </w:p>
        </w:tc>
      </w:tr>
    </w:tbl>
    <w:p w:rsidR="0074445C" w:rsidRPr="0074445C" w:rsidRDefault="0074445C" w:rsidP="0074445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5C" w:rsidRPr="0074445C" w:rsidRDefault="0074445C" w:rsidP="0074445C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4042F3" w:rsidRDefault="004042F3" w:rsidP="00BB214E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055DF" w:rsidRPr="00E2416D" w:rsidRDefault="004A4F18" w:rsidP="00FA1243">
      <w:pPr>
        <w:pStyle w:val="a3"/>
        <w:spacing w:before="0" w:beforeAutospacing="0" w:after="0" w:line="240" w:lineRule="auto"/>
        <w:ind w:right="5668"/>
        <w:jc w:val="both"/>
        <w:rPr>
          <w:rFonts w:ascii="Liberation Serif" w:hAnsi="Liberation Serif" w:cs="Liberation Serif"/>
          <w:color w:val="000000"/>
        </w:rPr>
      </w:pPr>
      <w:r w:rsidRPr="00E2416D">
        <w:rPr>
          <w:rFonts w:ascii="Liberation Serif" w:hAnsi="Liberation Serif"/>
        </w:rPr>
        <w:t>О в</w:t>
      </w:r>
      <w:r w:rsidR="00B338EF">
        <w:rPr>
          <w:rFonts w:ascii="Liberation Serif" w:hAnsi="Liberation Serif"/>
        </w:rPr>
        <w:t xml:space="preserve">несении изменений </w:t>
      </w:r>
      <w:r w:rsidR="00B338EF" w:rsidRPr="00B338EF">
        <w:rPr>
          <w:rFonts w:ascii="Liberation Serif" w:hAnsi="Liberation Serif"/>
        </w:rPr>
        <w:t xml:space="preserve">в </w:t>
      </w:r>
      <w:r w:rsidR="001F2AB1" w:rsidRPr="001F2AB1">
        <w:rPr>
          <w:rFonts w:ascii="Liberation Serif" w:hAnsi="Liberation Serif"/>
        </w:rPr>
        <w:t xml:space="preserve">отдельные </w:t>
      </w:r>
      <w:r w:rsidR="00341FEE">
        <w:rPr>
          <w:rFonts w:ascii="Liberation Serif" w:hAnsi="Liberation Serif"/>
        </w:rPr>
        <w:t>п</w:t>
      </w:r>
      <w:r w:rsidR="00341FEE" w:rsidRPr="00B56DEC">
        <w:rPr>
          <w:rFonts w:ascii="Liberation Serif" w:hAnsi="Liberation Serif"/>
        </w:rPr>
        <w:t>остановлени</w:t>
      </w:r>
      <w:r w:rsidR="001F2AB1">
        <w:rPr>
          <w:rFonts w:ascii="Liberation Serif" w:hAnsi="Liberation Serif"/>
        </w:rPr>
        <w:t>я</w:t>
      </w:r>
      <w:r w:rsidR="00341FEE" w:rsidRPr="00B56DEC">
        <w:rPr>
          <w:rFonts w:ascii="Liberation Serif" w:hAnsi="Liberation Serif"/>
        </w:rPr>
        <w:t xml:space="preserve"> Администрации городского округа Первоуральск</w:t>
      </w:r>
      <w:r>
        <w:rPr>
          <w:rFonts w:ascii="Liberation Serif" w:hAnsi="Liberation Serif"/>
        </w:rPr>
        <w:t xml:space="preserve">  </w:t>
      </w:r>
    </w:p>
    <w:p w:rsidR="003D3F18" w:rsidRPr="00B07ABD" w:rsidRDefault="003D3F18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A1243" w:rsidRDefault="00FA1243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0723E0" w:rsidRDefault="000723E0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3E1" w:rsidRDefault="00D708B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r w:rsidRPr="00D708B0">
        <w:rPr>
          <w:rFonts w:ascii="Liberation Serif" w:hAnsi="Liberation Serif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утвержденные решением Первоуральского городского Совета от 23 июня 2005 года № 94, руководствуясь статьей 23 Устава городского округа Первоуральск</w:t>
      </w:r>
      <w:r w:rsidR="00E2416D" w:rsidRPr="00A97D4D">
        <w:rPr>
          <w:rFonts w:ascii="Liberation Serif" w:hAnsi="Liberation Serif"/>
        </w:rPr>
        <w:t>, Администрация г</w:t>
      </w:r>
      <w:r w:rsidR="00E2416D">
        <w:rPr>
          <w:rFonts w:ascii="Liberation Serif" w:hAnsi="Liberation Serif"/>
        </w:rPr>
        <w:t>ородского округа Первоуральск</w:t>
      </w:r>
    </w:p>
    <w:p w:rsidR="000723E0" w:rsidRDefault="000723E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93C46" w:rsidRPr="00341FEE" w:rsidRDefault="00E2416D" w:rsidP="00341FEE">
      <w:pPr>
        <w:pStyle w:val="ConsPlusNormal"/>
        <w:jc w:val="both"/>
        <w:rPr>
          <w:rFonts w:ascii="Liberation Serif" w:hAnsi="Liberation Serif" w:cs="Times New Roman"/>
          <w:caps/>
          <w:sz w:val="24"/>
          <w:szCs w:val="24"/>
        </w:rPr>
      </w:pPr>
      <w:r w:rsidRPr="00A97D4D">
        <w:rPr>
          <w:rFonts w:ascii="Liberation Serif" w:hAnsi="Liberation Serif" w:cs="Times New Roman"/>
          <w:caps/>
          <w:sz w:val="24"/>
          <w:szCs w:val="24"/>
        </w:rPr>
        <w:t>постановляет:</w:t>
      </w:r>
    </w:p>
    <w:p w:rsidR="00B338EF" w:rsidRDefault="00341FEE" w:rsidP="00DF12D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 xml:space="preserve">. Внести изменения в </w:t>
      </w:r>
      <w:r w:rsidR="001F2AB1">
        <w:rPr>
          <w:rFonts w:ascii="Liberation Serif" w:hAnsi="Liberation Serif"/>
          <w:sz w:val="24"/>
          <w:szCs w:val="24"/>
        </w:rPr>
        <w:t>п</w:t>
      </w:r>
      <w:r w:rsidR="001F2AB1" w:rsidRPr="001F2AB1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 w:rsidR="00C108CE">
        <w:rPr>
          <w:rFonts w:ascii="Liberation Serif" w:hAnsi="Liberation Serif"/>
          <w:sz w:val="24"/>
          <w:szCs w:val="24"/>
        </w:rPr>
        <w:t xml:space="preserve">го округа Первоуральск от </w:t>
      </w:r>
      <w:r w:rsidR="00DF12DF">
        <w:rPr>
          <w:rFonts w:ascii="Liberation Serif" w:hAnsi="Liberation Serif"/>
          <w:sz w:val="24"/>
          <w:szCs w:val="24"/>
        </w:rPr>
        <w:t>15</w:t>
      </w:r>
      <w:r w:rsidR="00C108CE">
        <w:rPr>
          <w:rFonts w:ascii="Liberation Serif" w:hAnsi="Liberation Serif"/>
          <w:sz w:val="24"/>
          <w:szCs w:val="24"/>
        </w:rPr>
        <w:t xml:space="preserve"> </w:t>
      </w:r>
      <w:r w:rsidR="00DF12DF">
        <w:rPr>
          <w:rFonts w:ascii="Liberation Serif" w:hAnsi="Liberation Serif"/>
          <w:sz w:val="24"/>
          <w:szCs w:val="24"/>
        </w:rPr>
        <w:t>декабря</w:t>
      </w:r>
      <w:r w:rsidR="00C108CE">
        <w:rPr>
          <w:rFonts w:ascii="Liberation Serif" w:hAnsi="Liberation Serif"/>
          <w:sz w:val="24"/>
          <w:szCs w:val="24"/>
        </w:rPr>
        <w:t xml:space="preserve"> </w:t>
      </w:r>
      <w:r w:rsidR="001F2AB1" w:rsidRPr="001F2AB1">
        <w:rPr>
          <w:rFonts w:ascii="Liberation Serif" w:hAnsi="Liberation Serif"/>
          <w:sz w:val="24"/>
          <w:szCs w:val="24"/>
        </w:rPr>
        <w:t>20</w:t>
      </w:r>
      <w:r w:rsidR="00DF12DF">
        <w:rPr>
          <w:rFonts w:ascii="Liberation Serif" w:hAnsi="Liberation Serif"/>
          <w:sz w:val="24"/>
          <w:szCs w:val="24"/>
        </w:rPr>
        <w:t>17</w:t>
      </w:r>
      <w:r w:rsidR="00453D72">
        <w:rPr>
          <w:rFonts w:ascii="Liberation Serif" w:hAnsi="Liberation Serif"/>
          <w:sz w:val="24"/>
          <w:szCs w:val="24"/>
        </w:rPr>
        <w:t xml:space="preserve"> года</w:t>
      </w:r>
      <w:r w:rsidR="001F2AB1" w:rsidRPr="001F2AB1">
        <w:rPr>
          <w:rFonts w:ascii="Liberation Serif" w:hAnsi="Liberation Serif"/>
          <w:sz w:val="24"/>
          <w:szCs w:val="24"/>
        </w:rPr>
        <w:t xml:space="preserve"> </w:t>
      </w:r>
      <w:r w:rsidR="001F2AB1">
        <w:rPr>
          <w:rFonts w:ascii="Liberation Serif" w:hAnsi="Liberation Serif"/>
          <w:sz w:val="24"/>
          <w:szCs w:val="24"/>
        </w:rPr>
        <w:t xml:space="preserve">№ </w:t>
      </w:r>
      <w:r w:rsidR="00DF12DF">
        <w:rPr>
          <w:rFonts w:ascii="Liberation Serif" w:hAnsi="Liberation Serif"/>
          <w:sz w:val="24"/>
          <w:szCs w:val="24"/>
        </w:rPr>
        <w:t>77</w:t>
      </w:r>
      <w:r w:rsidR="001F2AB1">
        <w:rPr>
          <w:rFonts w:ascii="Liberation Serif" w:hAnsi="Liberation Serif"/>
          <w:sz w:val="24"/>
          <w:szCs w:val="24"/>
        </w:rPr>
        <w:t xml:space="preserve"> «</w:t>
      </w:r>
      <w:r w:rsidR="00DF12DF">
        <w:rPr>
          <w:rFonts w:ascii="Liberation Serif" w:hAnsi="Liberation Serif"/>
          <w:sz w:val="24"/>
          <w:szCs w:val="24"/>
        </w:rPr>
        <w:t>О</w:t>
      </w:r>
      <w:r w:rsidR="00DF12DF" w:rsidRPr="00DF12DF">
        <w:rPr>
          <w:rFonts w:ascii="Liberation Serif" w:hAnsi="Liberation Serif"/>
          <w:sz w:val="24"/>
          <w:szCs w:val="24"/>
        </w:rPr>
        <w:t xml:space="preserve">б утверждении </w:t>
      </w:r>
      <w:r w:rsidR="00DF12DF">
        <w:rPr>
          <w:rFonts w:ascii="Liberation Serif" w:hAnsi="Liberation Serif"/>
          <w:sz w:val="24"/>
          <w:szCs w:val="24"/>
        </w:rPr>
        <w:t>П</w:t>
      </w:r>
      <w:r w:rsidR="00DF12DF" w:rsidRPr="00DF12DF">
        <w:rPr>
          <w:rFonts w:ascii="Liberation Serif" w:hAnsi="Liberation Serif"/>
          <w:sz w:val="24"/>
          <w:szCs w:val="24"/>
        </w:rPr>
        <w:t>оложения об административной комиссии</w:t>
      </w:r>
      <w:r w:rsidR="00DF12DF">
        <w:rPr>
          <w:rFonts w:ascii="Liberation Serif" w:hAnsi="Liberation Serif"/>
          <w:sz w:val="24"/>
          <w:szCs w:val="24"/>
        </w:rPr>
        <w:t xml:space="preserve"> г</w:t>
      </w:r>
      <w:r w:rsidR="00DF12DF" w:rsidRPr="00DF12DF">
        <w:rPr>
          <w:rFonts w:ascii="Liberation Serif" w:hAnsi="Liberation Serif"/>
          <w:sz w:val="24"/>
          <w:szCs w:val="24"/>
        </w:rPr>
        <w:t xml:space="preserve">ородского округа </w:t>
      </w:r>
      <w:r w:rsidR="00DF12DF">
        <w:rPr>
          <w:rFonts w:ascii="Liberation Serif" w:hAnsi="Liberation Serif"/>
          <w:sz w:val="24"/>
          <w:szCs w:val="24"/>
        </w:rPr>
        <w:t>П</w:t>
      </w:r>
      <w:r w:rsidR="00DF12DF" w:rsidRPr="00DF12DF">
        <w:rPr>
          <w:rFonts w:ascii="Liberation Serif" w:hAnsi="Liberation Serif"/>
          <w:sz w:val="24"/>
          <w:szCs w:val="24"/>
        </w:rPr>
        <w:t>ервоуральск</w:t>
      </w:r>
      <w:r w:rsidR="001F2AB1">
        <w:rPr>
          <w:rFonts w:ascii="Liberation Serif" w:hAnsi="Liberation Serif"/>
          <w:sz w:val="24"/>
          <w:szCs w:val="24"/>
        </w:rPr>
        <w:t>»</w:t>
      </w:r>
      <w:r w:rsidR="00B338EF">
        <w:rPr>
          <w:rFonts w:ascii="Liberation Serif" w:hAnsi="Liberation Serif"/>
          <w:sz w:val="24"/>
          <w:szCs w:val="24"/>
        </w:rPr>
        <w:t>:</w:t>
      </w:r>
    </w:p>
    <w:p w:rsidR="00B338EF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>.1. Наименование постановления изложить в следующей редакции: «</w:t>
      </w:r>
      <w:r w:rsidR="00DF12DF">
        <w:rPr>
          <w:rFonts w:ascii="Liberation Serif" w:hAnsi="Liberation Serif"/>
          <w:sz w:val="24"/>
          <w:szCs w:val="24"/>
        </w:rPr>
        <w:t>О</w:t>
      </w:r>
      <w:r w:rsidR="00DF12DF" w:rsidRPr="00DF12DF">
        <w:rPr>
          <w:rFonts w:ascii="Liberation Serif" w:hAnsi="Liberation Serif"/>
          <w:sz w:val="24"/>
          <w:szCs w:val="24"/>
        </w:rPr>
        <w:t xml:space="preserve">б утверждении </w:t>
      </w:r>
      <w:r w:rsidR="00DF12DF">
        <w:rPr>
          <w:rFonts w:ascii="Liberation Serif" w:hAnsi="Liberation Serif"/>
          <w:sz w:val="24"/>
          <w:szCs w:val="24"/>
        </w:rPr>
        <w:t>П</w:t>
      </w:r>
      <w:r w:rsidR="00DF12DF" w:rsidRPr="00DF12DF">
        <w:rPr>
          <w:rFonts w:ascii="Liberation Serif" w:hAnsi="Liberation Serif"/>
          <w:sz w:val="24"/>
          <w:szCs w:val="24"/>
        </w:rPr>
        <w:t>оложения об административной комиссии</w:t>
      </w:r>
      <w:r w:rsidR="00DF12DF">
        <w:rPr>
          <w:rFonts w:ascii="Liberation Serif" w:hAnsi="Liberation Serif"/>
          <w:sz w:val="24"/>
          <w:szCs w:val="24"/>
        </w:rPr>
        <w:t xml:space="preserve"> муниципального</w:t>
      </w:r>
      <w:r w:rsidR="00DF12DF" w:rsidRPr="00DF12DF">
        <w:rPr>
          <w:rFonts w:ascii="Liberation Serif" w:hAnsi="Liberation Serif"/>
          <w:sz w:val="24"/>
          <w:szCs w:val="24"/>
        </w:rPr>
        <w:t xml:space="preserve"> округа </w:t>
      </w:r>
      <w:r w:rsidR="00DF12DF">
        <w:rPr>
          <w:rFonts w:ascii="Liberation Serif" w:hAnsi="Liberation Serif"/>
          <w:sz w:val="24"/>
          <w:szCs w:val="24"/>
        </w:rPr>
        <w:t>П</w:t>
      </w:r>
      <w:r w:rsidR="00DF12DF" w:rsidRPr="00DF12DF">
        <w:rPr>
          <w:rFonts w:ascii="Liberation Serif" w:hAnsi="Liberation Serif"/>
          <w:sz w:val="24"/>
          <w:szCs w:val="24"/>
        </w:rPr>
        <w:t>ервоуральск</w:t>
      </w:r>
      <w:r w:rsidR="009822B3">
        <w:rPr>
          <w:rFonts w:ascii="Liberation Serif" w:hAnsi="Liberation Serif"/>
          <w:sz w:val="24"/>
          <w:szCs w:val="24"/>
        </w:rPr>
        <w:t>».</w:t>
      </w:r>
    </w:p>
    <w:p w:rsidR="00B56DEC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56DEC">
        <w:rPr>
          <w:rFonts w:ascii="Liberation Serif" w:hAnsi="Liberation Serif"/>
          <w:sz w:val="24"/>
          <w:szCs w:val="24"/>
        </w:rPr>
        <w:t xml:space="preserve">.2. </w:t>
      </w:r>
      <w:r w:rsidR="00B56DEC" w:rsidRPr="00893C46">
        <w:rPr>
          <w:rFonts w:ascii="Liberation Serif" w:hAnsi="Liberation Serif"/>
          <w:sz w:val="24"/>
          <w:szCs w:val="24"/>
        </w:rPr>
        <w:t xml:space="preserve">По всему тексту </w:t>
      </w:r>
      <w:r w:rsidR="00B56DEC">
        <w:rPr>
          <w:rFonts w:ascii="Liberation Serif" w:hAnsi="Liberation Serif"/>
          <w:sz w:val="24"/>
          <w:szCs w:val="24"/>
        </w:rPr>
        <w:t>постановления</w:t>
      </w:r>
      <w:r w:rsidR="00B56DEC" w:rsidRPr="00893C46">
        <w:rPr>
          <w:rFonts w:ascii="Liberation Serif" w:hAnsi="Liberation Serif"/>
          <w:sz w:val="24"/>
          <w:szCs w:val="24"/>
        </w:rPr>
        <w:t xml:space="preserve"> </w:t>
      </w:r>
      <w:r w:rsidR="007B3058">
        <w:rPr>
          <w:rFonts w:ascii="Liberation Serif" w:hAnsi="Liberation Serif"/>
          <w:sz w:val="24"/>
          <w:szCs w:val="24"/>
        </w:rPr>
        <w:t xml:space="preserve">и приложений к нему </w:t>
      </w:r>
      <w:r w:rsidR="00B56DEC" w:rsidRPr="00893C46">
        <w:rPr>
          <w:rFonts w:ascii="Liberation Serif" w:hAnsi="Liberation Serif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DF12DF" w:rsidRPr="007F72BA" w:rsidRDefault="007A2824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F72BA">
        <w:rPr>
          <w:rFonts w:ascii="Liberation Serif" w:hAnsi="Liberation Serif"/>
          <w:sz w:val="24"/>
          <w:szCs w:val="24"/>
        </w:rPr>
        <w:t>2. Внести изменения в постановление Администрации городского округа Первоуральск от 30 мая 2017 года № 1062 «Об утверждении Порядка расходования субвенций из областного бюджета бюджету городского округа Первоуральск на осуществление переданного органам местного самоуправления государственного полномочия по созданию административных комиссий»:</w:t>
      </w:r>
    </w:p>
    <w:p w:rsidR="007A2824" w:rsidRPr="007F72BA" w:rsidRDefault="007A2824" w:rsidP="007A282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F72BA">
        <w:rPr>
          <w:rFonts w:ascii="Liberation Serif" w:hAnsi="Liberation Serif"/>
          <w:sz w:val="24"/>
          <w:szCs w:val="24"/>
        </w:rPr>
        <w:t>2.1. Наименование постановления изложить в следующей редакции: «Об утверждении Порядка расходования субвенций из областного бюджета бюджету муниципального округа Первоуральск на осуществление переданного органам местного самоуправления государственного полномочия по созданию административных комиссий</w:t>
      </w:r>
      <w:r w:rsidR="009822B3" w:rsidRPr="007F72BA">
        <w:rPr>
          <w:rFonts w:ascii="Liberation Serif" w:hAnsi="Liberation Serif"/>
          <w:sz w:val="24"/>
          <w:szCs w:val="24"/>
        </w:rPr>
        <w:t>».</w:t>
      </w:r>
    </w:p>
    <w:p w:rsidR="00DF12DF" w:rsidRPr="007F72BA" w:rsidRDefault="007A2824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F72BA">
        <w:rPr>
          <w:rFonts w:ascii="Liberation Serif" w:hAnsi="Liberation Serif"/>
          <w:sz w:val="24"/>
          <w:szCs w:val="24"/>
        </w:rPr>
        <w:t>2.2. По всему тексту постановления и приложений к нему слова «городской округ» в соответствующем падеже заменить словами «муниципальный окру</w:t>
      </w:r>
      <w:r w:rsidR="000C2BEA" w:rsidRPr="007F72BA">
        <w:rPr>
          <w:rFonts w:ascii="Liberation Serif" w:hAnsi="Liberation Serif"/>
          <w:sz w:val="24"/>
          <w:szCs w:val="24"/>
        </w:rPr>
        <w:t>г» в соответствующем падеже, за исключением п</w:t>
      </w:r>
      <w:r w:rsidR="007F72BA" w:rsidRPr="007F72BA">
        <w:rPr>
          <w:rFonts w:ascii="Liberation Serif" w:hAnsi="Liberation Serif"/>
          <w:sz w:val="24"/>
          <w:szCs w:val="24"/>
        </w:rPr>
        <w:t>ункта 2 постановления.</w:t>
      </w:r>
    </w:p>
    <w:p w:rsidR="00B21237" w:rsidRDefault="00B21237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Внести изменения в п</w:t>
      </w:r>
      <w:r w:rsidRPr="001F2AB1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>
        <w:rPr>
          <w:rFonts w:ascii="Liberation Serif" w:hAnsi="Liberation Serif"/>
          <w:sz w:val="24"/>
          <w:szCs w:val="24"/>
        </w:rPr>
        <w:t>го округа Первоуральск</w:t>
      </w:r>
      <w:r w:rsidRPr="00B21237">
        <w:t xml:space="preserve"> </w:t>
      </w:r>
      <w:r w:rsidRPr="00B21237">
        <w:rPr>
          <w:rFonts w:ascii="Liberation Serif" w:hAnsi="Liberation Serif"/>
          <w:sz w:val="24"/>
          <w:szCs w:val="24"/>
        </w:rPr>
        <w:t>от 08 ноября 2022 года № 2861 «Об утверждении Правил разработки и утверждения административных регламентов пред</w:t>
      </w:r>
      <w:r>
        <w:rPr>
          <w:rFonts w:ascii="Liberation Serif" w:hAnsi="Liberation Serif"/>
          <w:sz w:val="24"/>
          <w:szCs w:val="24"/>
        </w:rPr>
        <w:t>оставления муниципальных услуг»:</w:t>
      </w:r>
    </w:p>
    <w:p w:rsidR="00B21237" w:rsidRDefault="00B21237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3.1. </w:t>
      </w:r>
      <w:r w:rsidRPr="00893C46">
        <w:rPr>
          <w:rFonts w:ascii="Liberation Serif" w:hAnsi="Liberation Serif"/>
          <w:sz w:val="24"/>
          <w:szCs w:val="24"/>
        </w:rPr>
        <w:t xml:space="preserve">По всему тексту </w:t>
      </w:r>
      <w:r>
        <w:rPr>
          <w:rFonts w:ascii="Liberation Serif" w:hAnsi="Liberation Serif"/>
          <w:sz w:val="24"/>
          <w:szCs w:val="24"/>
        </w:rPr>
        <w:t>постановления</w:t>
      </w:r>
      <w:r w:rsidRPr="00893C4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приложений к нему </w:t>
      </w:r>
      <w:r w:rsidRPr="00893C46">
        <w:rPr>
          <w:rFonts w:ascii="Liberation Serif" w:hAnsi="Liberation Serif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893C46" w:rsidRPr="00A97D4D" w:rsidRDefault="00B21237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893C46">
        <w:rPr>
          <w:rFonts w:ascii="Liberation Serif" w:hAnsi="Liberation Serif"/>
          <w:sz w:val="24"/>
          <w:szCs w:val="24"/>
        </w:rPr>
        <w:t>. Настоящее постановление вступает в силу с 1 января 2025 года.</w:t>
      </w:r>
    </w:p>
    <w:p w:rsidR="00E2416D" w:rsidRDefault="00B21237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5</w:t>
      </w:r>
      <w:r w:rsidR="00E2416D">
        <w:rPr>
          <w:rFonts w:ascii="Liberation Serif" w:hAnsi="Liberation Serif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7A2824" w:rsidRDefault="00B21237" w:rsidP="007A282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7A2824">
        <w:rPr>
          <w:rFonts w:ascii="Liberation Serif" w:hAnsi="Liberation Serif"/>
          <w:sz w:val="24"/>
          <w:szCs w:val="24"/>
        </w:rPr>
        <w:t xml:space="preserve">. Контроль исполнения настоящего постановления возложить на заместителя Главы городского округа Первоуральск по муниципальному управлению Д.М. </w:t>
      </w:r>
      <w:proofErr w:type="spellStart"/>
      <w:r w:rsidR="007A2824">
        <w:rPr>
          <w:rFonts w:ascii="Liberation Serif" w:hAnsi="Liberation Serif"/>
          <w:sz w:val="24"/>
          <w:szCs w:val="24"/>
        </w:rPr>
        <w:t>Крючкова</w:t>
      </w:r>
      <w:proofErr w:type="spellEnd"/>
      <w:r w:rsidR="007A2824">
        <w:rPr>
          <w:rFonts w:ascii="Liberation Serif" w:hAnsi="Liberation Serif"/>
          <w:sz w:val="24"/>
          <w:szCs w:val="24"/>
        </w:rPr>
        <w:t>.</w:t>
      </w: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454D7A" w:rsidRDefault="00454D7A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C07EB7" w:rsidRDefault="00E2416D" w:rsidP="00E2416D">
      <w:pPr>
        <w:spacing w:after="0" w:line="240" w:lineRule="auto"/>
        <w:ind w:right="-45"/>
        <w:contextualSpacing/>
        <w:jc w:val="both"/>
        <w:rPr>
          <w:rFonts w:ascii="Liberation Serif" w:hAnsi="Liberation Serif"/>
          <w:sz w:val="24"/>
          <w:szCs w:val="24"/>
        </w:rPr>
      </w:pPr>
      <w:r w:rsidRPr="00520B8F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а</w:t>
      </w:r>
      <w:r w:rsidRPr="00520B8F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3870"/>
        <w:gridCol w:w="1867"/>
      </w:tblGrid>
      <w:tr w:rsidR="00C424F7" w:rsidRPr="00104A94" w:rsidTr="005E24E1">
        <w:tc>
          <w:tcPr>
            <w:tcW w:w="3833" w:type="dxa"/>
            <w:shd w:val="clear" w:color="auto" w:fill="auto"/>
          </w:tcPr>
          <w:p w:rsidR="00C424F7" w:rsidRPr="00104A94" w:rsidRDefault="00C424F7" w:rsidP="005E24E1">
            <w:pPr>
              <w:jc w:val="both"/>
              <w:rPr>
                <w:rFonts w:ascii="Liberation Serif" w:hAnsi="Liberation Serif"/>
              </w:rPr>
            </w:pPr>
          </w:p>
          <w:p w:rsidR="00C424F7" w:rsidRPr="00104A94" w:rsidRDefault="00C424F7" w:rsidP="005E24E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870" w:type="dxa"/>
            <w:shd w:val="clear" w:color="auto" w:fill="auto"/>
          </w:tcPr>
          <w:p w:rsidR="00C424F7" w:rsidRPr="00104A94" w:rsidRDefault="00C424F7" w:rsidP="005E24E1">
            <w:pPr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867" w:type="dxa"/>
            <w:shd w:val="clear" w:color="auto" w:fill="auto"/>
          </w:tcPr>
          <w:p w:rsidR="00C424F7" w:rsidRPr="00104A94" w:rsidRDefault="00C424F7" w:rsidP="005E24E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C424F7" w:rsidRPr="00E2416D" w:rsidRDefault="00C424F7" w:rsidP="00E2416D">
      <w:pPr>
        <w:spacing w:after="0" w:line="240" w:lineRule="auto"/>
        <w:ind w:right="-45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</w:p>
    <w:sectPr w:rsidR="00C424F7" w:rsidRPr="00E2416D" w:rsidSect="0074445C">
      <w:headerReference w:type="default" r:id="rId8"/>
      <w:headerReference w:type="first" r:id="rId9"/>
      <w:pgSz w:w="11906" w:h="16838" w:code="9"/>
      <w:pgMar w:top="0" w:right="851" w:bottom="1134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AF" w:rsidRDefault="00D211AF" w:rsidP="000723E0">
      <w:pPr>
        <w:spacing w:after="0" w:line="240" w:lineRule="auto"/>
      </w:pPr>
      <w:r>
        <w:separator/>
      </w:r>
    </w:p>
  </w:endnote>
  <w:endnote w:type="continuationSeparator" w:id="0">
    <w:p w:rsidR="00D211AF" w:rsidRDefault="00D211AF" w:rsidP="0007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AF" w:rsidRDefault="00D211AF" w:rsidP="000723E0">
      <w:pPr>
        <w:spacing w:after="0" w:line="240" w:lineRule="auto"/>
      </w:pPr>
      <w:r>
        <w:separator/>
      </w:r>
    </w:p>
  </w:footnote>
  <w:footnote w:type="continuationSeparator" w:id="0">
    <w:p w:rsidR="00D211AF" w:rsidRDefault="00D211AF" w:rsidP="0007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42596"/>
      <w:docPartObj>
        <w:docPartGallery w:val="Page Numbers (Top of Page)"/>
        <w:docPartUnique/>
      </w:docPartObj>
    </w:sdtPr>
    <w:sdtEndPr/>
    <w:sdtContent>
      <w:p w:rsidR="000723E0" w:rsidRDefault="0097168E">
        <w:pPr>
          <w:pStyle w:val="a4"/>
          <w:jc w:val="center"/>
        </w:pPr>
        <w:r>
          <w:fldChar w:fldCharType="begin"/>
        </w:r>
        <w:r w:rsidR="000723E0">
          <w:instrText>PAGE   \* MERGEFORMAT</w:instrText>
        </w:r>
        <w:r>
          <w:fldChar w:fldCharType="separate"/>
        </w:r>
        <w:r w:rsidR="0074445C">
          <w:rPr>
            <w:noProof/>
          </w:rPr>
          <w:t>2</w:t>
        </w:r>
        <w:r>
          <w:fldChar w:fldCharType="end"/>
        </w:r>
      </w:p>
    </w:sdtContent>
  </w:sdt>
  <w:p w:rsidR="000723E0" w:rsidRDefault="00072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0" w:rsidRDefault="000723E0">
    <w:pPr>
      <w:pStyle w:val="a4"/>
      <w:jc w:val="center"/>
    </w:pPr>
  </w:p>
  <w:p w:rsidR="000723E0" w:rsidRDefault="00072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F18"/>
    <w:rsid w:val="000347CC"/>
    <w:rsid w:val="000723E0"/>
    <w:rsid w:val="000C2BEA"/>
    <w:rsid w:val="000D7093"/>
    <w:rsid w:val="000F2099"/>
    <w:rsid w:val="001042D7"/>
    <w:rsid w:val="00112450"/>
    <w:rsid w:val="00125688"/>
    <w:rsid w:val="001670CB"/>
    <w:rsid w:val="001729EC"/>
    <w:rsid w:val="001B02EC"/>
    <w:rsid w:val="001B2545"/>
    <w:rsid w:val="001E5118"/>
    <w:rsid w:val="001F2AB1"/>
    <w:rsid w:val="002A03E1"/>
    <w:rsid w:val="002A4D1D"/>
    <w:rsid w:val="002B4B26"/>
    <w:rsid w:val="002F1CC6"/>
    <w:rsid w:val="00302122"/>
    <w:rsid w:val="00311A62"/>
    <w:rsid w:val="00312E51"/>
    <w:rsid w:val="00341FEE"/>
    <w:rsid w:val="0035176F"/>
    <w:rsid w:val="003664B9"/>
    <w:rsid w:val="003D3F18"/>
    <w:rsid w:val="003E3646"/>
    <w:rsid w:val="003F3D10"/>
    <w:rsid w:val="004017A2"/>
    <w:rsid w:val="004042F3"/>
    <w:rsid w:val="0041270A"/>
    <w:rsid w:val="00453D72"/>
    <w:rsid w:val="00454D7A"/>
    <w:rsid w:val="00472811"/>
    <w:rsid w:val="00496747"/>
    <w:rsid w:val="004A058A"/>
    <w:rsid w:val="004A4F18"/>
    <w:rsid w:val="004D5786"/>
    <w:rsid w:val="005055DF"/>
    <w:rsid w:val="005A14B1"/>
    <w:rsid w:val="0060160E"/>
    <w:rsid w:val="0065604B"/>
    <w:rsid w:val="00663FB3"/>
    <w:rsid w:val="00673232"/>
    <w:rsid w:val="00676256"/>
    <w:rsid w:val="0068505B"/>
    <w:rsid w:val="006950B3"/>
    <w:rsid w:val="007035AB"/>
    <w:rsid w:val="00731A62"/>
    <w:rsid w:val="0074445C"/>
    <w:rsid w:val="00787AF9"/>
    <w:rsid w:val="007A2824"/>
    <w:rsid w:val="007B3058"/>
    <w:rsid w:val="007E61F8"/>
    <w:rsid w:val="007F72BA"/>
    <w:rsid w:val="00893C46"/>
    <w:rsid w:val="008B0A82"/>
    <w:rsid w:val="0097168E"/>
    <w:rsid w:val="009822B3"/>
    <w:rsid w:val="009822F4"/>
    <w:rsid w:val="00995153"/>
    <w:rsid w:val="009D7C73"/>
    <w:rsid w:val="00A147F7"/>
    <w:rsid w:val="00A57EF0"/>
    <w:rsid w:val="00A97AE2"/>
    <w:rsid w:val="00AA5052"/>
    <w:rsid w:val="00AC4205"/>
    <w:rsid w:val="00B032FF"/>
    <w:rsid w:val="00B0694D"/>
    <w:rsid w:val="00B07ABD"/>
    <w:rsid w:val="00B154A7"/>
    <w:rsid w:val="00B21237"/>
    <w:rsid w:val="00B2685D"/>
    <w:rsid w:val="00B338EF"/>
    <w:rsid w:val="00B40400"/>
    <w:rsid w:val="00B54A23"/>
    <w:rsid w:val="00B56DEC"/>
    <w:rsid w:val="00BB214E"/>
    <w:rsid w:val="00BB6E97"/>
    <w:rsid w:val="00BD1BC5"/>
    <w:rsid w:val="00BE0E22"/>
    <w:rsid w:val="00C07EB7"/>
    <w:rsid w:val="00C108CE"/>
    <w:rsid w:val="00C262E5"/>
    <w:rsid w:val="00C424F7"/>
    <w:rsid w:val="00C71505"/>
    <w:rsid w:val="00C72045"/>
    <w:rsid w:val="00CE5840"/>
    <w:rsid w:val="00CE6D79"/>
    <w:rsid w:val="00D027D5"/>
    <w:rsid w:val="00D15614"/>
    <w:rsid w:val="00D211AF"/>
    <w:rsid w:val="00D708B0"/>
    <w:rsid w:val="00DD3E0F"/>
    <w:rsid w:val="00DF12DF"/>
    <w:rsid w:val="00E2416D"/>
    <w:rsid w:val="00E56FE7"/>
    <w:rsid w:val="00E8140D"/>
    <w:rsid w:val="00EF1357"/>
    <w:rsid w:val="00F42C4E"/>
    <w:rsid w:val="00FA1243"/>
    <w:rsid w:val="00FB7C21"/>
    <w:rsid w:val="00FE0A63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25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2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8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592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87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</dc:creator>
  <cp:lastModifiedBy>Ващенко Юлия Александровна</cp:lastModifiedBy>
  <cp:revision>14</cp:revision>
  <cp:lastPrinted>2024-11-13T04:56:00Z</cp:lastPrinted>
  <dcterms:created xsi:type="dcterms:W3CDTF">2024-11-13T06:40:00Z</dcterms:created>
  <dcterms:modified xsi:type="dcterms:W3CDTF">2024-12-20T09:55:00Z</dcterms:modified>
</cp:coreProperties>
</file>