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466DB" w:rsidRPr="00D30C67" w14:paraId="694C33D8" w14:textId="77777777" w:rsidTr="002C5A95">
        <w:trPr>
          <w:trHeight w:val="1265"/>
        </w:trPr>
        <w:tc>
          <w:tcPr>
            <w:tcW w:w="4785" w:type="dxa"/>
          </w:tcPr>
          <w:p w14:paraId="6A185ECC" w14:textId="77777777" w:rsidR="001466DB" w:rsidRPr="00D30C67" w:rsidRDefault="001466DB" w:rsidP="002C5A95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86" w:type="dxa"/>
          </w:tcPr>
          <w:p w14:paraId="08AFBC47" w14:textId="3E228068" w:rsidR="00567783" w:rsidRDefault="00567783" w:rsidP="00567783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Приложение</w:t>
            </w:r>
          </w:p>
          <w:p w14:paraId="58D6AE35" w14:textId="77777777" w:rsidR="00567783" w:rsidRDefault="00567783" w:rsidP="00567783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>
              <w:rPr>
                <w:rFonts w:ascii="Liberation Serif" w:hAnsi="Liberation Serif" w:cs="Times New Roman CYR"/>
                <w:sz w:val="24"/>
              </w:rPr>
              <w:t>УТВЕРЖДЕН</w:t>
            </w:r>
          </w:p>
          <w:p w14:paraId="3EE60CDB" w14:textId="77777777" w:rsidR="00567783" w:rsidRDefault="00567783" w:rsidP="00567783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постановлением Администрации</w:t>
            </w:r>
          </w:p>
          <w:p w14:paraId="1A881317" w14:textId="77777777" w:rsidR="00567783" w:rsidRDefault="00567783" w:rsidP="00567783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городского округа Первоуральск</w:t>
            </w:r>
          </w:p>
          <w:p w14:paraId="40070B60" w14:textId="5AEA0DF3" w:rsidR="001466DB" w:rsidRPr="00D30C67" w:rsidRDefault="00567783" w:rsidP="00567783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 w:rsidR="009D1364">
              <w:rPr>
                <w:rFonts w:ascii="Liberation Serif" w:hAnsi="Liberation Serif" w:cs="Times New Roman CYR"/>
                <w:sz w:val="24"/>
              </w:rPr>
              <w:t xml:space="preserve">от 24.12.2024   </w:t>
            </w:r>
            <w:bookmarkStart w:id="0" w:name="_GoBack"/>
            <w:bookmarkEnd w:id="0"/>
            <w:r w:rsidR="009D1364">
              <w:rPr>
                <w:rFonts w:ascii="Liberation Serif" w:hAnsi="Liberation Serif" w:cs="Times New Roman CYR"/>
                <w:sz w:val="24"/>
              </w:rPr>
              <w:t>№ 3361</w:t>
            </w:r>
          </w:p>
        </w:tc>
      </w:tr>
    </w:tbl>
    <w:p w14:paraId="2B6DDABC" w14:textId="77777777" w:rsidR="0037395D" w:rsidRDefault="0037395D" w:rsidP="0037395D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8"/>
        </w:rPr>
      </w:pPr>
    </w:p>
    <w:p w14:paraId="43943792" w14:textId="0B3F178C" w:rsidR="00A26869" w:rsidRPr="002437E0" w:rsidRDefault="00A26869" w:rsidP="002437E0">
      <w:pPr>
        <w:spacing w:after="0" w:line="240" w:lineRule="auto"/>
        <w:jc w:val="center"/>
        <w:rPr>
          <w:rStyle w:val="a7"/>
          <w:rFonts w:ascii="Liberation Serif" w:hAnsi="Liberation Serif" w:cs="Liberation Serif"/>
          <w:i w:val="0"/>
          <w:color w:val="000000" w:themeColor="text1"/>
          <w:sz w:val="24"/>
          <w:szCs w:val="24"/>
        </w:rPr>
      </w:pPr>
      <w:bookmarkStart w:id="1" w:name="_Toc486347259"/>
      <w:bookmarkStart w:id="2" w:name="_Toc487736423"/>
      <w:r w:rsidRPr="002437E0">
        <w:rPr>
          <w:rFonts w:ascii="Liberation Serif" w:hAnsi="Liberation Serif" w:cs="Liberation Serif"/>
          <w:sz w:val="24"/>
          <w:szCs w:val="24"/>
        </w:rPr>
        <w:t xml:space="preserve">Проект </w:t>
      </w:r>
      <w:r w:rsidR="002437E0" w:rsidRPr="002437E0">
        <w:rPr>
          <w:rFonts w:ascii="Liberation Serif" w:hAnsi="Liberation Serif"/>
          <w:sz w:val="24"/>
          <w:szCs w:val="24"/>
        </w:rPr>
        <w:t xml:space="preserve">межевания территории в границах планировочной структуры, кадастрового квартала 66:58:0116002 по адресу: Свердловская область, город Первоуральск, </w:t>
      </w:r>
      <w:r w:rsidR="002437E0">
        <w:rPr>
          <w:rFonts w:ascii="Liberation Serif" w:hAnsi="Liberation Serif"/>
          <w:sz w:val="24"/>
          <w:szCs w:val="24"/>
        </w:rPr>
        <w:t xml:space="preserve">                      </w:t>
      </w:r>
      <w:r w:rsidR="002437E0" w:rsidRPr="002437E0">
        <w:rPr>
          <w:rFonts w:ascii="Liberation Serif" w:hAnsi="Liberation Serif"/>
          <w:sz w:val="24"/>
          <w:szCs w:val="24"/>
        </w:rPr>
        <w:t>шоссе Московское, улица Урицкого</w:t>
      </w:r>
    </w:p>
    <w:bookmarkEnd w:id="1"/>
    <w:bookmarkEnd w:id="2"/>
    <w:p w14:paraId="1318277B" w14:textId="77777777" w:rsidR="00B557B1" w:rsidRDefault="00B557B1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33F2CE1B" w14:textId="77777777" w:rsidR="00B31239" w:rsidRPr="00543BB4" w:rsidRDefault="00B31239" w:rsidP="00B3123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  <w:r w:rsidRPr="00543BB4">
        <w:rPr>
          <w:rFonts w:ascii="Liberation Serif" w:hAnsi="Liberation Serif"/>
          <w:iCs/>
          <w:sz w:val="24"/>
          <w:szCs w:val="24"/>
        </w:rPr>
        <w:t>Основные положения</w:t>
      </w:r>
    </w:p>
    <w:p w14:paraId="04D9B761" w14:textId="77777777" w:rsidR="00B31239" w:rsidRPr="00543BB4" w:rsidRDefault="00B31239" w:rsidP="00B3123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712551F0" w14:textId="1FD3D7D2" w:rsidR="002437E0" w:rsidRPr="002437E0" w:rsidRDefault="002437E0" w:rsidP="002437E0">
      <w:pPr>
        <w:spacing w:after="0"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32"/>
        </w:rPr>
      </w:pPr>
      <w:r w:rsidRPr="002437E0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Проект межевания территории в границах планировочной структуры кадастрового квартала 66:58:0116002 по адресу: Свердловская обл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асть</w:t>
      </w:r>
      <w:r w:rsidRPr="002437E0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, г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ород</w:t>
      </w:r>
      <w:r w:rsidRPr="002437E0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 xml:space="preserve"> Первоуральск, 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 xml:space="preserve">                                        </w:t>
      </w:r>
      <w:r w:rsidRPr="002437E0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шоссе Московское, улица Урицкого</w:t>
      </w:r>
      <w:r w:rsidRPr="002437E0">
        <w:rPr>
          <w:rFonts w:ascii="Liberation Serif" w:eastAsia="Calibri" w:hAnsi="Liberation Serif" w:cs="Liberation Serif"/>
          <w:sz w:val="24"/>
          <w:szCs w:val="32"/>
        </w:rPr>
        <w:t xml:space="preserve">, разработан на основании </w:t>
      </w:r>
      <w:r>
        <w:rPr>
          <w:rFonts w:ascii="Liberation Serif" w:eastAsia="Calibri" w:hAnsi="Liberation Serif" w:cs="Liberation Serif"/>
          <w:sz w:val="24"/>
          <w:szCs w:val="32"/>
        </w:rPr>
        <w:t>п</w:t>
      </w:r>
      <w:r w:rsidRPr="002437E0">
        <w:rPr>
          <w:rFonts w:ascii="Liberation Serif" w:eastAsia="Calibri" w:hAnsi="Liberation Serif" w:cs="Liberation Serif"/>
          <w:sz w:val="24"/>
          <w:szCs w:val="32"/>
        </w:rPr>
        <w:t>остановления Администрации городского округа Первоуральск от 06</w:t>
      </w:r>
      <w:r>
        <w:rPr>
          <w:rFonts w:ascii="Liberation Serif" w:eastAsia="Calibri" w:hAnsi="Liberation Serif" w:cs="Liberation Serif"/>
          <w:sz w:val="24"/>
          <w:szCs w:val="32"/>
        </w:rPr>
        <w:t xml:space="preserve"> марта </w:t>
      </w:r>
      <w:r w:rsidRPr="002437E0">
        <w:rPr>
          <w:rFonts w:ascii="Liberation Serif" w:eastAsia="Calibri" w:hAnsi="Liberation Serif" w:cs="Liberation Serif"/>
          <w:sz w:val="24"/>
          <w:szCs w:val="32"/>
        </w:rPr>
        <w:t>2024 г</w:t>
      </w:r>
      <w:r>
        <w:rPr>
          <w:rFonts w:ascii="Liberation Serif" w:eastAsia="Calibri" w:hAnsi="Liberation Serif" w:cs="Liberation Serif"/>
          <w:sz w:val="24"/>
          <w:szCs w:val="32"/>
        </w:rPr>
        <w:t>ода</w:t>
      </w:r>
      <w:r w:rsidRPr="002437E0">
        <w:rPr>
          <w:rFonts w:ascii="Liberation Serif" w:eastAsia="Calibri" w:hAnsi="Liberation Serif" w:cs="Liberation Serif"/>
          <w:sz w:val="24"/>
          <w:szCs w:val="32"/>
        </w:rPr>
        <w:t xml:space="preserve"> № 562</w:t>
      </w:r>
      <w:r w:rsidRPr="002437E0">
        <w:rPr>
          <w:rFonts w:ascii="Liberation Serif" w:eastAsia="Calibri" w:hAnsi="Liberation Serif" w:cs="Liberation Serif"/>
          <w:color w:val="C9211E"/>
          <w:sz w:val="24"/>
          <w:szCs w:val="32"/>
        </w:rPr>
        <w:t xml:space="preserve"> </w:t>
      </w:r>
      <w:r w:rsidRPr="002437E0">
        <w:rPr>
          <w:rFonts w:ascii="Liberation Serif" w:eastAsia="Calibri" w:hAnsi="Liberation Serif" w:cs="Liberation Serif"/>
          <w:sz w:val="24"/>
          <w:szCs w:val="32"/>
        </w:rPr>
        <w:t xml:space="preserve">«О разработке Проекта </w:t>
      </w:r>
      <w:r w:rsidRPr="002437E0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межевания территории в границах планировочной структуры кадастрового квартала 66:58:0116002 по адресу: Свердловская обл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асть</w:t>
      </w:r>
      <w:r w:rsidRPr="002437E0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, г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ород</w:t>
      </w:r>
      <w:r w:rsidRPr="002437E0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 xml:space="preserve"> Первоуральск, шоссе Московское, </w:t>
      </w:r>
      <w:r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 xml:space="preserve">                     </w:t>
      </w:r>
      <w:r w:rsidRPr="002437E0">
        <w:rPr>
          <w:rFonts w:ascii="Liberation Serif" w:eastAsia="Calibri" w:hAnsi="Liberation Serif" w:cs="Liberation Serif"/>
          <w:bCs/>
          <w:spacing w:val="-7"/>
          <w:sz w:val="24"/>
          <w:szCs w:val="32"/>
          <w:lang w:bidi="en-US"/>
        </w:rPr>
        <w:t>улица Урицкого</w:t>
      </w:r>
      <w:r w:rsidRPr="002437E0">
        <w:rPr>
          <w:rFonts w:ascii="Liberation Serif" w:eastAsia="Calibri" w:hAnsi="Liberation Serif" w:cs="Liberation Serif"/>
          <w:sz w:val="24"/>
          <w:szCs w:val="32"/>
        </w:rPr>
        <w:t>»</w:t>
      </w:r>
      <w:r>
        <w:rPr>
          <w:rFonts w:ascii="Liberation Serif" w:hAnsi="Liberation Serif" w:cs="Liberation Serif"/>
          <w:sz w:val="24"/>
          <w:szCs w:val="32"/>
        </w:rPr>
        <w:t>.</w:t>
      </w:r>
    </w:p>
    <w:p w14:paraId="0BC0B4BE" w14:textId="6F823482" w:rsidR="00D05084" w:rsidRPr="00CF4C2D" w:rsidRDefault="00D05084" w:rsidP="00D05084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Пр</w:t>
      </w:r>
      <w:r w:rsidRPr="00CF4C2D">
        <w:rPr>
          <w:rFonts w:ascii="Liberation Serif" w:eastAsia="Times New Roman" w:hAnsi="Liberation Serif" w:cs="Liberation Serif"/>
          <w:sz w:val="24"/>
          <w:szCs w:val="24"/>
        </w:rPr>
        <w:t>оект межевания определяет границы образуемых участков, расположенных на данной территории.</w:t>
      </w:r>
    </w:p>
    <w:p w14:paraId="4AE2E6ED" w14:textId="4F25D8CE" w:rsidR="00B557B1" w:rsidRPr="00B557B1" w:rsidRDefault="00B557B1" w:rsidP="00B557B1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Основными целями настоящего проекта послужили:</w:t>
      </w:r>
    </w:p>
    <w:p w14:paraId="7DC1E8A3" w14:textId="77777777" w:rsidR="00B557B1" w:rsidRPr="00B557B1" w:rsidRDefault="00B557B1" w:rsidP="00B557B1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Обеспечение устойчивого развития территории;</w:t>
      </w:r>
    </w:p>
    <w:p w14:paraId="1306AD8E" w14:textId="77777777" w:rsidR="00B557B1" w:rsidRPr="00B557B1" w:rsidRDefault="00B557B1" w:rsidP="00B557B1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Установление новых границ земельных участков;</w:t>
      </w:r>
    </w:p>
    <w:p w14:paraId="023CC947" w14:textId="77777777" w:rsidR="00B557B1" w:rsidRPr="00B557B1" w:rsidRDefault="00B557B1" w:rsidP="00B557B1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B557B1">
        <w:rPr>
          <w:rFonts w:ascii="Liberation Serif" w:hAnsi="Liberation Serif" w:cs="Liberation Serif"/>
          <w:sz w:val="24"/>
          <w:szCs w:val="24"/>
        </w:rPr>
        <w:t>- Постановка земельных участков на кадастровый учёт.</w:t>
      </w:r>
    </w:p>
    <w:p w14:paraId="6B2C72A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Нормативно-правовая база для подготовки проекта межевания территории:</w:t>
      </w:r>
    </w:p>
    <w:p w14:paraId="23374B69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Градостроительный кодекс Российской Федерации;</w:t>
      </w:r>
    </w:p>
    <w:p w14:paraId="1B54AD6D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Земельный кодекс Российской Федерации;</w:t>
      </w:r>
    </w:p>
    <w:p w14:paraId="1A8DDD81" w14:textId="77777777" w:rsidR="00316397" w:rsidRPr="00CF4C2D" w:rsidRDefault="00316397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Водный кодекс Российской Федерации;</w:t>
      </w:r>
    </w:p>
    <w:p w14:paraId="4F776C7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Приказ Минэкономразвития России от 17 июня 2021 года № 349 «Об утверждении требований к структуре и форматам информации, предусмотренной частью 2 статьи 57.1 Градостроительного кодекса Российской Федерации, составляющей информационный ресурс федеральной государственной информационной системы территориального планирования»;</w:t>
      </w:r>
    </w:p>
    <w:p w14:paraId="3388D976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Федеральный закон от 21 декабря 1994 года № 68-ФЗ «О защите населения и территорий от чрезвычайных ситуаций природного и техногенного характера»;</w:t>
      </w:r>
    </w:p>
    <w:p w14:paraId="240B619B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Федеральный закон от 13 июля 2015 года № 218-ФЗ «О государственной регистрации недвижимости»;</w:t>
      </w:r>
    </w:p>
    <w:p w14:paraId="63AC33B3" w14:textId="2A72569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Постановление Правительства Р</w:t>
      </w:r>
      <w:r w:rsidR="00B5643F">
        <w:rPr>
          <w:rFonts w:ascii="Liberation Serif" w:hAnsi="Liberation Serif" w:cs="Liberation Serif"/>
          <w:sz w:val="24"/>
          <w:szCs w:val="24"/>
        </w:rPr>
        <w:t xml:space="preserve">оссийской </w:t>
      </w:r>
      <w:r w:rsidRPr="00CF4C2D">
        <w:rPr>
          <w:rFonts w:ascii="Liberation Serif" w:hAnsi="Liberation Serif" w:cs="Liberation Serif"/>
          <w:sz w:val="24"/>
          <w:szCs w:val="24"/>
        </w:rPr>
        <w:t>Ф</w:t>
      </w:r>
      <w:r w:rsidR="00B5643F">
        <w:rPr>
          <w:rFonts w:ascii="Liberation Serif" w:hAnsi="Liberation Serif" w:cs="Liberation Serif"/>
          <w:sz w:val="24"/>
          <w:szCs w:val="24"/>
        </w:rPr>
        <w:t>едерации</w:t>
      </w:r>
      <w:r w:rsidRPr="00CF4C2D">
        <w:rPr>
          <w:rFonts w:ascii="Liberation Serif" w:hAnsi="Liberation Serif" w:cs="Liberation Serif"/>
          <w:sz w:val="24"/>
          <w:szCs w:val="24"/>
        </w:rPr>
        <w:t xml:space="preserve"> </w:t>
      </w:r>
      <w:r w:rsidR="00B5643F">
        <w:rPr>
          <w:rFonts w:ascii="Liberation Serif" w:hAnsi="Liberation Serif" w:cs="Liberation Serif"/>
          <w:sz w:val="24"/>
          <w:szCs w:val="24"/>
        </w:rPr>
        <w:t xml:space="preserve">                                                             </w:t>
      </w:r>
      <w:r w:rsidRPr="00CF4C2D">
        <w:rPr>
          <w:rFonts w:ascii="Liberation Serif" w:hAnsi="Liberation Serif" w:cs="Liberation Serif"/>
          <w:sz w:val="24"/>
          <w:szCs w:val="24"/>
        </w:rPr>
        <w:t>от 31</w:t>
      </w:r>
      <w:r w:rsidR="00B5643F">
        <w:rPr>
          <w:rFonts w:ascii="Liberation Serif" w:hAnsi="Liberation Serif" w:cs="Liberation Serif"/>
          <w:sz w:val="24"/>
          <w:szCs w:val="24"/>
        </w:rPr>
        <w:t xml:space="preserve"> декабря </w:t>
      </w:r>
      <w:r w:rsidRPr="00CF4C2D">
        <w:rPr>
          <w:rFonts w:ascii="Liberation Serif" w:hAnsi="Liberation Serif" w:cs="Liberation Serif"/>
          <w:sz w:val="24"/>
          <w:szCs w:val="24"/>
        </w:rPr>
        <w:t xml:space="preserve">2015 </w:t>
      </w:r>
      <w:r w:rsidR="00B5643F">
        <w:rPr>
          <w:rFonts w:ascii="Liberation Serif" w:hAnsi="Liberation Serif" w:cs="Liberation Serif"/>
          <w:sz w:val="24"/>
          <w:szCs w:val="24"/>
        </w:rPr>
        <w:t xml:space="preserve">года </w:t>
      </w:r>
      <w:r w:rsidRPr="00CF4C2D">
        <w:rPr>
          <w:rFonts w:ascii="Liberation Serif" w:hAnsi="Liberation Serif" w:cs="Liberation Serif"/>
          <w:sz w:val="24"/>
          <w:szCs w:val="24"/>
        </w:rPr>
        <w:t>№ 1532 «Об утверждении Правил предоставления документов, направляемых или предоставляемых в соответствии с частями 1, 3 – 13.3, 15, 15(1), 15.2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уполномоченный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недвижимости»;</w:t>
      </w:r>
    </w:p>
    <w:p w14:paraId="6048434D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СП 42.133330.2016 «Градостроительство. Планировка и застройка городских и сельских поселений»;</w:t>
      </w:r>
    </w:p>
    <w:p w14:paraId="4C8740D2" w14:textId="23632DE2" w:rsidR="00B557B1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- Распоряжение Правительства Свердловской области от </w:t>
      </w:r>
      <w:r w:rsidR="00264BFA" w:rsidRPr="00CF4C2D">
        <w:rPr>
          <w:rFonts w:ascii="Liberation Serif" w:hAnsi="Liberation Serif" w:cs="Liberation Serif"/>
          <w:sz w:val="24"/>
          <w:szCs w:val="24"/>
        </w:rPr>
        <w:t xml:space="preserve">                                                                                  </w:t>
      </w:r>
      <w:r w:rsidRPr="00CF4C2D">
        <w:rPr>
          <w:rFonts w:ascii="Liberation Serif" w:hAnsi="Liberation Serif" w:cs="Liberation Serif"/>
          <w:sz w:val="24"/>
          <w:szCs w:val="24"/>
        </w:rPr>
        <w:t xml:space="preserve">26 декабря 2011 года № 2360-РП «О соблюдении требований законодательства о </w:t>
      </w:r>
      <w:r w:rsidRPr="00CF4C2D">
        <w:rPr>
          <w:rFonts w:ascii="Liberation Serif" w:hAnsi="Liberation Serif" w:cs="Liberation Serif"/>
          <w:sz w:val="24"/>
          <w:szCs w:val="24"/>
        </w:rPr>
        <w:lastRenderedPageBreak/>
        <w:t>санитарно-эпидемиологическом благополучии населения при осуществлении градостроительной деятельности на территории Свердловской области»;</w:t>
      </w:r>
    </w:p>
    <w:p w14:paraId="021B61A9" w14:textId="3B5BD1AA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решение Первоуральской городской Думы от 27 февраля 2020 года № 267 «Об утверждении Положения об организации и проведении общественных обсуждений или публичных слушаний по вопросам градостроительной деятельности на территории городского округа Первоуральск»;</w:t>
      </w:r>
    </w:p>
    <w:p w14:paraId="6F7E38B4" w14:textId="77777777" w:rsidR="00B31239" w:rsidRPr="00CF4C2D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- решение Первоуральской городской Думы от 24 февраля 2022 года № 522 «Об утверждении местных нормативов градостроительного проектирования городского округа Первоуральск Свердловской области»;</w:t>
      </w:r>
    </w:p>
    <w:p w14:paraId="585246F4" w14:textId="0065264E" w:rsidR="00B31239" w:rsidRDefault="00B31239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 xml:space="preserve">- Приказ Министерства экономического развития Российской Федерации от </w:t>
      </w:r>
      <w:r w:rsidR="00543BB4" w:rsidRPr="00CF4C2D">
        <w:rPr>
          <w:rFonts w:ascii="Liberation Serif" w:hAnsi="Liberation Serif" w:cs="Liberation Serif"/>
          <w:sz w:val="24"/>
          <w:szCs w:val="24"/>
        </w:rPr>
        <w:t xml:space="preserve">                 </w:t>
      </w:r>
      <w:r w:rsidRPr="00CF4C2D">
        <w:rPr>
          <w:rFonts w:ascii="Liberation Serif" w:hAnsi="Liberation Serif" w:cs="Liberation Serif"/>
          <w:sz w:val="24"/>
          <w:szCs w:val="24"/>
        </w:rPr>
        <w:t>10 ноября 2020 года</w:t>
      </w:r>
      <w:r w:rsidR="004322BB" w:rsidRPr="00CF4C2D">
        <w:rPr>
          <w:rFonts w:ascii="Liberation Serif" w:hAnsi="Liberation Serif" w:cs="Liberation Serif"/>
          <w:sz w:val="24"/>
          <w:szCs w:val="24"/>
        </w:rPr>
        <w:t xml:space="preserve"> </w:t>
      </w:r>
      <w:r w:rsidRPr="00CF4C2D">
        <w:rPr>
          <w:rFonts w:ascii="Liberation Serif" w:hAnsi="Liberation Serif" w:cs="Liberation Serif"/>
          <w:sz w:val="24"/>
          <w:szCs w:val="24"/>
        </w:rPr>
        <w:t>№ П/0412 «Об утверждении классификатора видов разрешенного использования земельных участков»</w:t>
      </w:r>
      <w:r w:rsidR="002437E0">
        <w:rPr>
          <w:rFonts w:ascii="Liberation Serif" w:hAnsi="Liberation Serif" w:cs="Liberation Serif"/>
          <w:sz w:val="24"/>
          <w:szCs w:val="24"/>
        </w:rPr>
        <w:t>;</w:t>
      </w:r>
    </w:p>
    <w:p w14:paraId="437B1C4F" w14:textId="530F369E" w:rsidR="002437E0" w:rsidRPr="00CF4C2D" w:rsidRDefault="002437E0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- решение Первоуральской городской Думы от 26 августа 2010 года № 241 «Об утверждении Правил землепользования и застройки территории городского округа Первоуральск Свердловской области.</w:t>
      </w:r>
    </w:p>
    <w:p w14:paraId="6778EF41" w14:textId="77777777" w:rsidR="00B31239" w:rsidRPr="00CF4C2D" w:rsidRDefault="00B31239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Liberation Serif"/>
          <w:sz w:val="24"/>
          <w:szCs w:val="24"/>
        </w:rPr>
      </w:pPr>
      <w:r w:rsidRPr="00CF4C2D">
        <w:rPr>
          <w:rFonts w:ascii="Liberation Serif" w:hAnsi="Liberation Serif" w:cs="Liberation Serif"/>
          <w:sz w:val="24"/>
          <w:szCs w:val="24"/>
        </w:rPr>
        <w:t>Подготовка графической части проекта межевания территории осуществлялась в соответствии с системой координат МСК - 66.</w:t>
      </w:r>
    </w:p>
    <w:p w14:paraId="72B303A0" w14:textId="30BBB3D2" w:rsidR="004E6D1F" w:rsidRDefault="004E6D1F" w:rsidP="004E6D1F">
      <w:pPr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</w:p>
    <w:p w14:paraId="11310F84" w14:textId="76B3CB5B" w:rsidR="000D37A0" w:rsidRDefault="002437E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Сведения о границах территории проектирования с технико-экономическими показателями</w:t>
      </w:r>
    </w:p>
    <w:p w14:paraId="6A8D627C" w14:textId="4D0815C6" w:rsidR="002437E0" w:rsidRDefault="002437E0" w:rsidP="000D37A0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7EA50B08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32"/>
        </w:rPr>
      </w:pPr>
      <w:r w:rsidRPr="002437E0">
        <w:rPr>
          <w:rFonts w:ascii="Liberation Serif" w:hAnsi="Liberation Serif" w:cs="Liberation Serif"/>
          <w:sz w:val="24"/>
          <w:szCs w:val="32"/>
        </w:rPr>
        <w:t>Территория проектирования расположена в границах города Первоуральск в</w:t>
      </w:r>
      <w:r w:rsidRPr="002437E0">
        <w:rPr>
          <w:rFonts w:ascii="Liberation Serif" w:hAnsi="Liberation Serif" w:cs="Liberation Serif"/>
          <w:color w:val="FF0000"/>
          <w:sz w:val="24"/>
          <w:szCs w:val="32"/>
        </w:rPr>
        <w:t xml:space="preserve"> </w:t>
      </w:r>
      <w:r w:rsidRPr="002437E0">
        <w:rPr>
          <w:rFonts w:ascii="Liberation Serif" w:hAnsi="Liberation Serif" w:cs="Liberation Serif"/>
          <w:sz w:val="24"/>
          <w:szCs w:val="32"/>
        </w:rPr>
        <w:t>кадастровом квартале</w:t>
      </w:r>
      <w:r w:rsidRPr="002437E0">
        <w:rPr>
          <w:rFonts w:ascii="Liberation Serif" w:hAnsi="Liberation Serif" w:cs="Liberation Serif"/>
          <w:color w:val="FF0000"/>
          <w:sz w:val="24"/>
          <w:szCs w:val="32"/>
        </w:rPr>
        <w:t xml:space="preserve"> </w:t>
      </w:r>
      <w:r w:rsidRPr="002437E0">
        <w:rPr>
          <w:rFonts w:ascii="Liberation Serif" w:hAnsi="Liberation Serif" w:cs="Liberation Serif"/>
          <w:sz w:val="24"/>
          <w:szCs w:val="32"/>
        </w:rPr>
        <w:t>66:58:0116002.</w:t>
      </w:r>
    </w:p>
    <w:p w14:paraId="1CA520BA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32"/>
        </w:rPr>
      </w:pPr>
      <w:r w:rsidRPr="002437E0">
        <w:rPr>
          <w:rFonts w:ascii="Liberation Serif" w:hAnsi="Liberation Serif" w:cs="Liberation Serif"/>
          <w:sz w:val="24"/>
          <w:szCs w:val="32"/>
        </w:rPr>
        <w:t>Границами участка проектирования являются:</w:t>
      </w:r>
    </w:p>
    <w:p w14:paraId="05E54BED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2437E0">
        <w:rPr>
          <w:rFonts w:ascii="Liberation Serif" w:hAnsi="Liberation Serif" w:cs="Liberation Serif"/>
          <w:sz w:val="24"/>
          <w:szCs w:val="24"/>
        </w:rPr>
        <w:t>с севера – шоссе Московское;</w:t>
      </w:r>
    </w:p>
    <w:p w14:paraId="489E7A18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2437E0">
        <w:rPr>
          <w:rFonts w:ascii="Liberation Serif" w:hAnsi="Liberation Serif" w:cs="Liberation Serif"/>
          <w:sz w:val="24"/>
          <w:szCs w:val="24"/>
        </w:rPr>
        <w:t>с запада – территория автодрома ДОСААФ;</w:t>
      </w:r>
    </w:p>
    <w:p w14:paraId="02BED100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32"/>
        </w:rPr>
      </w:pPr>
      <w:r w:rsidRPr="002437E0">
        <w:rPr>
          <w:rFonts w:ascii="Liberation Serif" w:hAnsi="Liberation Serif" w:cs="Liberation Serif"/>
          <w:sz w:val="24"/>
          <w:szCs w:val="24"/>
        </w:rPr>
        <w:t>с востока – улица Урицкого;</w:t>
      </w:r>
    </w:p>
    <w:p w14:paraId="6D649E27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32"/>
        </w:rPr>
      </w:pPr>
      <w:r w:rsidRPr="002437E0">
        <w:rPr>
          <w:rFonts w:ascii="Liberation Serif" w:hAnsi="Liberation Serif" w:cs="Liberation Serif"/>
          <w:sz w:val="24"/>
          <w:szCs w:val="24"/>
        </w:rPr>
        <w:t>с юга —</w:t>
      </w:r>
      <w:r w:rsidRPr="002437E0">
        <w:rPr>
          <w:rFonts w:ascii="Liberation Serif" w:hAnsi="Liberation Serif" w:cs="Liberation Serif"/>
          <w:sz w:val="24"/>
          <w:szCs w:val="32"/>
        </w:rPr>
        <w:t xml:space="preserve"> проезд Корабельный.</w:t>
      </w:r>
    </w:p>
    <w:p w14:paraId="48141E01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32"/>
        </w:rPr>
      </w:pPr>
      <w:r w:rsidRPr="002437E0">
        <w:rPr>
          <w:rFonts w:ascii="Liberation Serif" w:hAnsi="Liberation Serif" w:cs="Liberation Serif"/>
          <w:sz w:val="24"/>
          <w:szCs w:val="32"/>
        </w:rPr>
        <w:t>Общая площадь проектируемой территории – 2,7</w:t>
      </w:r>
      <w:r w:rsidRPr="002437E0">
        <w:rPr>
          <w:rFonts w:ascii="Liberation Serif" w:hAnsi="Liberation Serif" w:cs="Liberation Serif"/>
          <w:sz w:val="24"/>
          <w:szCs w:val="24"/>
        </w:rPr>
        <w:t xml:space="preserve"> га.</w:t>
      </w:r>
    </w:p>
    <w:p w14:paraId="30466FFF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2437E0">
        <w:rPr>
          <w:rFonts w:ascii="Liberation Serif" w:hAnsi="Liberation Serif" w:cs="Liberation Serif"/>
          <w:sz w:val="24"/>
          <w:szCs w:val="24"/>
        </w:rPr>
        <w:t>Координаты поворотных точек границы проектирования представлены в таблице 1.</w:t>
      </w:r>
    </w:p>
    <w:p w14:paraId="1943504C" w14:textId="5DEC5B16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2437E0">
        <w:rPr>
          <w:rFonts w:ascii="Liberation Serif" w:hAnsi="Liberation Serif" w:cs="Liberation Serif"/>
          <w:sz w:val="24"/>
          <w:szCs w:val="24"/>
        </w:rPr>
        <w:t>Технико-экономические показатели территории представлены в таблице 2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466C3219" w14:textId="77777777" w:rsidR="002437E0" w:rsidRPr="002437E0" w:rsidRDefault="002437E0" w:rsidP="002437E0">
      <w:pPr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</w:p>
    <w:p w14:paraId="1FA606C8" w14:textId="37706B6D" w:rsidR="002437E0" w:rsidRDefault="002437E0" w:rsidP="002437E0">
      <w:pPr>
        <w:spacing w:after="0" w:line="240" w:lineRule="auto"/>
        <w:ind w:firstLine="709"/>
        <w:jc w:val="right"/>
        <w:rPr>
          <w:rFonts w:ascii="Liberation Serif" w:hAnsi="Liberation Serif" w:cs="Liberation Serif"/>
          <w:iCs/>
          <w:sz w:val="24"/>
          <w:szCs w:val="32"/>
        </w:rPr>
      </w:pPr>
      <w:r>
        <w:rPr>
          <w:rFonts w:ascii="Liberation Serif" w:hAnsi="Liberation Serif" w:cs="Liberation Serif"/>
          <w:iCs/>
          <w:sz w:val="24"/>
          <w:szCs w:val="32"/>
        </w:rPr>
        <w:t>Таблица 1</w:t>
      </w:r>
    </w:p>
    <w:p w14:paraId="6ED613D4" w14:textId="380CDB71" w:rsidR="002437E0" w:rsidRDefault="002437E0" w:rsidP="002437E0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2"/>
        </w:rPr>
      </w:pPr>
      <w:r>
        <w:rPr>
          <w:rFonts w:ascii="Liberation Serif" w:hAnsi="Liberation Serif" w:cs="Liberation Serif"/>
          <w:iCs/>
          <w:sz w:val="24"/>
          <w:szCs w:val="32"/>
        </w:rPr>
        <w:t>Координаты поворотных точек границы проектирования</w:t>
      </w:r>
    </w:p>
    <w:tbl>
      <w:tblPr>
        <w:tblW w:w="5000" w:type="pct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330"/>
        <w:gridCol w:w="3260"/>
        <w:gridCol w:w="3875"/>
      </w:tblGrid>
      <w:tr w:rsidR="002437E0" w:rsidRPr="002437E0" w14:paraId="36112C72" w14:textId="77777777" w:rsidTr="002437E0">
        <w:trPr>
          <w:trHeight w:val="286"/>
          <w:tblHeader/>
          <w:jc w:val="center"/>
        </w:trPr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C4CE7EF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№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6AB762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X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0A093C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Y</w:t>
            </w:r>
          </w:p>
        </w:tc>
      </w:tr>
      <w:tr w:rsidR="002437E0" w:rsidRPr="002437E0" w14:paraId="4B43C7A1" w14:textId="77777777" w:rsidTr="002437E0">
        <w:trPr>
          <w:trHeight w:val="256"/>
          <w:jc w:val="center"/>
        </w:trPr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BE2EF99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0EA6C8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397192,50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213D91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1495326,79</w:t>
            </w:r>
          </w:p>
        </w:tc>
      </w:tr>
      <w:tr w:rsidR="002437E0" w:rsidRPr="002437E0" w14:paraId="2533CD48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4E512C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2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8CA4C2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397204,56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995A8D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1495335,88</w:t>
            </w:r>
          </w:p>
        </w:tc>
      </w:tr>
      <w:tr w:rsidR="002437E0" w:rsidRPr="002437E0" w14:paraId="164FC96E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5718E0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621B6C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397238,61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C2D41A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1495362,45</w:t>
            </w:r>
          </w:p>
        </w:tc>
      </w:tr>
      <w:tr w:rsidR="002437E0" w:rsidRPr="002437E0" w14:paraId="742A188D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EF4E97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4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A6B13A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397256,55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E9C4A8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1495375,33</w:t>
            </w:r>
          </w:p>
        </w:tc>
      </w:tr>
      <w:tr w:rsidR="002437E0" w:rsidRPr="002437E0" w14:paraId="4C1CC8C2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FCC9EB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5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DAF70A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397291,84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441D17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1495408,27</w:t>
            </w:r>
          </w:p>
        </w:tc>
      </w:tr>
      <w:tr w:rsidR="002437E0" w:rsidRPr="002437E0" w14:paraId="0099D345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4E864F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6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833147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397332,98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673EB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1495443,34</w:t>
            </w:r>
          </w:p>
        </w:tc>
      </w:tr>
      <w:tr w:rsidR="002437E0" w:rsidRPr="002437E0" w14:paraId="01ED428C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4AA9D4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7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61E07D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397408,46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EE02C5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1495356,62</w:t>
            </w:r>
          </w:p>
        </w:tc>
      </w:tr>
      <w:tr w:rsidR="002437E0" w:rsidRPr="002437E0" w14:paraId="737EDE77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1E9575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8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585D81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397449,85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10F1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1495393,45</w:t>
            </w:r>
          </w:p>
        </w:tc>
      </w:tr>
      <w:tr w:rsidR="002437E0" w:rsidRPr="002437E0" w14:paraId="56A42B15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29713E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9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EA34AA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397390,96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F308C5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1495461,45</w:t>
            </w:r>
          </w:p>
        </w:tc>
      </w:tr>
      <w:tr w:rsidR="002437E0" w:rsidRPr="002437E0" w14:paraId="01395F1E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15BA57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10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9A8329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397335,65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A67091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1495525,32</w:t>
            </w:r>
          </w:p>
        </w:tc>
      </w:tr>
      <w:tr w:rsidR="002437E0" w:rsidRPr="002437E0" w14:paraId="1682DF04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02BFDE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11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876372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397299,94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EC972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1495506,42</w:t>
            </w:r>
          </w:p>
        </w:tc>
      </w:tr>
      <w:tr w:rsidR="002437E0" w:rsidRPr="002437E0" w14:paraId="1B03EDB9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B247F3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lastRenderedPageBreak/>
              <w:t>12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7F0CE9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397272,40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1EF75A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1495494,56</w:t>
            </w:r>
          </w:p>
        </w:tc>
      </w:tr>
      <w:tr w:rsidR="002437E0" w:rsidRPr="002437E0" w14:paraId="3F02A7A1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C38443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13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B5BEB3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397200,18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61DA5B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1495463,55</w:t>
            </w:r>
          </w:p>
        </w:tc>
      </w:tr>
      <w:tr w:rsidR="002437E0" w:rsidRPr="002437E0" w14:paraId="02B207C2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E5ABC5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FB8E10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397129,54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85F26C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1495412,68</w:t>
            </w:r>
          </w:p>
        </w:tc>
      </w:tr>
      <w:tr w:rsidR="002437E0" w:rsidRPr="002437E0" w14:paraId="4922E26B" w14:textId="77777777" w:rsidTr="002437E0">
        <w:trPr>
          <w:trHeight w:val="256"/>
          <w:jc w:val="center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E04DE2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18979D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397192,50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7D61EF" w14:textId="77777777" w:rsidR="002437E0" w:rsidRPr="002437E0" w:rsidRDefault="002437E0" w:rsidP="002437E0">
            <w:pPr>
              <w:pStyle w:val="afffa"/>
              <w:rPr>
                <w:rFonts w:ascii="Liberation Serif" w:hAnsi="Liberation Serif" w:cs="Liberation Serif"/>
                <w:sz w:val="24"/>
              </w:rPr>
            </w:pPr>
            <w:r w:rsidRPr="002437E0">
              <w:rPr>
                <w:rFonts w:ascii="Liberation Serif" w:hAnsi="Liberation Serif" w:cs="Liberation Serif"/>
                <w:sz w:val="24"/>
              </w:rPr>
              <w:t>1495326,79</w:t>
            </w:r>
          </w:p>
        </w:tc>
      </w:tr>
    </w:tbl>
    <w:p w14:paraId="604B4D40" w14:textId="43DF69DD" w:rsidR="002437E0" w:rsidRDefault="002437E0" w:rsidP="002437E0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2"/>
        </w:rPr>
      </w:pPr>
    </w:p>
    <w:p w14:paraId="6CED266A" w14:textId="7115AD72" w:rsidR="002437E0" w:rsidRDefault="002437E0" w:rsidP="002437E0">
      <w:pPr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32"/>
        </w:rPr>
      </w:pPr>
      <w:r>
        <w:rPr>
          <w:rFonts w:ascii="Liberation Serif" w:hAnsi="Liberation Serif" w:cs="Liberation Serif"/>
          <w:iCs/>
          <w:sz w:val="24"/>
          <w:szCs w:val="32"/>
        </w:rPr>
        <w:t>Таблица 2</w:t>
      </w:r>
    </w:p>
    <w:p w14:paraId="67ABE4E0" w14:textId="1EECC1D2" w:rsidR="002437E0" w:rsidRDefault="002437E0" w:rsidP="002437E0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2"/>
        </w:rPr>
      </w:pPr>
      <w:r>
        <w:rPr>
          <w:rFonts w:ascii="Liberation Serif" w:hAnsi="Liberation Serif" w:cs="Liberation Serif"/>
          <w:iCs/>
          <w:sz w:val="24"/>
          <w:szCs w:val="32"/>
        </w:rPr>
        <w:t>Технико-экономические показатели</w:t>
      </w:r>
    </w:p>
    <w:tbl>
      <w:tblPr>
        <w:tblW w:w="9361" w:type="dxa"/>
        <w:jc w:val="center"/>
        <w:tblLayout w:type="fixed"/>
        <w:tblLook w:val="0000" w:firstRow="0" w:lastRow="0" w:firstColumn="0" w:lastColumn="0" w:noHBand="0" w:noVBand="0"/>
      </w:tblPr>
      <w:tblGrid>
        <w:gridCol w:w="3691"/>
        <w:gridCol w:w="1555"/>
        <w:gridCol w:w="1703"/>
        <w:gridCol w:w="2412"/>
      </w:tblGrid>
      <w:tr w:rsidR="002437E0" w:rsidRPr="002437E0" w14:paraId="262E61CD" w14:textId="77777777" w:rsidTr="00671079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A56123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8C1FAE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Единица измерения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A8373E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Современное состояние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5C3373" w14:textId="77777777" w:rsidR="002437E0" w:rsidRPr="002437E0" w:rsidRDefault="002437E0" w:rsidP="002437E0">
            <w:pPr>
              <w:widowControl w:val="0"/>
              <w:spacing w:after="0" w:line="240" w:lineRule="auto"/>
              <w:ind w:firstLine="34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Расчетное состояние</w:t>
            </w:r>
          </w:p>
        </w:tc>
      </w:tr>
      <w:tr w:rsidR="002437E0" w:rsidRPr="002437E0" w14:paraId="13F7C0B6" w14:textId="77777777" w:rsidTr="00671079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AB098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Площадь проектируемой территории</w:t>
            </w:r>
          </w:p>
          <w:p w14:paraId="04058DC4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eastAsia="Symbol" w:hAnsi="Liberation Serif" w:cs="Liberation Serif"/>
                <w:bCs/>
                <w:sz w:val="24"/>
                <w:szCs w:val="24"/>
              </w:rPr>
              <w:t></w:t>
            </w: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 xml:space="preserve"> всего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1C43CF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625177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lang w:val="en-US"/>
              </w:rPr>
              <w:t>2,7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DBFFF8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lang w:val="en-US"/>
              </w:rPr>
              <w:t>2,7</w:t>
            </w:r>
          </w:p>
        </w:tc>
      </w:tr>
      <w:tr w:rsidR="002437E0" w:rsidRPr="002437E0" w14:paraId="2DB5C374" w14:textId="77777777" w:rsidTr="00671079">
        <w:trPr>
          <w:trHeight w:val="369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8C416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в том числе территории: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773BC9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3D65E9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7B77F5" w14:textId="77777777" w:rsidR="002437E0" w:rsidRPr="002437E0" w:rsidRDefault="002437E0" w:rsidP="002437E0">
            <w:pPr>
              <w:widowControl w:val="0"/>
              <w:spacing w:after="0" w:line="240" w:lineRule="auto"/>
              <w:ind w:firstLine="34"/>
              <w:jc w:val="center"/>
              <w:rPr>
                <w:rFonts w:ascii="Liberation Serif" w:eastAsia="Times New Roman" w:hAnsi="Liberation Serif" w:cs="Liberation Serif"/>
                <w:bCs/>
                <w:sz w:val="24"/>
                <w:szCs w:val="24"/>
              </w:rPr>
            </w:pPr>
          </w:p>
        </w:tc>
      </w:tr>
      <w:tr w:rsidR="002437E0" w:rsidRPr="002437E0" w14:paraId="686F14E9" w14:textId="77777777" w:rsidTr="00671079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7FDA0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- торговля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69BDB8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FE01B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  <w:lang w:val="en-US"/>
              </w:rPr>
              <w:t>0,5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6568B7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  <w:lang w:val="en-US"/>
              </w:rPr>
              <w:t>0,5</w:t>
            </w:r>
          </w:p>
        </w:tc>
      </w:tr>
      <w:tr w:rsidR="002437E0" w:rsidRPr="002437E0" w14:paraId="0B936EC4" w14:textId="77777777" w:rsidTr="00671079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822615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- образование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FBBBA4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5A250B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  <w:lang w:val="en-US"/>
              </w:rPr>
              <w:t>0,1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4C061D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  <w:lang w:val="en-US"/>
              </w:rPr>
              <w:t>0,1</w:t>
            </w:r>
          </w:p>
        </w:tc>
      </w:tr>
      <w:tr w:rsidR="002437E0" w:rsidRPr="002437E0" w14:paraId="0425B34A" w14:textId="77777777" w:rsidTr="00671079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0CFBCB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- производство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246321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FBAE4D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  <w:lang w:val="en-US"/>
              </w:rPr>
              <w:t>0,8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5A7420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  <w:lang w:val="en-US"/>
              </w:rPr>
              <w:t>0,8</w:t>
            </w:r>
          </w:p>
        </w:tc>
      </w:tr>
      <w:tr w:rsidR="002437E0" w:rsidRPr="002437E0" w14:paraId="63EF7FDD" w14:textId="77777777" w:rsidTr="00671079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BD22F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- деловое управление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9B26AC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2766E8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</w:rPr>
              <w:t>0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A3A4A1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  <w:lang w:val="en-US"/>
              </w:rPr>
              <w:t>0,1</w:t>
            </w:r>
          </w:p>
        </w:tc>
      </w:tr>
      <w:tr w:rsidR="002437E0" w:rsidRPr="002437E0" w14:paraId="4AA7F7D4" w14:textId="77777777" w:rsidTr="00671079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93725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- благоустраиваемая территория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957BED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C02C1C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</w:rPr>
              <w:t>0</w:t>
            </w:r>
          </w:p>
        </w:tc>
        <w:tc>
          <w:tcPr>
            <w:tcW w:w="24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68EF0F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</w:rPr>
              <w:t>0,1</w:t>
            </w:r>
          </w:p>
        </w:tc>
      </w:tr>
      <w:tr w:rsidR="002437E0" w:rsidRPr="002437E0" w14:paraId="44C92FFA" w14:textId="77777777" w:rsidTr="00671079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DB50B7" w14:textId="77777777" w:rsidR="002437E0" w:rsidRPr="002437E0" w:rsidRDefault="002437E0" w:rsidP="002437E0">
            <w:pPr>
              <w:widowControl w:val="0"/>
              <w:spacing w:after="0" w:line="240" w:lineRule="auto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- не разграниченные земли (ТОП)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44803" w14:textId="77777777" w:rsidR="002437E0" w:rsidRPr="002437E0" w:rsidRDefault="002437E0" w:rsidP="002437E0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2437E0">
              <w:rPr>
                <w:rFonts w:ascii="Liberation Serif" w:hAnsi="Liberation Serif" w:cs="Liberation Serif"/>
                <w:bCs/>
                <w:sz w:val="24"/>
                <w:szCs w:val="24"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3B522A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  <w:lang w:val="en-US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  <w:lang w:val="en-US"/>
              </w:rPr>
              <w:t>1,</w:t>
            </w: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</w:rPr>
              <w:t>3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CBDC24" w14:textId="77777777" w:rsidR="002437E0" w:rsidRPr="002437E0" w:rsidRDefault="002437E0" w:rsidP="002437E0">
            <w:pPr>
              <w:pStyle w:val="afffa"/>
              <w:widowControl w:val="0"/>
              <w:rPr>
                <w:rFonts w:ascii="Liberation Serif" w:hAnsi="Liberation Serif" w:cs="Liberation Serif"/>
                <w:bCs/>
                <w:sz w:val="24"/>
              </w:rPr>
            </w:pPr>
            <w:r w:rsidRPr="002437E0">
              <w:rPr>
                <w:rFonts w:ascii="Liberation Serif" w:hAnsi="Liberation Serif" w:cs="Liberation Serif"/>
                <w:bCs/>
                <w:color w:val="000000"/>
                <w:sz w:val="24"/>
              </w:rPr>
              <w:t>1.1</w:t>
            </w:r>
          </w:p>
        </w:tc>
      </w:tr>
    </w:tbl>
    <w:p w14:paraId="7BD4690E" w14:textId="363DBF4F" w:rsidR="002437E0" w:rsidRDefault="002437E0" w:rsidP="002437E0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2"/>
        </w:rPr>
      </w:pPr>
    </w:p>
    <w:p w14:paraId="79E1133C" w14:textId="7C3E4E0C" w:rsidR="002437E0" w:rsidRDefault="002437E0" w:rsidP="00FF4CD7">
      <w:pPr>
        <w:spacing w:after="0" w:line="240" w:lineRule="auto"/>
        <w:ind w:firstLine="708"/>
        <w:rPr>
          <w:rFonts w:ascii="Liberation Serif" w:hAnsi="Liberation Serif" w:cs="Liberation Serif"/>
          <w:iCs/>
          <w:sz w:val="24"/>
          <w:szCs w:val="32"/>
        </w:rPr>
      </w:pPr>
      <w:r>
        <w:rPr>
          <w:rFonts w:ascii="Liberation Serif" w:hAnsi="Liberation Serif" w:cs="Liberation Serif"/>
          <w:iCs/>
          <w:sz w:val="24"/>
          <w:szCs w:val="32"/>
        </w:rPr>
        <w:t>Сведения о существующих земельных участках</w:t>
      </w:r>
      <w:r w:rsidR="00FF4CD7">
        <w:rPr>
          <w:rFonts w:ascii="Liberation Serif" w:hAnsi="Liberation Serif" w:cs="Liberation Serif"/>
          <w:iCs/>
          <w:sz w:val="24"/>
          <w:szCs w:val="32"/>
        </w:rPr>
        <w:t>.</w:t>
      </w:r>
    </w:p>
    <w:p w14:paraId="4EC7C5B8" w14:textId="77777777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FF4CD7">
        <w:rPr>
          <w:rFonts w:ascii="Liberation Serif" w:hAnsi="Liberation Serif" w:cs="Liberation Serif"/>
          <w:sz w:val="24"/>
          <w:szCs w:val="24"/>
        </w:rPr>
        <w:t xml:space="preserve">На момент разработки проекта межевания в границах проектирования расположено 6 земельных участка, границы, установленные в соответствии с действующим земельным законодательством (являются уточненными). </w:t>
      </w:r>
    </w:p>
    <w:p w14:paraId="60F8F404" w14:textId="77777777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FF4CD7">
        <w:rPr>
          <w:rFonts w:ascii="Liberation Serif" w:hAnsi="Liberation Serif" w:cs="Liberation Serif"/>
          <w:sz w:val="24"/>
          <w:szCs w:val="24"/>
        </w:rPr>
        <w:t>На 2 существующих земельных участках зарегистрированы ограничения (обременения) права в виде аренды, ипотеки или залога.</w:t>
      </w:r>
    </w:p>
    <w:p w14:paraId="49B624EE" w14:textId="77777777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FF4CD7">
        <w:rPr>
          <w:rFonts w:ascii="Liberation Serif" w:hAnsi="Liberation Serif" w:cs="Liberation Serif"/>
          <w:sz w:val="24"/>
          <w:szCs w:val="24"/>
        </w:rPr>
        <w:t xml:space="preserve">На территории, применительно к которой осуществляется разработка проекта межевания, расположены земельные участки, обременённые правами третьих лиц, в связи с чем, реализация проекта должна осуществляться с учётом законных интересов правообладателей таких земельных участков в соответствии с действующим законодательством. </w:t>
      </w:r>
    </w:p>
    <w:p w14:paraId="6BB39261" w14:textId="7D451752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FF4CD7">
        <w:rPr>
          <w:rFonts w:ascii="Liberation Serif" w:hAnsi="Liberation Serif" w:cs="Liberation Serif"/>
          <w:sz w:val="24"/>
          <w:szCs w:val="24"/>
        </w:rPr>
        <w:t>Земельные участки, сведения о которых имеются в Едином государственном реестре недвижимости</w:t>
      </w:r>
      <w:r>
        <w:rPr>
          <w:rFonts w:ascii="Liberation Serif" w:hAnsi="Liberation Serif" w:cs="Liberation Serif"/>
          <w:sz w:val="24"/>
          <w:szCs w:val="24"/>
        </w:rPr>
        <w:t xml:space="preserve"> (далее – ЕГРН).</w:t>
      </w:r>
    </w:p>
    <w:p w14:paraId="0955E72F" w14:textId="63037DDC" w:rsidR="002437E0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FF4CD7">
        <w:rPr>
          <w:rFonts w:ascii="Liberation Serif" w:hAnsi="Liberation Serif" w:cs="Liberation Serif"/>
          <w:sz w:val="24"/>
          <w:szCs w:val="24"/>
        </w:rPr>
        <w:t>Перечень земельных участков, сведения о которых имеются в ЕГРН, представлены в таблице 3</w:t>
      </w:r>
    </w:p>
    <w:p w14:paraId="6D93FE1B" w14:textId="709865DC" w:rsidR="00FF4CD7" w:rsidRPr="00FF4CD7" w:rsidRDefault="00FF4CD7" w:rsidP="00FF4CD7">
      <w:pPr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24"/>
        </w:rPr>
      </w:pPr>
      <w:r w:rsidRPr="00FF4CD7">
        <w:rPr>
          <w:rFonts w:ascii="Liberation Serif" w:hAnsi="Liberation Serif" w:cs="Liberation Serif"/>
          <w:iCs/>
          <w:sz w:val="24"/>
          <w:szCs w:val="24"/>
        </w:rPr>
        <w:t>Таблица 3</w:t>
      </w:r>
    </w:p>
    <w:p w14:paraId="5A03E8D9" w14:textId="77777777" w:rsidR="00FF4CD7" w:rsidRDefault="00FF4CD7" w:rsidP="00FF4CD7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</w:p>
    <w:p w14:paraId="61885083" w14:textId="10507A0D" w:rsidR="00FF4CD7" w:rsidRDefault="00FF4CD7" w:rsidP="00FF4CD7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  <w:r w:rsidRPr="00FF4CD7">
        <w:rPr>
          <w:rFonts w:ascii="Liberation Serif" w:hAnsi="Liberation Serif" w:cs="Liberation Serif"/>
          <w:iCs/>
          <w:sz w:val="24"/>
          <w:szCs w:val="24"/>
        </w:rPr>
        <w:t>Ведомость земельных участков, сведения о которых содержатся в Едином государственном реестре недвижимости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592"/>
        <w:gridCol w:w="2160"/>
        <w:gridCol w:w="2631"/>
        <w:gridCol w:w="2215"/>
        <w:gridCol w:w="1973"/>
      </w:tblGrid>
      <w:tr w:rsidR="00FF4CD7" w14:paraId="24986B3E" w14:textId="77777777" w:rsidTr="00FF4CD7">
        <w:trPr>
          <w:tblHeader/>
          <w:jc w:val="center"/>
        </w:trPr>
        <w:tc>
          <w:tcPr>
            <w:tcW w:w="606" w:type="dxa"/>
            <w:vAlign w:val="center"/>
          </w:tcPr>
          <w:p w14:paraId="1156125D" w14:textId="0A91269F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hAnsi="Liberation Serif" w:cs="Liberation Serif"/>
                <w:sz w:val="22"/>
                <w:szCs w:val="22"/>
              </w:rPr>
              <w:t>№</w:t>
            </w:r>
          </w:p>
        </w:tc>
        <w:tc>
          <w:tcPr>
            <w:tcW w:w="1830" w:type="dxa"/>
            <w:vAlign w:val="center"/>
          </w:tcPr>
          <w:p w14:paraId="2E0B3CC6" w14:textId="7D835D40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hAnsi="Liberation Serif" w:cs="Liberation Serif"/>
                <w:sz w:val="22"/>
                <w:szCs w:val="22"/>
              </w:rPr>
              <w:t>Кадастровый номер исходного земельного участка</w:t>
            </w:r>
          </w:p>
        </w:tc>
        <w:tc>
          <w:tcPr>
            <w:tcW w:w="2721" w:type="dxa"/>
            <w:vAlign w:val="center"/>
          </w:tcPr>
          <w:p w14:paraId="00273A3F" w14:textId="339D68FF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hAnsi="Liberation Serif" w:cs="Liberation Serif"/>
                <w:sz w:val="22"/>
                <w:szCs w:val="22"/>
              </w:rPr>
              <w:t>Адрес</w:t>
            </w:r>
          </w:p>
        </w:tc>
        <w:tc>
          <w:tcPr>
            <w:tcW w:w="2215" w:type="dxa"/>
            <w:vAlign w:val="center"/>
          </w:tcPr>
          <w:p w14:paraId="7BF22CD8" w14:textId="38D1C525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hAnsi="Liberation Serif" w:cs="Liberation Serif"/>
                <w:sz w:val="22"/>
                <w:szCs w:val="22"/>
              </w:rPr>
              <w:t>Кадастровый номер объекта недвижимости на земельном участке</w:t>
            </w:r>
          </w:p>
        </w:tc>
        <w:tc>
          <w:tcPr>
            <w:tcW w:w="1973" w:type="dxa"/>
            <w:vAlign w:val="center"/>
          </w:tcPr>
          <w:p w14:paraId="14AF4FE3" w14:textId="6284F35B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hAnsi="Liberation Serif" w:cs="Liberation Serif"/>
                <w:sz w:val="22"/>
                <w:szCs w:val="22"/>
              </w:rPr>
              <w:t>Разрешенное использование участка по документам</w:t>
            </w:r>
          </w:p>
        </w:tc>
      </w:tr>
      <w:tr w:rsidR="00FF4CD7" w14:paraId="1D214A67" w14:textId="77777777" w:rsidTr="00FF4CD7">
        <w:trPr>
          <w:jc w:val="center"/>
        </w:trPr>
        <w:tc>
          <w:tcPr>
            <w:tcW w:w="606" w:type="dxa"/>
            <w:vAlign w:val="center"/>
          </w:tcPr>
          <w:p w14:paraId="0656F0B6" w14:textId="6340DB89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iCs/>
                <w:sz w:val="24"/>
                <w:szCs w:val="24"/>
              </w:rPr>
              <w:t>1</w:t>
            </w:r>
          </w:p>
        </w:tc>
        <w:tc>
          <w:tcPr>
            <w:tcW w:w="1830" w:type="dxa"/>
            <w:vAlign w:val="center"/>
          </w:tcPr>
          <w:p w14:paraId="505D18A9" w14:textId="7B0A8BE0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66:58:0116002:8</w:t>
            </w:r>
          </w:p>
        </w:tc>
        <w:tc>
          <w:tcPr>
            <w:tcW w:w="2721" w:type="dxa"/>
            <w:vAlign w:val="center"/>
          </w:tcPr>
          <w:p w14:paraId="1E87DB1F" w14:textId="5EA4FF1E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Российская Федерация, Свердловская область, город Первоуральск, шоссе Московское 7</w:t>
            </w:r>
          </w:p>
        </w:tc>
        <w:tc>
          <w:tcPr>
            <w:tcW w:w="2215" w:type="dxa"/>
            <w:vAlign w:val="center"/>
          </w:tcPr>
          <w:p w14:paraId="5CEDF1ED" w14:textId="7ADC0DB8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66:58:0000000:1193, 66:58:0000000:13576, 66:58:0116002:1164, 66:58:0000000:12787</w:t>
            </w:r>
          </w:p>
        </w:tc>
        <w:tc>
          <w:tcPr>
            <w:tcW w:w="1973" w:type="dxa"/>
            <w:vAlign w:val="center"/>
          </w:tcPr>
          <w:p w14:paraId="2F66FDBF" w14:textId="6707344B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Для производственных целей</w:t>
            </w:r>
          </w:p>
        </w:tc>
      </w:tr>
      <w:tr w:rsidR="00FF4CD7" w14:paraId="00400ECC" w14:textId="77777777" w:rsidTr="00FF4CD7">
        <w:trPr>
          <w:jc w:val="center"/>
        </w:trPr>
        <w:tc>
          <w:tcPr>
            <w:tcW w:w="606" w:type="dxa"/>
            <w:vAlign w:val="center"/>
          </w:tcPr>
          <w:p w14:paraId="213005DF" w14:textId="4A3314CC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iCs/>
                <w:sz w:val="24"/>
                <w:szCs w:val="24"/>
              </w:rPr>
              <w:t>2</w:t>
            </w:r>
          </w:p>
        </w:tc>
        <w:tc>
          <w:tcPr>
            <w:tcW w:w="1830" w:type="dxa"/>
            <w:vAlign w:val="center"/>
          </w:tcPr>
          <w:p w14:paraId="4A5DF52F" w14:textId="1A6E032E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66:58:0116002:11</w:t>
            </w:r>
          </w:p>
        </w:tc>
        <w:tc>
          <w:tcPr>
            <w:tcW w:w="2721" w:type="dxa"/>
            <w:vAlign w:val="center"/>
          </w:tcPr>
          <w:p w14:paraId="1193D642" w14:textId="1B31E74B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а</w:t>
            </w:r>
            <w:r>
              <w:rPr>
                <w:rFonts w:eastAsia="Calibri"/>
                <w:sz w:val="22"/>
                <w:szCs w:val="22"/>
              </w:rPr>
              <w:t>сть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, 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lastRenderedPageBreak/>
              <w:t>г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о</w:t>
            </w:r>
            <w:r>
              <w:rPr>
                <w:rFonts w:eastAsia="Calibri"/>
                <w:sz w:val="22"/>
                <w:szCs w:val="22"/>
              </w:rPr>
              <w:t>род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Первоуральск, Московское шоссе, 6</w:t>
            </w:r>
          </w:p>
        </w:tc>
        <w:tc>
          <w:tcPr>
            <w:tcW w:w="2215" w:type="dxa"/>
            <w:vAlign w:val="center"/>
          </w:tcPr>
          <w:p w14:paraId="6F8F4EB5" w14:textId="11AC9B58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lastRenderedPageBreak/>
              <w:t xml:space="preserve">66:58:0116002:684, 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lastRenderedPageBreak/>
              <w:t>66:58:0000000:12787</w:t>
            </w:r>
          </w:p>
        </w:tc>
        <w:tc>
          <w:tcPr>
            <w:tcW w:w="1973" w:type="dxa"/>
            <w:vAlign w:val="center"/>
          </w:tcPr>
          <w:p w14:paraId="67CB6073" w14:textId="25D028EE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lastRenderedPageBreak/>
              <w:t xml:space="preserve">Для учебных 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lastRenderedPageBreak/>
              <w:t>целей</w:t>
            </w:r>
          </w:p>
        </w:tc>
      </w:tr>
      <w:tr w:rsidR="00FF4CD7" w14:paraId="31339F60" w14:textId="77777777" w:rsidTr="00FF4CD7">
        <w:trPr>
          <w:jc w:val="center"/>
        </w:trPr>
        <w:tc>
          <w:tcPr>
            <w:tcW w:w="606" w:type="dxa"/>
            <w:vAlign w:val="center"/>
          </w:tcPr>
          <w:p w14:paraId="3484549E" w14:textId="0D39829B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iCs/>
                <w:sz w:val="24"/>
                <w:szCs w:val="24"/>
              </w:rPr>
              <w:lastRenderedPageBreak/>
              <w:t>3</w:t>
            </w:r>
          </w:p>
        </w:tc>
        <w:tc>
          <w:tcPr>
            <w:tcW w:w="1830" w:type="dxa"/>
            <w:vAlign w:val="center"/>
          </w:tcPr>
          <w:p w14:paraId="53AF0731" w14:textId="7C6A4BD1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66:58:0116002:11</w:t>
            </w:r>
          </w:p>
        </w:tc>
        <w:tc>
          <w:tcPr>
            <w:tcW w:w="2721" w:type="dxa"/>
            <w:vAlign w:val="center"/>
          </w:tcPr>
          <w:p w14:paraId="7CB3CA33" w14:textId="1F8772B7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а</w:t>
            </w:r>
            <w:r>
              <w:rPr>
                <w:rFonts w:eastAsia="Calibri"/>
                <w:sz w:val="22"/>
                <w:szCs w:val="22"/>
              </w:rPr>
              <w:t>сть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, г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о</w:t>
            </w:r>
            <w:r>
              <w:rPr>
                <w:rFonts w:eastAsia="Calibri"/>
                <w:sz w:val="22"/>
                <w:szCs w:val="22"/>
              </w:rPr>
              <w:t>род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Первоуральск, Московское шоссе, 6</w:t>
            </w:r>
          </w:p>
        </w:tc>
        <w:tc>
          <w:tcPr>
            <w:tcW w:w="2215" w:type="dxa"/>
            <w:vAlign w:val="center"/>
          </w:tcPr>
          <w:p w14:paraId="1860F9D8" w14:textId="2D61E2C5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66:58:0116002:684, 66:58:0000000:12787</w:t>
            </w:r>
          </w:p>
        </w:tc>
        <w:tc>
          <w:tcPr>
            <w:tcW w:w="1973" w:type="dxa"/>
            <w:vAlign w:val="center"/>
          </w:tcPr>
          <w:p w14:paraId="5B5D9BEC" w14:textId="1F4568D9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Для учебных целей</w:t>
            </w:r>
          </w:p>
        </w:tc>
      </w:tr>
      <w:tr w:rsidR="00FF4CD7" w14:paraId="09660FCE" w14:textId="77777777" w:rsidTr="00FF4CD7">
        <w:trPr>
          <w:jc w:val="center"/>
        </w:trPr>
        <w:tc>
          <w:tcPr>
            <w:tcW w:w="606" w:type="dxa"/>
            <w:vAlign w:val="center"/>
          </w:tcPr>
          <w:p w14:paraId="2475FC45" w14:textId="2A488E27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iCs/>
                <w:sz w:val="24"/>
                <w:szCs w:val="24"/>
              </w:rPr>
              <w:t>4</w:t>
            </w:r>
          </w:p>
        </w:tc>
        <w:tc>
          <w:tcPr>
            <w:tcW w:w="1830" w:type="dxa"/>
            <w:vAlign w:val="center"/>
          </w:tcPr>
          <w:p w14:paraId="5D5BA71A" w14:textId="44D41909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66:58:0116002:478</w:t>
            </w:r>
          </w:p>
        </w:tc>
        <w:tc>
          <w:tcPr>
            <w:tcW w:w="2721" w:type="dxa"/>
            <w:vAlign w:val="center"/>
          </w:tcPr>
          <w:p w14:paraId="20266797" w14:textId="6CD4E91D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а</w:t>
            </w:r>
            <w:r>
              <w:rPr>
                <w:rFonts w:eastAsia="Calibri"/>
                <w:sz w:val="22"/>
                <w:szCs w:val="22"/>
              </w:rPr>
              <w:t>сть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, г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о</w:t>
            </w:r>
            <w:r>
              <w:rPr>
                <w:rFonts w:eastAsia="Calibri"/>
                <w:sz w:val="22"/>
                <w:szCs w:val="22"/>
              </w:rPr>
              <w:t>род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Первоуральск, Московское шоссе 3км, 7а</w:t>
            </w:r>
          </w:p>
        </w:tc>
        <w:tc>
          <w:tcPr>
            <w:tcW w:w="2215" w:type="dxa"/>
            <w:vAlign w:val="center"/>
          </w:tcPr>
          <w:p w14:paraId="7C60C8D8" w14:textId="51389DD2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66:58:0000000:13576, 66:58:0000000:9375</w:t>
            </w:r>
          </w:p>
        </w:tc>
        <w:tc>
          <w:tcPr>
            <w:tcW w:w="1973" w:type="dxa"/>
            <w:vAlign w:val="center"/>
          </w:tcPr>
          <w:p w14:paraId="28060121" w14:textId="040B580F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для размещения объекта торговли</w:t>
            </w:r>
          </w:p>
        </w:tc>
      </w:tr>
      <w:tr w:rsidR="00FF4CD7" w14:paraId="54825C89" w14:textId="77777777" w:rsidTr="00FF4CD7">
        <w:trPr>
          <w:jc w:val="center"/>
        </w:trPr>
        <w:tc>
          <w:tcPr>
            <w:tcW w:w="606" w:type="dxa"/>
            <w:vAlign w:val="center"/>
          </w:tcPr>
          <w:p w14:paraId="041341C4" w14:textId="3EFFE0BE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iCs/>
                <w:sz w:val="24"/>
                <w:szCs w:val="24"/>
              </w:rPr>
              <w:t>5</w:t>
            </w:r>
          </w:p>
        </w:tc>
        <w:tc>
          <w:tcPr>
            <w:tcW w:w="1830" w:type="dxa"/>
            <w:vAlign w:val="center"/>
          </w:tcPr>
          <w:p w14:paraId="71CEB585" w14:textId="423DF7F6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66:58:0116002:607</w:t>
            </w:r>
          </w:p>
        </w:tc>
        <w:tc>
          <w:tcPr>
            <w:tcW w:w="2721" w:type="dxa"/>
            <w:vAlign w:val="center"/>
          </w:tcPr>
          <w:p w14:paraId="2216ADCC" w14:textId="17B83B96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а</w:t>
            </w:r>
            <w:r>
              <w:rPr>
                <w:rFonts w:eastAsia="Calibri"/>
                <w:sz w:val="22"/>
                <w:szCs w:val="22"/>
              </w:rPr>
              <w:t>сть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, г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о</w:t>
            </w:r>
            <w:r>
              <w:rPr>
                <w:rFonts w:eastAsia="Calibri"/>
                <w:sz w:val="22"/>
                <w:szCs w:val="22"/>
              </w:rPr>
              <w:t>род</w:t>
            </w: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Первоуральск</w:t>
            </w:r>
          </w:p>
        </w:tc>
        <w:tc>
          <w:tcPr>
            <w:tcW w:w="2215" w:type="dxa"/>
            <w:vAlign w:val="center"/>
          </w:tcPr>
          <w:p w14:paraId="5B1635F6" w14:textId="6A91F2EE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-</w:t>
            </w:r>
          </w:p>
        </w:tc>
        <w:tc>
          <w:tcPr>
            <w:tcW w:w="1973" w:type="dxa"/>
            <w:vAlign w:val="center"/>
          </w:tcPr>
          <w:p w14:paraId="7E2109D0" w14:textId="7C217D82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Под установку киоска</w:t>
            </w:r>
          </w:p>
        </w:tc>
      </w:tr>
      <w:tr w:rsidR="00FF4CD7" w14:paraId="268CA468" w14:textId="77777777" w:rsidTr="00FF4CD7">
        <w:trPr>
          <w:jc w:val="center"/>
        </w:trPr>
        <w:tc>
          <w:tcPr>
            <w:tcW w:w="606" w:type="dxa"/>
            <w:vAlign w:val="center"/>
          </w:tcPr>
          <w:p w14:paraId="2824C3DF" w14:textId="11D299F9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iCs/>
                <w:sz w:val="24"/>
                <w:szCs w:val="24"/>
              </w:rPr>
              <w:t>6</w:t>
            </w:r>
          </w:p>
        </w:tc>
        <w:tc>
          <w:tcPr>
            <w:tcW w:w="1830" w:type="dxa"/>
            <w:vAlign w:val="center"/>
          </w:tcPr>
          <w:p w14:paraId="257AFC28" w14:textId="2BD8D765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hAnsi="Liberation Serif" w:cs="Liberation Serif"/>
                <w:sz w:val="22"/>
                <w:szCs w:val="22"/>
              </w:rPr>
              <w:t>66:58:0116002:11507</w:t>
            </w:r>
          </w:p>
        </w:tc>
        <w:tc>
          <w:tcPr>
            <w:tcW w:w="2721" w:type="dxa"/>
            <w:vAlign w:val="center"/>
          </w:tcPr>
          <w:p w14:paraId="7A286292" w14:textId="38CBF836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область, город Первоуральск, шоссе Московское, 6В</w:t>
            </w:r>
          </w:p>
        </w:tc>
        <w:tc>
          <w:tcPr>
            <w:tcW w:w="2215" w:type="dxa"/>
            <w:vAlign w:val="center"/>
          </w:tcPr>
          <w:p w14:paraId="7A5A6549" w14:textId="03FE0424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66:58:0000000:9876, 66:58:0116002:11409, 66:58:0000000:13576</w:t>
            </w:r>
          </w:p>
        </w:tc>
        <w:tc>
          <w:tcPr>
            <w:tcW w:w="1973" w:type="dxa"/>
            <w:vAlign w:val="center"/>
          </w:tcPr>
          <w:p w14:paraId="78EC913C" w14:textId="42F1885C" w:rsidR="00FF4CD7" w:rsidRDefault="00FF4CD7" w:rsidP="00FF4CD7">
            <w:pPr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4"/>
                <w:szCs w:val="24"/>
              </w:rPr>
            </w:pPr>
            <w:r w:rsidRPr="00FF4CD7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Магазины</w:t>
            </w:r>
          </w:p>
        </w:tc>
      </w:tr>
    </w:tbl>
    <w:p w14:paraId="7A969A29" w14:textId="4673E54B" w:rsidR="002437E0" w:rsidRDefault="002437E0" w:rsidP="00FF4CD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iCs/>
          <w:sz w:val="24"/>
          <w:szCs w:val="24"/>
        </w:rPr>
      </w:pPr>
    </w:p>
    <w:p w14:paraId="4460ED9C" w14:textId="5E9C9375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color w:val="000000"/>
          <w:sz w:val="24"/>
          <w:szCs w:val="24"/>
        </w:rPr>
      </w:pPr>
      <w:r w:rsidRPr="00FF4CD7">
        <w:rPr>
          <w:rFonts w:ascii="Liberation Serif" w:hAnsi="Liberation Serif" w:cs="Liberation Serif"/>
          <w:iCs/>
          <w:color w:val="000000" w:themeColor="dark1"/>
          <w:sz w:val="24"/>
          <w:szCs w:val="24"/>
        </w:rPr>
        <w:t>Объекты культурного наследия</w:t>
      </w:r>
      <w:r>
        <w:rPr>
          <w:rFonts w:ascii="Liberation Serif" w:hAnsi="Liberation Serif" w:cs="Liberation Serif"/>
          <w:iCs/>
          <w:color w:val="000000" w:themeColor="dark1"/>
          <w:sz w:val="24"/>
          <w:szCs w:val="24"/>
        </w:rPr>
        <w:t>.</w:t>
      </w:r>
    </w:p>
    <w:p w14:paraId="558853CF" w14:textId="591F8A27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color w:val="000000"/>
          <w:sz w:val="24"/>
          <w:szCs w:val="24"/>
        </w:rPr>
      </w:pPr>
      <w:r w:rsidRPr="00FF4CD7">
        <w:rPr>
          <w:rFonts w:ascii="Liberation Serif" w:hAnsi="Liberation Serif" w:cs="Liberation Serif"/>
          <w:iCs/>
          <w:color w:val="000000" w:themeColor="dark1"/>
          <w:sz w:val="24"/>
          <w:szCs w:val="24"/>
        </w:rPr>
        <w:t xml:space="preserve">Согласно перечню объектов культурного наследия, включенных в единый государственный реестр объектов культурного наследия (памятников истории и культуры) народов Российской Федерации, расположенных на территории Свердловской области, опубликованному на сайте Управления государственной охраны объектов культурного наследия Свердловской области (okn.midural.ru), и </w:t>
      </w:r>
      <w:r w:rsidRPr="00FF4CD7">
        <w:rPr>
          <w:rStyle w:val="1f"/>
          <w:rFonts w:ascii="Liberation Serif" w:hAnsi="Liberation Serif" w:cs="Liberation Serif"/>
          <w:iCs/>
          <w:color w:val="000000" w:themeColor="dark1"/>
          <w:sz w:val="24"/>
          <w:szCs w:val="24"/>
        </w:rPr>
        <w:t xml:space="preserve">Генеральному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план города Первоуральск</w:t>
      </w:r>
      <w:r w:rsidRPr="00FF4CD7">
        <w:rPr>
          <w:rStyle w:val="1f"/>
          <w:rFonts w:ascii="Liberation Serif" w:hAnsi="Liberation Serif" w:cs="Liberation Serif"/>
          <w:iCs/>
          <w:color w:val="000000" w:themeColor="dark1"/>
          <w:sz w:val="24"/>
          <w:szCs w:val="24"/>
        </w:rPr>
        <w:t xml:space="preserve"> в границах проектирования отсутствуют объекты культурного наследия, включенные </w:t>
      </w:r>
      <w:r w:rsidRPr="00FF4CD7">
        <w:rPr>
          <w:rFonts w:ascii="Liberation Serif" w:hAnsi="Liberation Serif" w:cs="Liberation Serif"/>
          <w:iCs/>
          <w:color w:val="000000" w:themeColor="dark1"/>
          <w:sz w:val="24"/>
          <w:szCs w:val="24"/>
        </w:rPr>
        <w:t>в единый государственный реестр объектов культурного наследия (памятников истории и культуры) народов Российской Федерации.</w:t>
      </w:r>
    </w:p>
    <w:p w14:paraId="6A0419BE" w14:textId="77777777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color w:val="000000"/>
          <w:sz w:val="24"/>
          <w:szCs w:val="24"/>
        </w:rPr>
      </w:pPr>
    </w:p>
    <w:p w14:paraId="3A5C7D4B" w14:textId="37D1D449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color w:val="000000"/>
          <w:sz w:val="24"/>
          <w:szCs w:val="24"/>
        </w:rPr>
      </w:pPr>
      <w:r w:rsidRPr="00FF4CD7">
        <w:rPr>
          <w:rFonts w:ascii="Liberation Serif" w:hAnsi="Liberation Serif" w:cs="Liberation Serif"/>
          <w:iCs/>
          <w:color w:val="000000" w:themeColor="dark1"/>
          <w:sz w:val="24"/>
          <w:szCs w:val="24"/>
        </w:rPr>
        <w:t>Особо охраняемые природные территории</w:t>
      </w:r>
      <w:r>
        <w:rPr>
          <w:rFonts w:ascii="Liberation Serif" w:hAnsi="Liberation Serif" w:cs="Liberation Serif"/>
          <w:iCs/>
          <w:color w:val="000000" w:themeColor="dark1"/>
          <w:sz w:val="24"/>
          <w:szCs w:val="24"/>
        </w:rPr>
        <w:t>.</w:t>
      </w:r>
    </w:p>
    <w:p w14:paraId="093F75F9" w14:textId="721C890C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 w:rsidRPr="00FF4CD7">
        <w:rPr>
          <w:rFonts w:ascii="Liberation Serif" w:hAnsi="Liberation Serif" w:cs="Liberation Serif"/>
          <w:iCs/>
          <w:sz w:val="24"/>
          <w:szCs w:val="24"/>
        </w:rPr>
        <w:t xml:space="preserve">Согласно данным Генерального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плана города Первоуральск </w:t>
      </w:r>
      <w:r w:rsidRPr="00FF4CD7">
        <w:rPr>
          <w:rFonts w:ascii="Liberation Serif" w:hAnsi="Liberation Serif" w:cs="Liberation Serif"/>
          <w:iCs/>
          <w:sz w:val="24"/>
          <w:szCs w:val="24"/>
        </w:rPr>
        <w:t>в границах проектирования и на прилегающей к границам проектирования территории отсутствуют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особо охраняемые природные территории.</w:t>
      </w:r>
    </w:p>
    <w:p w14:paraId="0A86566A" w14:textId="77777777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</w:p>
    <w:p w14:paraId="518884E8" w14:textId="07C9B3C3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 w:rsidRPr="00FF4CD7">
        <w:rPr>
          <w:rFonts w:ascii="Liberation Serif" w:hAnsi="Liberation Serif" w:cs="Liberation Serif"/>
          <w:iCs/>
          <w:sz w:val="24"/>
          <w:szCs w:val="24"/>
        </w:rPr>
        <w:t>Зоны с особыми условиями использования территории</w:t>
      </w:r>
      <w:r>
        <w:rPr>
          <w:rFonts w:ascii="Liberation Serif" w:hAnsi="Liberation Serif" w:cs="Liberation Serif"/>
          <w:iCs/>
          <w:sz w:val="24"/>
          <w:szCs w:val="24"/>
        </w:rPr>
        <w:t>.</w:t>
      </w:r>
    </w:p>
    <w:p w14:paraId="7D5FA0A7" w14:textId="35FDF966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Согласно сведениям</w:t>
      </w:r>
      <w:r w:rsidRPr="00FF4CD7">
        <w:rPr>
          <w:rFonts w:ascii="Liberation Serif" w:hAnsi="Liberation Serif" w:cs="Liberation Serif"/>
          <w:iCs/>
          <w:sz w:val="24"/>
          <w:szCs w:val="24"/>
        </w:rPr>
        <w:t xml:space="preserve"> ЕГРН,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в границах проектирования установлены зоны с особыми условиями использования территории с реестровыми номерами:</w:t>
      </w:r>
    </w:p>
    <w:p w14:paraId="58A327D8" w14:textId="211A7D95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-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66:58-6.6 - Охранная зона ВЛ-0,4 </w:t>
      </w:r>
      <w:proofErr w:type="spellStart"/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кВ</w:t>
      </w:r>
      <w:proofErr w:type="spellEnd"/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от ТП-44 (ул</w:t>
      </w:r>
      <w:r>
        <w:rPr>
          <w:rStyle w:val="1f"/>
          <w:rFonts w:ascii="Liberation Serif" w:hAnsi="Liberation Serif" w:cs="Liberation Serif"/>
          <w:iCs/>
          <w:sz w:val="24"/>
          <w:szCs w:val="24"/>
        </w:rPr>
        <w:t>ица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Береговая); КЛ-0,4 </w:t>
      </w:r>
      <w:proofErr w:type="spellStart"/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кВ</w:t>
      </w:r>
      <w:proofErr w:type="spellEnd"/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от</w:t>
      </w:r>
      <w:r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              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ТП-44</w:t>
      </w:r>
      <w:r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(ул</w:t>
      </w:r>
      <w:r>
        <w:rPr>
          <w:rStyle w:val="1f"/>
          <w:rFonts w:ascii="Liberation Serif" w:hAnsi="Liberation Serif" w:cs="Liberation Serif"/>
          <w:iCs/>
          <w:sz w:val="24"/>
          <w:szCs w:val="24"/>
        </w:rPr>
        <w:t>ица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 Береговая)</w:t>
      </w:r>
      <w:r>
        <w:rPr>
          <w:rStyle w:val="1f"/>
          <w:rFonts w:ascii="Liberation Serif" w:hAnsi="Liberation Serif" w:cs="Liberation Serif"/>
          <w:iCs/>
          <w:sz w:val="24"/>
          <w:szCs w:val="24"/>
        </w:rPr>
        <w:t>;</w:t>
      </w:r>
    </w:p>
    <w:p w14:paraId="063C6902" w14:textId="01A1CDA9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-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66:58-6.1017 - Охранная зона тепловой сети с кадастровым номером 66:58:0000000:12962</w:t>
      </w:r>
      <w:r>
        <w:rPr>
          <w:rStyle w:val="1f"/>
          <w:rFonts w:ascii="Liberation Serif" w:hAnsi="Liberation Serif" w:cs="Liberation Serif"/>
          <w:iCs/>
          <w:sz w:val="24"/>
          <w:szCs w:val="24"/>
        </w:rPr>
        <w:t>;</w:t>
      </w:r>
    </w:p>
    <w:p w14:paraId="5695158B" w14:textId="6F5DEEDF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-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66:58-6.535 - Охранная зона объекта: Тепломагистраль М - 1, с кадастровым номер объекта:66:58:0000000:12795</w:t>
      </w:r>
      <w:r>
        <w:rPr>
          <w:rStyle w:val="1f"/>
          <w:rFonts w:ascii="Liberation Serif" w:hAnsi="Liberation Serif" w:cs="Liberation Serif"/>
          <w:iCs/>
          <w:sz w:val="24"/>
          <w:szCs w:val="24"/>
        </w:rPr>
        <w:t>;</w:t>
      </w:r>
    </w:p>
    <w:p w14:paraId="30684898" w14:textId="71149A59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-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66:58-6.1003 - Охранная зона тепловой сети Т-188 с кадастровым номером 66:58:0000000:12963</w:t>
      </w:r>
      <w:r>
        <w:rPr>
          <w:rStyle w:val="1f"/>
          <w:rFonts w:ascii="Liberation Serif" w:hAnsi="Liberation Serif" w:cs="Liberation Serif"/>
          <w:iCs/>
          <w:sz w:val="24"/>
          <w:szCs w:val="24"/>
        </w:rPr>
        <w:t>;</w:t>
      </w:r>
    </w:p>
    <w:p w14:paraId="2BB5B38E" w14:textId="6BEC8A3D" w:rsidR="00FF4CD7" w:rsidRPr="00FF4CD7" w:rsidRDefault="00FF4CD7" w:rsidP="00FF4CD7">
      <w:pPr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Style w:val="1f"/>
          <w:rFonts w:ascii="Liberation Serif" w:hAnsi="Liberation Serif" w:cs="Liberation Serif"/>
          <w:iCs/>
          <w:sz w:val="24"/>
          <w:szCs w:val="24"/>
        </w:rPr>
        <w:t xml:space="preserve">- </w:t>
      </w:r>
      <w:r w:rsidRPr="00FF4CD7">
        <w:rPr>
          <w:rStyle w:val="1f"/>
          <w:rFonts w:ascii="Liberation Serif" w:hAnsi="Liberation Serif" w:cs="Liberation Serif"/>
          <w:iCs/>
          <w:sz w:val="24"/>
          <w:szCs w:val="24"/>
        </w:rPr>
        <w:t>66:58-6.531 - Охранная зона объекта: Теплосеть Т-189, с кадастровым номер объекта:66:58:0000000:12964.</w:t>
      </w:r>
    </w:p>
    <w:p w14:paraId="0C1C57F8" w14:textId="47A0A7EC" w:rsidR="00FF4CD7" w:rsidRDefault="00FF4CD7" w:rsidP="00A24D39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>Сведения о существующих объектах капитального строительства.</w:t>
      </w:r>
    </w:p>
    <w:p w14:paraId="7956EB69" w14:textId="2153D9AB" w:rsidR="00FF4CD7" w:rsidRPr="00FF4CD7" w:rsidRDefault="00FF4CD7" w:rsidP="00FF4CD7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8"/>
          <w:szCs w:val="28"/>
        </w:rPr>
      </w:pPr>
      <w:r w:rsidRPr="00FF4CD7">
        <w:rPr>
          <w:rFonts w:ascii="Liberation Serif" w:hAnsi="Liberation Serif" w:cs="Liberation Serif"/>
          <w:iCs/>
          <w:sz w:val="24"/>
          <w:szCs w:val="32"/>
        </w:rPr>
        <w:t>В ЕГРН имеются сведения о некоторых зданиях и сооружениях, расположенных в границах территории проектирования. Информация о таких объектах представлена в таблице</w:t>
      </w:r>
      <w:r>
        <w:rPr>
          <w:rFonts w:ascii="Liberation Serif" w:hAnsi="Liberation Serif" w:cs="Liberation Serif"/>
          <w:iCs/>
          <w:sz w:val="24"/>
          <w:szCs w:val="32"/>
        </w:rPr>
        <w:t xml:space="preserve"> 4.</w:t>
      </w:r>
    </w:p>
    <w:p w14:paraId="052244C2" w14:textId="57CE4695" w:rsidR="00FF4CD7" w:rsidRDefault="00FF4CD7" w:rsidP="00FF4CD7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>Таблица 4</w:t>
      </w:r>
    </w:p>
    <w:p w14:paraId="3C3ECC21" w14:textId="77777777" w:rsidR="00FF4CD7" w:rsidRDefault="00FF4CD7" w:rsidP="00FF4CD7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2"/>
        </w:rPr>
      </w:pPr>
    </w:p>
    <w:p w14:paraId="0A7F3274" w14:textId="472A48FC" w:rsidR="00FF4CD7" w:rsidRPr="00FF4CD7" w:rsidRDefault="00FF4CD7" w:rsidP="00FF4CD7">
      <w:pPr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32"/>
        </w:rPr>
      </w:pPr>
      <w:r w:rsidRPr="00FF4CD7">
        <w:rPr>
          <w:rFonts w:ascii="Liberation Serif" w:hAnsi="Liberation Serif" w:cs="Liberation Serif"/>
          <w:iCs/>
          <w:sz w:val="24"/>
          <w:szCs w:val="32"/>
        </w:rPr>
        <w:t>Параметры объектов капитального строительства, сведения о которых имеются в Едином государственном реестре недвижимости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427"/>
        <w:gridCol w:w="2162"/>
        <w:gridCol w:w="1745"/>
        <w:gridCol w:w="1980"/>
        <w:gridCol w:w="3257"/>
      </w:tblGrid>
      <w:tr w:rsidR="00D64B6E" w:rsidRPr="00D64B6E" w14:paraId="0F220AA0" w14:textId="77777777" w:rsidTr="00D64B6E">
        <w:trPr>
          <w:jc w:val="center"/>
        </w:trPr>
        <w:tc>
          <w:tcPr>
            <w:tcW w:w="427" w:type="dxa"/>
            <w:vAlign w:val="center"/>
          </w:tcPr>
          <w:p w14:paraId="1F02F831" w14:textId="712BB3B1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№</w:t>
            </w:r>
          </w:p>
        </w:tc>
        <w:tc>
          <w:tcPr>
            <w:tcW w:w="2120" w:type="dxa"/>
            <w:vAlign w:val="center"/>
          </w:tcPr>
          <w:p w14:paraId="34998796" w14:textId="77777777" w:rsidR="00D64B6E" w:rsidRPr="00D64B6E" w:rsidRDefault="00D64B6E" w:rsidP="00D64B6E">
            <w:pPr>
              <w:pStyle w:val="afff8"/>
            </w:pPr>
            <w:r w:rsidRPr="00D64B6E">
              <w:t>Кадастровый номер объекта капитального строительства/</w:t>
            </w:r>
          </w:p>
          <w:p w14:paraId="4FF83ABA" w14:textId="00F349C2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статус</w:t>
            </w:r>
          </w:p>
        </w:tc>
        <w:tc>
          <w:tcPr>
            <w:tcW w:w="1701" w:type="dxa"/>
            <w:vAlign w:val="center"/>
          </w:tcPr>
          <w:p w14:paraId="00F1E3FD" w14:textId="1EF1907C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 xml:space="preserve">Общая площадь объекта капитального строительства, </w:t>
            </w:r>
            <w:proofErr w:type="spellStart"/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кв</w:t>
            </w:r>
            <w:proofErr w:type="gramStart"/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.м</w:t>
            </w:r>
            <w:proofErr w:type="spellEnd"/>
            <w:proofErr w:type="gramEnd"/>
          </w:p>
        </w:tc>
        <w:tc>
          <w:tcPr>
            <w:tcW w:w="1843" w:type="dxa"/>
            <w:vAlign w:val="center"/>
          </w:tcPr>
          <w:p w14:paraId="5AC42265" w14:textId="7C800719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Наименование объекта капитального строительства</w:t>
            </w:r>
          </w:p>
        </w:tc>
        <w:tc>
          <w:tcPr>
            <w:tcW w:w="3254" w:type="dxa"/>
            <w:vAlign w:val="center"/>
          </w:tcPr>
          <w:p w14:paraId="31687375" w14:textId="569D515D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Адрес</w:t>
            </w:r>
          </w:p>
        </w:tc>
      </w:tr>
      <w:tr w:rsidR="00D64B6E" w:rsidRPr="00D64B6E" w14:paraId="6768065E" w14:textId="77777777" w:rsidTr="00D64B6E">
        <w:trPr>
          <w:jc w:val="center"/>
        </w:trPr>
        <w:tc>
          <w:tcPr>
            <w:tcW w:w="427" w:type="dxa"/>
            <w:vAlign w:val="center"/>
          </w:tcPr>
          <w:p w14:paraId="597534D9" w14:textId="6D3AECB8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1</w:t>
            </w:r>
          </w:p>
        </w:tc>
        <w:tc>
          <w:tcPr>
            <w:tcW w:w="2120" w:type="dxa"/>
            <w:vAlign w:val="center"/>
          </w:tcPr>
          <w:p w14:paraId="007940A7" w14:textId="66110A44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66:58:0000000:1193</w:t>
            </w:r>
          </w:p>
        </w:tc>
        <w:tc>
          <w:tcPr>
            <w:tcW w:w="1701" w:type="dxa"/>
            <w:vAlign w:val="center"/>
          </w:tcPr>
          <w:p w14:paraId="46B1F5A6" w14:textId="3A22BFB0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Протяженность: 45640 м</w:t>
            </w:r>
          </w:p>
        </w:tc>
        <w:tc>
          <w:tcPr>
            <w:tcW w:w="1843" w:type="dxa"/>
            <w:vAlign w:val="center"/>
          </w:tcPr>
          <w:p w14:paraId="3429B6E0" w14:textId="101D4FDD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ВЛ-110 </w:t>
            </w:r>
            <w:proofErr w:type="spellStart"/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кВ</w:t>
            </w:r>
            <w:proofErr w:type="spellEnd"/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СУГРЭС- Хромпик 1,2 с отпайкой на ПС Хрустальная и ПС </w:t>
            </w:r>
            <w:proofErr w:type="spellStart"/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Гологорка</w:t>
            </w:r>
            <w:proofErr w:type="spellEnd"/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, ПС ПХЗ ГПП</w:t>
            </w:r>
          </w:p>
        </w:tc>
        <w:tc>
          <w:tcPr>
            <w:tcW w:w="3254" w:type="dxa"/>
            <w:vAlign w:val="center"/>
          </w:tcPr>
          <w:p w14:paraId="3F597EF3" w14:textId="4F8D8C7A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Свердловская область, город Среднеуральск, город Екатеринбург, город Первоуральск, </w:t>
            </w:r>
            <w:proofErr w:type="spellStart"/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Ревдинский</w:t>
            </w:r>
            <w:proofErr w:type="spellEnd"/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район</w:t>
            </w:r>
          </w:p>
        </w:tc>
      </w:tr>
      <w:tr w:rsidR="00D64B6E" w:rsidRPr="00D64B6E" w14:paraId="4949B13C" w14:textId="77777777" w:rsidTr="00D64B6E">
        <w:trPr>
          <w:jc w:val="center"/>
        </w:trPr>
        <w:tc>
          <w:tcPr>
            <w:tcW w:w="427" w:type="dxa"/>
            <w:vAlign w:val="center"/>
          </w:tcPr>
          <w:p w14:paraId="1CC9390A" w14:textId="08983F04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2</w:t>
            </w:r>
          </w:p>
        </w:tc>
        <w:tc>
          <w:tcPr>
            <w:tcW w:w="2120" w:type="dxa"/>
            <w:vAlign w:val="center"/>
          </w:tcPr>
          <w:p w14:paraId="6E9DF5E5" w14:textId="04531132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66:58:0000000:12787</w:t>
            </w:r>
          </w:p>
        </w:tc>
        <w:tc>
          <w:tcPr>
            <w:tcW w:w="1701" w:type="dxa"/>
            <w:vAlign w:val="center"/>
          </w:tcPr>
          <w:p w14:paraId="3CEF340C" w14:textId="6220A77D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Протяженность: 80 м</w:t>
            </w:r>
          </w:p>
        </w:tc>
        <w:tc>
          <w:tcPr>
            <w:tcW w:w="1843" w:type="dxa"/>
            <w:vAlign w:val="center"/>
          </w:tcPr>
          <w:p w14:paraId="3FAC92E4" w14:textId="49362258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Теплосеть Т-20, назначение: производственное. Протяженность: 80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</w:t>
            </w: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0000 м.</w:t>
            </w:r>
          </w:p>
        </w:tc>
        <w:tc>
          <w:tcPr>
            <w:tcW w:w="3254" w:type="dxa"/>
            <w:vAlign w:val="center"/>
          </w:tcPr>
          <w:p w14:paraId="5A8C0932" w14:textId="6CD2F2BB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область, г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ород</w:t>
            </w: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Первоуральск</w:t>
            </w:r>
          </w:p>
        </w:tc>
      </w:tr>
      <w:tr w:rsidR="00D64B6E" w:rsidRPr="00D64B6E" w14:paraId="50FBD70C" w14:textId="77777777" w:rsidTr="00D64B6E">
        <w:trPr>
          <w:jc w:val="center"/>
        </w:trPr>
        <w:tc>
          <w:tcPr>
            <w:tcW w:w="427" w:type="dxa"/>
            <w:vAlign w:val="center"/>
          </w:tcPr>
          <w:p w14:paraId="2B211E1E" w14:textId="3CD06FF2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3</w:t>
            </w:r>
          </w:p>
        </w:tc>
        <w:tc>
          <w:tcPr>
            <w:tcW w:w="2120" w:type="dxa"/>
            <w:vAlign w:val="center"/>
          </w:tcPr>
          <w:p w14:paraId="308D3E24" w14:textId="518E13E6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66:58:0000000:13576</w:t>
            </w:r>
          </w:p>
        </w:tc>
        <w:tc>
          <w:tcPr>
            <w:tcW w:w="1701" w:type="dxa"/>
            <w:vAlign w:val="center"/>
          </w:tcPr>
          <w:p w14:paraId="3595AB5E" w14:textId="19C65D79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Протяженность: 7038 м</w:t>
            </w:r>
          </w:p>
        </w:tc>
        <w:tc>
          <w:tcPr>
            <w:tcW w:w="1843" w:type="dxa"/>
            <w:vAlign w:val="center"/>
          </w:tcPr>
          <w:p w14:paraId="49DC0925" w14:textId="1AC3CDEB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Водоводы от ПС Чусовая</w:t>
            </w:r>
          </w:p>
        </w:tc>
        <w:tc>
          <w:tcPr>
            <w:tcW w:w="3254" w:type="dxa"/>
            <w:vAlign w:val="center"/>
          </w:tcPr>
          <w:p w14:paraId="19579BAC" w14:textId="64BF6E7C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область, город Первоуральск, улица Калинина, 85 – Торговая, строение 1</w:t>
            </w:r>
          </w:p>
        </w:tc>
      </w:tr>
      <w:tr w:rsidR="00D64B6E" w:rsidRPr="00D64B6E" w14:paraId="7ABCA54E" w14:textId="77777777" w:rsidTr="00D64B6E">
        <w:trPr>
          <w:jc w:val="center"/>
        </w:trPr>
        <w:tc>
          <w:tcPr>
            <w:tcW w:w="427" w:type="dxa"/>
            <w:vAlign w:val="center"/>
          </w:tcPr>
          <w:p w14:paraId="6875BEB9" w14:textId="236378EC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4</w:t>
            </w:r>
          </w:p>
        </w:tc>
        <w:tc>
          <w:tcPr>
            <w:tcW w:w="2120" w:type="dxa"/>
            <w:vAlign w:val="center"/>
          </w:tcPr>
          <w:p w14:paraId="0822B778" w14:textId="1EFE7B24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66:58:0000000:13577</w:t>
            </w:r>
          </w:p>
        </w:tc>
        <w:tc>
          <w:tcPr>
            <w:tcW w:w="1701" w:type="dxa"/>
            <w:vAlign w:val="center"/>
          </w:tcPr>
          <w:p w14:paraId="36E53E87" w14:textId="69FCB67C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Протяженность: 35945 м</w:t>
            </w:r>
          </w:p>
        </w:tc>
        <w:tc>
          <w:tcPr>
            <w:tcW w:w="1843" w:type="dxa"/>
            <w:vAlign w:val="center"/>
          </w:tcPr>
          <w:p w14:paraId="139C82E8" w14:textId="201B33A2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Участок газопровода высокого давления</w:t>
            </w:r>
          </w:p>
        </w:tc>
        <w:tc>
          <w:tcPr>
            <w:tcW w:w="3254" w:type="dxa"/>
            <w:vAlign w:val="center"/>
          </w:tcPr>
          <w:p w14:paraId="7656CB28" w14:textId="27400ABC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область, г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ород</w:t>
            </w: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 Первоуральск</w:t>
            </w:r>
          </w:p>
        </w:tc>
      </w:tr>
      <w:tr w:rsidR="00D64B6E" w:rsidRPr="00D64B6E" w14:paraId="77B0B7AD" w14:textId="77777777" w:rsidTr="00D64B6E">
        <w:trPr>
          <w:jc w:val="center"/>
        </w:trPr>
        <w:tc>
          <w:tcPr>
            <w:tcW w:w="427" w:type="dxa"/>
            <w:vAlign w:val="center"/>
          </w:tcPr>
          <w:p w14:paraId="321E9134" w14:textId="5EE8A2AA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5</w:t>
            </w:r>
          </w:p>
        </w:tc>
        <w:tc>
          <w:tcPr>
            <w:tcW w:w="2120" w:type="dxa"/>
            <w:vAlign w:val="center"/>
          </w:tcPr>
          <w:p w14:paraId="59B55912" w14:textId="4F15DD9D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66:58:0000000:9375</w:t>
            </w:r>
          </w:p>
        </w:tc>
        <w:tc>
          <w:tcPr>
            <w:tcW w:w="1701" w:type="dxa"/>
            <w:vAlign w:val="center"/>
          </w:tcPr>
          <w:p w14:paraId="1D26F7EF" w14:textId="14E3AE5F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191,3</w:t>
            </w:r>
          </w:p>
        </w:tc>
        <w:tc>
          <w:tcPr>
            <w:tcW w:w="1843" w:type="dxa"/>
            <w:vAlign w:val="center"/>
          </w:tcPr>
          <w:p w14:paraId="7B0250FB" w14:textId="7DA54049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здание магазина</w:t>
            </w:r>
          </w:p>
        </w:tc>
        <w:tc>
          <w:tcPr>
            <w:tcW w:w="3254" w:type="dxa"/>
            <w:vAlign w:val="center"/>
          </w:tcPr>
          <w:p w14:paraId="22E9A020" w14:textId="33F075E4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Свердловская область, г</w:t>
            </w:r>
            <w:r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 xml:space="preserve">ород </w:t>
            </w: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Первоуральск, 3-й км Московского шоссе, 7а</w:t>
            </w:r>
          </w:p>
        </w:tc>
      </w:tr>
      <w:tr w:rsidR="00D64B6E" w:rsidRPr="00D64B6E" w14:paraId="7DB1932E" w14:textId="77777777" w:rsidTr="00D64B6E">
        <w:trPr>
          <w:jc w:val="center"/>
        </w:trPr>
        <w:tc>
          <w:tcPr>
            <w:tcW w:w="427" w:type="dxa"/>
            <w:vAlign w:val="center"/>
          </w:tcPr>
          <w:p w14:paraId="51834FB3" w14:textId="2AE78332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6</w:t>
            </w:r>
          </w:p>
        </w:tc>
        <w:tc>
          <w:tcPr>
            <w:tcW w:w="2120" w:type="dxa"/>
            <w:vAlign w:val="center"/>
          </w:tcPr>
          <w:p w14:paraId="35955694" w14:textId="64D95937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66:58:0000000:9876</w:t>
            </w:r>
          </w:p>
        </w:tc>
        <w:tc>
          <w:tcPr>
            <w:tcW w:w="1701" w:type="dxa"/>
            <w:vAlign w:val="center"/>
          </w:tcPr>
          <w:p w14:paraId="3D27295B" w14:textId="01407896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35,9</w:t>
            </w:r>
          </w:p>
        </w:tc>
        <w:tc>
          <w:tcPr>
            <w:tcW w:w="1843" w:type="dxa"/>
            <w:vAlign w:val="center"/>
          </w:tcPr>
          <w:p w14:paraId="226A6DBD" w14:textId="215ED1A9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3254" w:type="dxa"/>
            <w:vAlign w:val="center"/>
          </w:tcPr>
          <w:p w14:paraId="6800B1CA" w14:textId="0EA0E710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шоссе Московское, владение 6В, сооружение 1</w:t>
            </w:r>
          </w:p>
        </w:tc>
      </w:tr>
      <w:tr w:rsidR="00D64B6E" w:rsidRPr="00D64B6E" w14:paraId="4F1CC8D0" w14:textId="77777777" w:rsidTr="00D64B6E">
        <w:trPr>
          <w:jc w:val="center"/>
        </w:trPr>
        <w:tc>
          <w:tcPr>
            <w:tcW w:w="427" w:type="dxa"/>
            <w:vAlign w:val="center"/>
          </w:tcPr>
          <w:p w14:paraId="20685522" w14:textId="4DCD18BE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7</w:t>
            </w:r>
          </w:p>
        </w:tc>
        <w:tc>
          <w:tcPr>
            <w:tcW w:w="2120" w:type="dxa"/>
            <w:vAlign w:val="center"/>
          </w:tcPr>
          <w:p w14:paraId="5D96B1EC" w14:textId="4056A70A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66:58:0116002:11409</w:t>
            </w:r>
          </w:p>
        </w:tc>
        <w:tc>
          <w:tcPr>
            <w:tcW w:w="1701" w:type="dxa"/>
            <w:vAlign w:val="center"/>
          </w:tcPr>
          <w:p w14:paraId="793489E4" w14:textId="5752F543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630</w:t>
            </w:r>
          </w:p>
        </w:tc>
        <w:tc>
          <w:tcPr>
            <w:tcW w:w="1843" w:type="dxa"/>
            <w:vAlign w:val="center"/>
          </w:tcPr>
          <w:p w14:paraId="6F9AE3E4" w14:textId="2497E1E2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магазин</w:t>
            </w:r>
          </w:p>
        </w:tc>
        <w:tc>
          <w:tcPr>
            <w:tcW w:w="3254" w:type="dxa"/>
            <w:vAlign w:val="center"/>
          </w:tcPr>
          <w:p w14:paraId="2425899B" w14:textId="593745C9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ш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 xml:space="preserve">оссе </w:t>
            </w: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Московское, 6В</w:t>
            </w:r>
          </w:p>
        </w:tc>
      </w:tr>
      <w:tr w:rsidR="00D64B6E" w:rsidRPr="00D64B6E" w14:paraId="1F257B4A" w14:textId="77777777" w:rsidTr="00D64B6E">
        <w:trPr>
          <w:jc w:val="center"/>
        </w:trPr>
        <w:tc>
          <w:tcPr>
            <w:tcW w:w="427" w:type="dxa"/>
            <w:vAlign w:val="center"/>
          </w:tcPr>
          <w:p w14:paraId="1E50B4AC" w14:textId="387D2090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8</w:t>
            </w:r>
          </w:p>
        </w:tc>
        <w:tc>
          <w:tcPr>
            <w:tcW w:w="2120" w:type="dxa"/>
            <w:vAlign w:val="center"/>
          </w:tcPr>
          <w:p w14:paraId="192FED8C" w14:textId="248240CE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66:58:0116002:1164</w:t>
            </w:r>
          </w:p>
        </w:tc>
        <w:tc>
          <w:tcPr>
            <w:tcW w:w="1701" w:type="dxa"/>
            <w:vAlign w:val="center"/>
          </w:tcPr>
          <w:p w14:paraId="5EB8DD23" w14:textId="33FCDCA7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384,2</w:t>
            </w:r>
          </w:p>
        </w:tc>
        <w:tc>
          <w:tcPr>
            <w:tcW w:w="1843" w:type="dxa"/>
            <w:vAlign w:val="center"/>
          </w:tcPr>
          <w:p w14:paraId="75087A47" w14:textId="06A9C6E4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3254" w:type="dxa"/>
            <w:vAlign w:val="center"/>
          </w:tcPr>
          <w:p w14:paraId="6147EB94" w14:textId="2CC40B7B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sz w:val="22"/>
                <w:szCs w:val="22"/>
              </w:rPr>
              <w:t>8</w:t>
            </w: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 xml:space="preserve"> Свердловская область, город Первоуральск, шоссе Московское, строение 7</w:t>
            </w:r>
          </w:p>
        </w:tc>
      </w:tr>
      <w:tr w:rsidR="00D64B6E" w:rsidRPr="00D64B6E" w14:paraId="220A7838" w14:textId="77777777" w:rsidTr="00D64B6E">
        <w:trPr>
          <w:jc w:val="center"/>
        </w:trPr>
        <w:tc>
          <w:tcPr>
            <w:tcW w:w="427" w:type="dxa"/>
            <w:vAlign w:val="center"/>
          </w:tcPr>
          <w:p w14:paraId="7BF77648" w14:textId="77F93A55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>
              <w:rPr>
                <w:rFonts w:ascii="Liberation Serif" w:hAnsi="Liberation Serif" w:cs="Liberation Serif"/>
                <w:iCs/>
                <w:sz w:val="22"/>
                <w:szCs w:val="22"/>
              </w:rPr>
              <w:t>9</w:t>
            </w:r>
          </w:p>
        </w:tc>
        <w:tc>
          <w:tcPr>
            <w:tcW w:w="2120" w:type="dxa"/>
            <w:vAlign w:val="center"/>
          </w:tcPr>
          <w:p w14:paraId="5F81B565" w14:textId="3D7F1325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66:58:0116002:684</w:t>
            </w:r>
          </w:p>
        </w:tc>
        <w:tc>
          <w:tcPr>
            <w:tcW w:w="1701" w:type="dxa"/>
            <w:vAlign w:val="center"/>
          </w:tcPr>
          <w:p w14:paraId="0E18CCAB" w14:textId="4F0E4AEE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2493,1</w:t>
            </w:r>
          </w:p>
        </w:tc>
        <w:tc>
          <w:tcPr>
            <w:tcW w:w="1843" w:type="dxa"/>
            <w:vAlign w:val="center"/>
          </w:tcPr>
          <w:p w14:paraId="687081F4" w14:textId="725D7A27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3254" w:type="dxa"/>
            <w:vAlign w:val="center"/>
          </w:tcPr>
          <w:p w14:paraId="3F365292" w14:textId="4E03FEBA" w:rsidR="00D64B6E" w:rsidRPr="00D64B6E" w:rsidRDefault="00D64B6E" w:rsidP="00D64B6E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iCs/>
                <w:sz w:val="22"/>
                <w:szCs w:val="22"/>
              </w:rPr>
            </w:pP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ш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оссе</w:t>
            </w:r>
            <w:r w:rsidRPr="00D64B6E">
              <w:rPr>
                <w:rFonts w:ascii="Liberation Serif" w:hAnsi="Liberation Serif" w:cs="Liberation Serif"/>
                <w:sz w:val="22"/>
                <w:szCs w:val="22"/>
              </w:rPr>
              <w:t xml:space="preserve"> Московское, 6</w:t>
            </w:r>
          </w:p>
        </w:tc>
      </w:tr>
    </w:tbl>
    <w:p w14:paraId="68123F10" w14:textId="1F0A40DA" w:rsidR="00D64B6E" w:rsidRDefault="00D64B6E" w:rsidP="00FF4CD7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</w:p>
    <w:p w14:paraId="67669E38" w14:textId="7CFE1596" w:rsidR="00D64B6E" w:rsidRDefault="00D64B6E" w:rsidP="00FF4CD7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>Перечень и сведения о площади образуемых земельных участков, в том числе возможные способы их образования</w:t>
      </w:r>
    </w:p>
    <w:p w14:paraId="3A8F2955" w14:textId="213175E0" w:rsidR="00D64B6E" w:rsidRDefault="00D64B6E" w:rsidP="00FF4CD7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</w:p>
    <w:p w14:paraId="44EF19DF" w14:textId="5221DFF0" w:rsidR="00D64B6E" w:rsidRPr="00D64B6E" w:rsidRDefault="00D64B6E" w:rsidP="00D64B6E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D64B6E">
        <w:rPr>
          <w:rFonts w:ascii="Liberation Serif" w:hAnsi="Liberation Serif" w:cs="Liberation Serif"/>
          <w:sz w:val="24"/>
          <w:szCs w:val="32"/>
        </w:rPr>
        <w:t xml:space="preserve">Границы образуемых земельных участков определены с учетом устанавливаемых и существующих красных линий, а также </w:t>
      </w:r>
      <w:r w:rsidRPr="00D64B6E">
        <w:rPr>
          <w:rFonts w:ascii="Liberation Serif" w:hAnsi="Liberation Serif" w:cs="Liberation Serif"/>
          <w:sz w:val="24"/>
          <w:szCs w:val="24"/>
        </w:rPr>
        <w:t xml:space="preserve">с учетом границ земельных участков, сведения о которых содержатся в ЕГРН. </w:t>
      </w:r>
    </w:p>
    <w:p w14:paraId="23C048B2" w14:textId="77777777" w:rsidR="00D64B6E" w:rsidRPr="00D64B6E" w:rsidRDefault="00D64B6E" w:rsidP="00D64B6E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  <w:shd w:val="clear" w:color="auto" w:fill="FFFF00"/>
        </w:rPr>
      </w:pPr>
      <w:r w:rsidRPr="00D64B6E">
        <w:rPr>
          <w:rFonts w:ascii="Liberation Serif" w:hAnsi="Liberation Serif" w:cs="Liberation Serif"/>
          <w:sz w:val="24"/>
          <w:szCs w:val="32"/>
        </w:rPr>
        <w:t>Образуемые земельные участки в границах территории проектирования относятся к категории земель «земли населенных пунктов».</w:t>
      </w:r>
    </w:p>
    <w:p w14:paraId="22B18F7C" w14:textId="65B432C3" w:rsidR="00D64B6E" w:rsidRPr="00D64B6E" w:rsidRDefault="00D64B6E" w:rsidP="00D64B6E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  <w:shd w:val="clear" w:color="auto" w:fill="FFFF00"/>
        </w:rPr>
      </w:pPr>
      <w:r w:rsidRPr="00D64B6E">
        <w:rPr>
          <w:rFonts w:ascii="Liberation Serif" w:hAnsi="Liberation Serif" w:cs="Liberation Serif"/>
          <w:sz w:val="24"/>
          <w:szCs w:val="32"/>
        </w:rPr>
        <w:t xml:space="preserve">Координаты поворотных точек указаны в местной системе координат </w:t>
      </w:r>
      <w:r>
        <w:rPr>
          <w:rFonts w:ascii="Liberation Serif" w:hAnsi="Liberation Serif" w:cs="Liberation Serif"/>
          <w:sz w:val="24"/>
          <w:szCs w:val="32"/>
        </w:rPr>
        <w:t xml:space="preserve">                    </w:t>
      </w:r>
      <w:r w:rsidRPr="00D64B6E">
        <w:rPr>
          <w:rFonts w:ascii="Liberation Serif" w:hAnsi="Liberation Serif" w:cs="Liberation Serif"/>
          <w:sz w:val="24"/>
          <w:szCs w:val="32"/>
        </w:rPr>
        <w:t>Свердловской области МСК-66, зона 1.</w:t>
      </w:r>
    </w:p>
    <w:p w14:paraId="10DA5214" w14:textId="77777777" w:rsidR="00D64B6E" w:rsidRPr="00D64B6E" w:rsidRDefault="00D64B6E" w:rsidP="00D64B6E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D64B6E">
        <w:rPr>
          <w:rFonts w:ascii="Liberation Serif" w:hAnsi="Liberation Serif" w:cs="Liberation Serif"/>
          <w:sz w:val="24"/>
          <w:szCs w:val="32"/>
        </w:rPr>
        <w:t>Проектом межевания предусматривается образование 5 земельных участков, 2 прилегающих территорий.</w:t>
      </w:r>
    </w:p>
    <w:p w14:paraId="228B8E6D" w14:textId="77777777" w:rsidR="00D64B6E" w:rsidRPr="00D64B6E" w:rsidRDefault="00D64B6E" w:rsidP="00D64B6E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32"/>
        </w:rPr>
      </w:pPr>
      <w:r w:rsidRPr="00D64B6E">
        <w:rPr>
          <w:rFonts w:ascii="Liberation Serif" w:hAnsi="Liberation Serif" w:cs="Liberation Serif"/>
          <w:sz w:val="24"/>
          <w:szCs w:val="32"/>
        </w:rPr>
        <w:t>Цели и способы формирования земельных участков:</w:t>
      </w:r>
    </w:p>
    <w:p w14:paraId="4DB6D40A" w14:textId="01352883" w:rsidR="00567783" w:rsidRDefault="00567783" w:rsidP="00567783">
      <w:pPr>
        <w:spacing w:after="0" w:line="240" w:lineRule="auto"/>
        <w:ind w:firstLine="709"/>
        <w:jc w:val="both"/>
      </w:pPr>
      <w:r>
        <w:rPr>
          <w:rStyle w:val="1f"/>
          <w:rFonts w:ascii="Liberation Serif" w:hAnsi="Liberation Serif"/>
          <w:sz w:val="24"/>
          <w:szCs w:val="24"/>
        </w:rPr>
        <w:t>- участок: ЗУ1 формируется путем перераспределения с неразграниченными землями кадастрового квартала по фактическому использованию территории без изменения площади;</w:t>
      </w:r>
    </w:p>
    <w:p w14:paraId="79F169FB" w14:textId="2B5CC9E7" w:rsidR="00567783" w:rsidRDefault="00567783" w:rsidP="00567783">
      <w:pPr>
        <w:spacing w:after="0" w:line="240" w:lineRule="auto"/>
        <w:ind w:firstLine="709"/>
        <w:jc w:val="both"/>
      </w:pPr>
      <w:r>
        <w:rPr>
          <w:rStyle w:val="1f"/>
          <w:rFonts w:ascii="Liberation Serif" w:hAnsi="Liberation Serif"/>
          <w:sz w:val="24"/>
          <w:szCs w:val="24"/>
        </w:rPr>
        <w:t>- участок: ЗУ2 формируется из неразграниченных земель кадастрового квартала под благоустраиваемые территории для размещения (выставки) военной техники для целей военно-патриотического воспитания населения ДОСААФ России;</w:t>
      </w:r>
    </w:p>
    <w:p w14:paraId="0B9611B0" w14:textId="77777777" w:rsidR="00567783" w:rsidRDefault="00567783" w:rsidP="00567783">
      <w:pPr>
        <w:spacing w:after="0" w:line="240" w:lineRule="auto"/>
        <w:ind w:firstLine="709"/>
        <w:jc w:val="both"/>
        <w:rPr>
          <w:rStyle w:val="1f"/>
          <w:rFonts w:ascii="Liberation Serif" w:hAnsi="Liberation Serif"/>
          <w:sz w:val="24"/>
          <w:szCs w:val="24"/>
        </w:rPr>
      </w:pPr>
      <w:r>
        <w:rPr>
          <w:rStyle w:val="1f"/>
          <w:rFonts w:ascii="Liberation Serif" w:hAnsi="Liberation Serif"/>
          <w:sz w:val="24"/>
          <w:szCs w:val="24"/>
        </w:rPr>
        <w:t>- участок: ЗУ3 формируется из неразграниченных земель кадастрового квартала под существующим объектом недвижимости;</w:t>
      </w:r>
    </w:p>
    <w:p w14:paraId="3D7BC708" w14:textId="173139D3" w:rsidR="00567783" w:rsidRDefault="00567783" w:rsidP="00567783">
      <w:pPr>
        <w:spacing w:after="0" w:line="240" w:lineRule="auto"/>
        <w:ind w:firstLine="709"/>
        <w:jc w:val="both"/>
      </w:pPr>
      <w:r>
        <w:rPr>
          <w:rStyle w:val="1f"/>
          <w:rFonts w:ascii="Liberation Serif" w:eastAsia="Calibri" w:hAnsi="Liberation Serif" w:cs="Tahoma"/>
          <w:sz w:val="24"/>
          <w:szCs w:val="24"/>
        </w:rPr>
        <w:t>Образование земельных участков возможно после внесения изменения в Правила землепользования и застройки городского округа Первоуральск и корректировки границ территориальных зон, сведения о которых внесены в ЕГРН в части изменения границ территориальных зон ОД(К), КС-3 и ТОП. Проектируемые границы зон отображены в таблице 5.</w:t>
      </w:r>
    </w:p>
    <w:p w14:paraId="2A9476F3" w14:textId="1CA41E5F" w:rsidR="00D64B6E" w:rsidRDefault="00D64B6E" w:rsidP="00D64B6E">
      <w:pPr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5F2DF109" w14:textId="3AFE26E9" w:rsidR="00D64B6E" w:rsidRDefault="00D64B6E" w:rsidP="00D64B6E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Таблица 5</w:t>
      </w:r>
    </w:p>
    <w:p w14:paraId="19FBB573" w14:textId="062257D8" w:rsidR="00D64B6E" w:rsidRPr="00D64B6E" w:rsidRDefault="00D64B6E" w:rsidP="00D64B6E">
      <w:pPr>
        <w:shd w:val="clear" w:color="auto" w:fill="FFFFFF"/>
        <w:spacing w:after="0" w:line="240" w:lineRule="auto"/>
        <w:jc w:val="both"/>
        <w:textAlignment w:val="baseline"/>
        <w:rPr>
          <w:rFonts w:ascii="Liberation Serif" w:hAnsi="Liberation Serif" w:cs="Liberation Serif"/>
          <w:iCs/>
          <w:kern w:val="2"/>
          <w:sz w:val="28"/>
          <w:szCs w:val="28"/>
          <w:lang w:eastAsia="ru-RU"/>
        </w:rPr>
      </w:pP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 xml:space="preserve">        </w:t>
      </w: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ab/>
      </w: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ab/>
        <w:t xml:space="preserve">    Зона ТОП</w:t>
      </w: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ab/>
      </w: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ab/>
      </w: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ab/>
        <w:t xml:space="preserve">          </w:t>
      </w: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ab/>
        <w:t xml:space="preserve">    </w:t>
      </w: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ab/>
      </w:r>
      <w:r w:rsidRPr="00D64B6E">
        <w:rPr>
          <w:rFonts w:ascii="Liberation Serif" w:hAnsi="Liberation Serif" w:cs="Liberation Serif"/>
          <w:iCs/>
          <w:kern w:val="2"/>
          <w:sz w:val="24"/>
          <w:szCs w:val="32"/>
          <w:lang w:eastAsia="ru-RU"/>
        </w:rPr>
        <w:tab/>
        <w:t>Зона ОД(К)</w:t>
      </w:r>
      <w:r w:rsidRPr="00D64B6E">
        <w:rPr>
          <w:rFonts w:ascii="Liberation Serif" w:hAnsi="Liberation Serif" w:cs="Liberation Serif"/>
          <w:iCs/>
          <w:kern w:val="2"/>
          <w:sz w:val="32"/>
          <w:szCs w:val="32"/>
          <w:lang w:eastAsia="ru-RU"/>
        </w:rPr>
        <w:tab/>
      </w:r>
    </w:p>
    <w:tbl>
      <w:tblPr>
        <w:tblW w:w="9914" w:type="dxa"/>
        <w:tblInd w:w="-12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21"/>
        <w:gridCol w:w="1923"/>
        <w:gridCol w:w="1943"/>
        <w:gridCol w:w="345"/>
        <w:gridCol w:w="929"/>
        <w:gridCol w:w="1922"/>
        <w:gridCol w:w="8"/>
        <w:gridCol w:w="1923"/>
      </w:tblGrid>
      <w:tr w:rsidR="00D64B6E" w14:paraId="62417CD1" w14:textId="77777777" w:rsidTr="00671079">
        <w:trPr>
          <w:trHeight w:hRule="exact" w:val="295"/>
        </w:trPr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86CB6FF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№</w:t>
            </w:r>
          </w:p>
        </w:tc>
        <w:tc>
          <w:tcPr>
            <w:tcW w:w="1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B533A6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X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B8B2712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Y</w:t>
            </w:r>
          </w:p>
        </w:tc>
        <w:tc>
          <w:tcPr>
            <w:tcW w:w="345" w:type="dxa"/>
            <w:vAlign w:val="center"/>
          </w:tcPr>
          <w:p w14:paraId="4466A71E" w14:textId="77777777" w:rsidR="00D64B6E" w:rsidRDefault="00D64B6E" w:rsidP="00D64B6E">
            <w:pPr>
              <w:pStyle w:val="afff8"/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12611FA" w14:textId="77777777" w:rsidR="00D64B6E" w:rsidRPr="00D64B6E" w:rsidRDefault="00D64B6E" w:rsidP="00D64B6E">
            <w:pPr>
              <w:pStyle w:val="afff8"/>
            </w:pPr>
            <w:r w:rsidRPr="00D64B6E">
              <w:t>№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C8C62C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kern w:val="2"/>
              </w:rPr>
            </w:pPr>
            <w:r w:rsidRPr="00D64B6E">
              <w:t>X</w:t>
            </w:r>
          </w:p>
        </w:tc>
        <w:tc>
          <w:tcPr>
            <w:tcW w:w="1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B59C7E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kern w:val="2"/>
              </w:rPr>
            </w:pPr>
            <w:r w:rsidRPr="00D64B6E">
              <w:t>Y</w:t>
            </w:r>
          </w:p>
        </w:tc>
      </w:tr>
      <w:tr w:rsidR="00D64B6E" w14:paraId="4E26D8D7" w14:textId="77777777" w:rsidTr="00671079">
        <w:trPr>
          <w:trHeight w:hRule="exact" w:val="295"/>
        </w:trPr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55E3F1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</w:t>
            </w:r>
          </w:p>
        </w:tc>
        <w:tc>
          <w:tcPr>
            <w:tcW w:w="1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A7DF3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397238,60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2A930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1495362,44</w:t>
            </w:r>
          </w:p>
        </w:tc>
        <w:tc>
          <w:tcPr>
            <w:tcW w:w="345" w:type="dxa"/>
            <w:vAlign w:val="center"/>
          </w:tcPr>
          <w:p w14:paraId="7658264C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C223E0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8E7225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397271,82</w:t>
            </w:r>
          </w:p>
        </w:tc>
        <w:tc>
          <w:tcPr>
            <w:tcW w:w="1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1E2966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1495412,06</w:t>
            </w:r>
          </w:p>
        </w:tc>
      </w:tr>
      <w:tr w:rsidR="00D64B6E" w14:paraId="210E83AE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597F1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2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6D0D56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397238,61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A58BB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1495362,45</w:t>
            </w:r>
          </w:p>
        </w:tc>
        <w:tc>
          <w:tcPr>
            <w:tcW w:w="345" w:type="dxa"/>
            <w:vAlign w:val="center"/>
          </w:tcPr>
          <w:p w14:paraId="46EE8FED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144EC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2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1E881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397254,02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5716B2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1495403,08</w:t>
            </w:r>
          </w:p>
        </w:tc>
      </w:tr>
      <w:tr w:rsidR="00D64B6E" w14:paraId="1BD411C8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DE7BF5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46465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397256,52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0627E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1495375,31</w:t>
            </w:r>
          </w:p>
        </w:tc>
        <w:tc>
          <w:tcPr>
            <w:tcW w:w="345" w:type="dxa"/>
            <w:vAlign w:val="center"/>
          </w:tcPr>
          <w:p w14:paraId="143521F5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647C75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078726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397253,78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D86CD6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1495385,45</w:t>
            </w:r>
          </w:p>
        </w:tc>
      </w:tr>
      <w:tr w:rsidR="00D64B6E" w14:paraId="0C1129F7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BAD670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4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C143A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397256,63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4E3E80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1495375,41</w:t>
            </w:r>
          </w:p>
        </w:tc>
        <w:tc>
          <w:tcPr>
            <w:tcW w:w="345" w:type="dxa"/>
            <w:vAlign w:val="center"/>
          </w:tcPr>
          <w:p w14:paraId="60C0C1F7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DDF82C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4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688D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397277,96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CD701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1495399,95</w:t>
            </w:r>
          </w:p>
        </w:tc>
      </w:tr>
      <w:tr w:rsidR="00D64B6E" w14:paraId="7451A1CC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83B217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5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3C92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397291,84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591B8F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1495408,27</w:t>
            </w:r>
          </w:p>
        </w:tc>
        <w:tc>
          <w:tcPr>
            <w:tcW w:w="345" w:type="dxa"/>
            <w:vAlign w:val="center"/>
          </w:tcPr>
          <w:p w14:paraId="56832BD8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5D0B8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94CEC1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397271,82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CC8686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1495412,06</w:t>
            </w:r>
          </w:p>
        </w:tc>
      </w:tr>
      <w:tr w:rsidR="00D64B6E" w14:paraId="0548A1A6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B912D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6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145BCF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397332,98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12D35E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1495443,34</w:t>
            </w:r>
          </w:p>
        </w:tc>
        <w:tc>
          <w:tcPr>
            <w:tcW w:w="345" w:type="dxa"/>
            <w:vAlign w:val="center"/>
          </w:tcPr>
          <w:p w14:paraId="26437559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04F993A7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75A2299C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69232B7F" w14:textId="77777777" w:rsidR="00D64B6E" w:rsidRDefault="00D64B6E" w:rsidP="00D64B6E">
            <w:pPr>
              <w:pStyle w:val="afff8"/>
            </w:pPr>
          </w:p>
        </w:tc>
      </w:tr>
      <w:tr w:rsidR="00D64B6E" w14:paraId="6527E53B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6E101B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7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6CBB7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397398,45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61A8E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1495368,12</w:t>
            </w:r>
          </w:p>
        </w:tc>
        <w:tc>
          <w:tcPr>
            <w:tcW w:w="345" w:type="dxa"/>
            <w:vAlign w:val="center"/>
          </w:tcPr>
          <w:p w14:paraId="7298FDAE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248E7A8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5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EC0426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397284,22</w:t>
            </w:r>
          </w:p>
        </w:tc>
        <w:tc>
          <w:tcPr>
            <w:tcW w:w="1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6682A35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1495485,33</w:t>
            </w:r>
          </w:p>
        </w:tc>
      </w:tr>
      <w:tr w:rsidR="00D64B6E" w14:paraId="082167BB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91E831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8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857EE2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397408,62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61913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1495356,76</w:t>
            </w:r>
          </w:p>
        </w:tc>
        <w:tc>
          <w:tcPr>
            <w:tcW w:w="345" w:type="dxa"/>
            <w:vAlign w:val="center"/>
          </w:tcPr>
          <w:p w14:paraId="7C0C16FC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DAA9FE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6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B87D92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397306,76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B60D19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1495439,82</w:t>
            </w:r>
          </w:p>
        </w:tc>
      </w:tr>
      <w:tr w:rsidR="00D64B6E" w14:paraId="68C3A103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9516C7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9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7795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397449,85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176037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1495393,45</w:t>
            </w:r>
          </w:p>
        </w:tc>
        <w:tc>
          <w:tcPr>
            <w:tcW w:w="345" w:type="dxa"/>
            <w:vAlign w:val="center"/>
          </w:tcPr>
          <w:p w14:paraId="07D2F4C0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042A4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7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6353E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397315,83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54A6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1495438,17</w:t>
            </w:r>
          </w:p>
        </w:tc>
      </w:tr>
      <w:tr w:rsidR="00D64B6E" w14:paraId="48577FF0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04E341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10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8F156C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397390,96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359DC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1495461,45</w:t>
            </w:r>
          </w:p>
        </w:tc>
        <w:tc>
          <w:tcPr>
            <w:tcW w:w="345" w:type="dxa"/>
            <w:vAlign w:val="center"/>
          </w:tcPr>
          <w:p w14:paraId="09F301CA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9846B9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8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DE04B8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397321,64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67D4B2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1495441,65</w:t>
            </w:r>
          </w:p>
        </w:tc>
      </w:tr>
      <w:tr w:rsidR="00D64B6E" w14:paraId="24A42610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D3FAC5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11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8369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397335,65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628B89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1495525,32</w:t>
            </w:r>
          </w:p>
        </w:tc>
        <w:tc>
          <w:tcPr>
            <w:tcW w:w="345" w:type="dxa"/>
            <w:vAlign w:val="center"/>
          </w:tcPr>
          <w:p w14:paraId="6A8FA9FC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910A0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9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7F8910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397330,95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BA1AD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1495446,03</w:t>
            </w:r>
          </w:p>
        </w:tc>
      </w:tr>
      <w:tr w:rsidR="00D64B6E" w14:paraId="1A74DA18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54EEA2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12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5386E1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397390,57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6A514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1495460,53</w:t>
            </w:r>
          </w:p>
        </w:tc>
        <w:tc>
          <w:tcPr>
            <w:tcW w:w="345" w:type="dxa"/>
            <w:vAlign w:val="center"/>
          </w:tcPr>
          <w:p w14:paraId="71BC43FD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893A25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10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887362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397348,46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BF5D8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1495449,38</w:t>
            </w:r>
          </w:p>
        </w:tc>
      </w:tr>
      <w:tr w:rsidR="00D64B6E" w14:paraId="763727F8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DF858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13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2C92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397377,04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BC156B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1495451,33</w:t>
            </w:r>
          </w:p>
        </w:tc>
        <w:tc>
          <w:tcPr>
            <w:tcW w:w="345" w:type="dxa"/>
            <w:vAlign w:val="center"/>
          </w:tcPr>
          <w:p w14:paraId="5E8E7672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2E5AF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11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121E20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397377,04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1A8A4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1495451,33</w:t>
            </w:r>
          </w:p>
        </w:tc>
      </w:tr>
      <w:tr w:rsidR="00D64B6E" w14:paraId="52980E54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054A0F" w14:textId="77777777" w:rsidR="00D64B6E" w:rsidRPr="00D64B6E" w:rsidRDefault="00D64B6E" w:rsidP="00D64B6E">
            <w:pPr>
              <w:pStyle w:val="afff8"/>
            </w:pPr>
            <w:r w:rsidRPr="00D64B6E">
              <w:t>14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F6E9C2" w14:textId="77777777" w:rsidR="00D64B6E" w:rsidRPr="00D64B6E" w:rsidRDefault="00D64B6E" w:rsidP="00D64B6E">
            <w:pPr>
              <w:pStyle w:val="afff8"/>
            </w:pPr>
            <w:r w:rsidRPr="00D64B6E">
              <w:t>397348,46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7275D1" w14:textId="77777777" w:rsidR="00D64B6E" w:rsidRPr="00D64B6E" w:rsidRDefault="00D64B6E" w:rsidP="00D64B6E">
            <w:pPr>
              <w:pStyle w:val="afff8"/>
            </w:pPr>
            <w:r w:rsidRPr="00D64B6E">
              <w:t>1495449,38</w:t>
            </w:r>
          </w:p>
        </w:tc>
        <w:tc>
          <w:tcPr>
            <w:tcW w:w="345" w:type="dxa"/>
            <w:vAlign w:val="center"/>
          </w:tcPr>
          <w:p w14:paraId="0F1EB190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EA49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12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4D5FC5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397390,57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5FC869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1495460,53</w:t>
            </w:r>
          </w:p>
        </w:tc>
      </w:tr>
      <w:tr w:rsidR="00D64B6E" w14:paraId="6D4E501E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6A9079" w14:textId="77777777" w:rsidR="00D64B6E" w:rsidRPr="00D64B6E" w:rsidRDefault="00D64B6E" w:rsidP="00D64B6E">
            <w:pPr>
              <w:pStyle w:val="afff8"/>
            </w:pPr>
            <w:r w:rsidRPr="00D64B6E">
              <w:t>15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53CBC" w14:textId="77777777" w:rsidR="00D64B6E" w:rsidRPr="00D64B6E" w:rsidRDefault="00D64B6E" w:rsidP="00D64B6E">
            <w:pPr>
              <w:pStyle w:val="afff8"/>
            </w:pPr>
            <w:r w:rsidRPr="00D64B6E">
              <w:t>397330,95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67DCC7" w14:textId="77777777" w:rsidR="00D64B6E" w:rsidRPr="00D64B6E" w:rsidRDefault="00D64B6E" w:rsidP="00D64B6E">
            <w:pPr>
              <w:pStyle w:val="afff8"/>
            </w:pPr>
            <w:r w:rsidRPr="00D64B6E">
              <w:t>1495446,03</w:t>
            </w:r>
          </w:p>
        </w:tc>
        <w:tc>
          <w:tcPr>
            <w:tcW w:w="345" w:type="dxa"/>
            <w:vAlign w:val="center"/>
          </w:tcPr>
          <w:p w14:paraId="1D8D8806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A81DD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13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8D2B1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397335,65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BA68AB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1495525,32</w:t>
            </w:r>
          </w:p>
        </w:tc>
      </w:tr>
      <w:tr w:rsidR="00D64B6E" w14:paraId="215F8549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649398" w14:textId="77777777" w:rsidR="00D64B6E" w:rsidRPr="00D64B6E" w:rsidRDefault="00D64B6E" w:rsidP="00D64B6E">
            <w:pPr>
              <w:pStyle w:val="afff8"/>
            </w:pPr>
            <w:r w:rsidRPr="00D64B6E">
              <w:t>16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7F226E" w14:textId="77777777" w:rsidR="00D64B6E" w:rsidRPr="00D64B6E" w:rsidRDefault="00D64B6E" w:rsidP="00D64B6E">
            <w:pPr>
              <w:pStyle w:val="afff8"/>
            </w:pPr>
            <w:r w:rsidRPr="00D64B6E">
              <w:t>397321,64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58CBAC" w14:textId="77777777" w:rsidR="00D64B6E" w:rsidRPr="00D64B6E" w:rsidRDefault="00D64B6E" w:rsidP="00D64B6E">
            <w:pPr>
              <w:pStyle w:val="afff8"/>
            </w:pPr>
            <w:r w:rsidRPr="00D64B6E">
              <w:t>1495441,65</w:t>
            </w:r>
          </w:p>
        </w:tc>
        <w:tc>
          <w:tcPr>
            <w:tcW w:w="345" w:type="dxa"/>
            <w:vAlign w:val="center"/>
          </w:tcPr>
          <w:p w14:paraId="768A6D08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5CD4F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221DD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397307,07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DFF8F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1495510,19</w:t>
            </w:r>
          </w:p>
        </w:tc>
      </w:tr>
      <w:tr w:rsidR="00D64B6E" w14:paraId="59130C3D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88FBBD" w14:textId="77777777" w:rsidR="00D64B6E" w:rsidRPr="00D64B6E" w:rsidRDefault="00D64B6E" w:rsidP="00D64B6E">
            <w:pPr>
              <w:pStyle w:val="afff8"/>
            </w:pPr>
            <w:r w:rsidRPr="00D64B6E">
              <w:t>17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2E60AB" w14:textId="77777777" w:rsidR="00D64B6E" w:rsidRPr="00D64B6E" w:rsidRDefault="00D64B6E" w:rsidP="00D64B6E">
            <w:pPr>
              <w:pStyle w:val="afff8"/>
            </w:pPr>
            <w:r w:rsidRPr="00D64B6E">
              <w:t>397315,83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3F6640" w14:textId="77777777" w:rsidR="00D64B6E" w:rsidRPr="00D64B6E" w:rsidRDefault="00D64B6E" w:rsidP="00D64B6E">
            <w:pPr>
              <w:pStyle w:val="afff8"/>
            </w:pPr>
            <w:r w:rsidRPr="00D64B6E">
              <w:t>1495438,17</w:t>
            </w:r>
          </w:p>
        </w:tc>
        <w:tc>
          <w:tcPr>
            <w:tcW w:w="345" w:type="dxa"/>
            <w:vAlign w:val="center"/>
          </w:tcPr>
          <w:p w14:paraId="6B426ED4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A2A317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15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578EBB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397287,00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0B92FE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1495500,77</w:t>
            </w:r>
          </w:p>
        </w:tc>
      </w:tr>
      <w:tr w:rsidR="00D64B6E" w14:paraId="76DCCD8F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C96490" w14:textId="77777777" w:rsidR="00D64B6E" w:rsidRPr="00D64B6E" w:rsidRDefault="00D64B6E" w:rsidP="00D64B6E">
            <w:pPr>
              <w:pStyle w:val="afff8"/>
            </w:pPr>
            <w:r w:rsidRPr="00D64B6E">
              <w:t>18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23D170" w14:textId="77777777" w:rsidR="00D64B6E" w:rsidRPr="00D64B6E" w:rsidRDefault="00D64B6E" w:rsidP="00D64B6E">
            <w:pPr>
              <w:pStyle w:val="afff8"/>
            </w:pPr>
            <w:r w:rsidRPr="00D64B6E">
              <w:t>397306,76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268976" w14:textId="77777777" w:rsidR="00D64B6E" w:rsidRPr="00D64B6E" w:rsidRDefault="00D64B6E" w:rsidP="00D64B6E">
            <w:pPr>
              <w:pStyle w:val="afff8"/>
            </w:pPr>
            <w:r w:rsidRPr="00D64B6E">
              <w:t>1495439,82</w:t>
            </w:r>
          </w:p>
        </w:tc>
        <w:tc>
          <w:tcPr>
            <w:tcW w:w="345" w:type="dxa"/>
            <w:vAlign w:val="center"/>
          </w:tcPr>
          <w:p w14:paraId="19742A31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8367BB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16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2F20D1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397284,86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0AA807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1495493,62</w:t>
            </w:r>
          </w:p>
        </w:tc>
      </w:tr>
      <w:tr w:rsidR="00D64B6E" w14:paraId="2740349C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C6EFEC" w14:textId="77777777" w:rsidR="00D64B6E" w:rsidRPr="00D64B6E" w:rsidRDefault="00D64B6E" w:rsidP="00D64B6E">
            <w:pPr>
              <w:pStyle w:val="afff8"/>
            </w:pPr>
            <w:r w:rsidRPr="00D64B6E">
              <w:t>19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EEE5B5" w14:textId="77777777" w:rsidR="00D64B6E" w:rsidRPr="00D64B6E" w:rsidRDefault="00D64B6E" w:rsidP="00D64B6E">
            <w:pPr>
              <w:pStyle w:val="afff8"/>
            </w:pPr>
            <w:r w:rsidRPr="00D64B6E">
              <w:t>397284,22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EF3AB4" w14:textId="77777777" w:rsidR="00D64B6E" w:rsidRPr="00D64B6E" w:rsidRDefault="00D64B6E" w:rsidP="00D64B6E">
            <w:pPr>
              <w:pStyle w:val="afff8"/>
            </w:pPr>
            <w:r w:rsidRPr="00D64B6E">
              <w:t>1495485,33</w:t>
            </w:r>
          </w:p>
        </w:tc>
        <w:tc>
          <w:tcPr>
            <w:tcW w:w="345" w:type="dxa"/>
            <w:vAlign w:val="center"/>
          </w:tcPr>
          <w:p w14:paraId="64ABDF15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9A24B6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5</w:t>
            </w:r>
          </w:p>
        </w:tc>
        <w:tc>
          <w:tcPr>
            <w:tcW w:w="1930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F2C2A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397284,22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CE1D20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1495485,33</w:t>
            </w:r>
          </w:p>
        </w:tc>
      </w:tr>
      <w:tr w:rsidR="00D64B6E" w14:paraId="0B50CE89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2F124C" w14:textId="77777777" w:rsidR="00D64B6E" w:rsidRPr="00D64B6E" w:rsidRDefault="00D64B6E" w:rsidP="00D64B6E">
            <w:pPr>
              <w:pStyle w:val="afff8"/>
            </w:pPr>
            <w:r w:rsidRPr="00D64B6E">
              <w:t>20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DDCE57" w14:textId="77777777" w:rsidR="00D64B6E" w:rsidRPr="00D64B6E" w:rsidRDefault="00D64B6E" w:rsidP="00D64B6E">
            <w:pPr>
              <w:pStyle w:val="afff8"/>
            </w:pPr>
            <w:r w:rsidRPr="00D64B6E">
              <w:t>397284,86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41CC8D" w14:textId="77777777" w:rsidR="00D64B6E" w:rsidRPr="00D64B6E" w:rsidRDefault="00D64B6E" w:rsidP="00D64B6E">
            <w:pPr>
              <w:pStyle w:val="afff8"/>
            </w:pPr>
            <w:r w:rsidRPr="00D64B6E">
              <w:t>1495493,62</w:t>
            </w:r>
          </w:p>
        </w:tc>
        <w:tc>
          <w:tcPr>
            <w:tcW w:w="345" w:type="dxa"/>
            <w:vAlign w:val="center"/>
          </w:tcPr>
          <w:p w14:paraId="50511B1B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4782" w:type="dxa"/>
            <w:gridSpan w:val="4"/>
            <w:vAlign w:val="center"/>
          </w:tcPr>
          <w:p w14:paraId="5289CB80" w14:textId="77777777" w:rsidR="00D64B6E" w:rsidRDefault="00D64B6E" w:rsidP="00D64B6E">
            <w:pPr>
              <w:pStyle w:val="afff8"/>
            </w:pPr>
          </w:p>
        </w:tc>
      </w:tr>
      <w:tr w:rsidR="00D64B6E" w14:paraId="74A83E91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019DD" w14:textId="77777777" w:rsidR="00D64B6E" w:rsidRPr="00D64B6E" w:rsidRDefault="00D64B6E" w:rsidP="00D64B6E">
            <w:pPr>
              <w:pStyle w:val="afff8"/>
            </w:pPr>
            <w:r w:rsidRPr="00D64B6E">
              <w:t>21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BD00B0" w14:textId="77777777" w:rsidR="00D64B6E" w:rsidRPr="00D64B6E" w:rsidRDefault="00D64B6E" w:rsidP="00D64B6E">
            <w:pPr>
              <w:pStyle w:val="afff8"/>
            </w:pPr>
            <w:r w:rsidRPr="00D64B6E">
              <w:t>397287,00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D02BC4" w14:textId="77777777" w:rsidR="00D64B6E" w:rsidRPr="00D64B6E" w:rsidRDefault="00D64B6E" w:rsidP="00D64B6E">
            <w:pPr>
              <w:pStyle w:val="afff8"/>
            </w:pPr>
            <w:r w:rsidRPr="00D64B6E">
              <w:t>1495500,77</w:t>
            </w:r>
          </w:p>
        </w:tc>
        <w:tc>
          <w:tcPr>
            <w:tcW w:w="345" w:type="dxa"/>
            <w:vAlign w:val="center"/>
          </w:tcPr>
          <w:p w14:paraId="182BD127" w14:textId="77777777" w:rsidR="00D64B6E" w:rsidRDefault="00D64B6E" w:rsidP="00671079">
            <w:pPr>
              <w:pStyle w:val="afff9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4782" w:type="dxa"/>
            <w:gridSpan w:val="4"/>
            <w:vAlign w:val="center"/>
          </w:tcPr>
          <w:p w14:paraId="64037B90" w14:textId="77777777" w:rsid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 w:rsidRPr="00D64B6E">
              <w:t>Зона КС-3</w:t>
            </w:r>
          </w:p>
        </w:tc>
      </w:tr>
      <w:tr w:rsidR="00D64B6E" w14:paraId="28720895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753928" w14:textId="77777777" w:rsidR="00D64B6E" w:rsidRPr="00D64B6E" w:rsidRDefault="00D64B6E" w:rsidP="00D64B6E">
            <w:pPr>
              <w:pStyle w:val="afff8"/>
            </w:pPr>
            <w:r w:rsidRPr="00D64B6E">
              <w:t>22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1EB6BB" w14:textId="77777777" w:rsidR="00D64B6E" w:rsidRPr="00D64B6E" w:rsidRDefault="00D64B6E" w:rsidP="00D64B6E">
            <w:pPr>
              <w:pStyle w:val="afff8"/>
            </w:pPr>
            <w:r w:rsidRPr="00D64B6E">
              <w:t>397272,40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54FFE0" w14:textId="77777777" w:rsidR="00D64B6E" w:rsidRPr="00D64B6E" w:rsidRDefault="00D64B6E" w:rsidP="00D64B6E">
            <w:pPr>
              <w:pStyle w:val="afff8"/>
            </w:pPr>
            <w:r w:rsidRPr="00D64B6E">
              <w:t>1495494,56</w:t>
            </w:r>
          </w:p>
        </w:tc>
        <w:tc>
          <w:tcPr>
            <w:tcW w:w="345" w:type="dxa"/>
            <w:vAlign w:val="center"/>
          </w:tcPr>
          <w:p w14:paraId="6DE8E2FA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589047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A3A638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397174,78</w:t>
            </w:r>
          </w:p>
        </w:tc>
        <w:tc>
          <w:tcPr>
            <w:tcW w:w="19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2C958C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1495445,80</w:t>
            </w:r>
          </w:p>
        </w:tc>
      </w:tr>
      <w:tr w:rsidR="00D64B6E" w14:paraId="63C2340C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C0052F" w14:textId="77777777" w:rsidR="00D64B6E" w:rsidRPr="00D64B6E" w:rsidRDefault="00D64B6E" w:rsidP="00D64B6E">
            <w:pPr>
              <w:pStyle w:val="afff8"/>
            </w:pPr>
            <w:r w:rsidRPr="00D64B6E">
              <w:t>23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93B9BD" w14:textId="77777777" w:rsidR="00D64B6E" w:rsidRPr="00D64B6E" w:rsidRDefault="00D64B6E" w:rsidP="00D64B6E">
            <w:pPr>
              <w:pStyle w:val="afff8"/>
            </w:pPr>
            <w:r w:rsidRPr="00D64B6E">
              <w:t>397277,95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493D16" w14:textId="77777777" w:rsidR="00D64B6E" w:rsidRPr="00D64B6E" w:rsidRDefault="00D64B6E" w:rsidP="00D64B6E">
            <w:pPr>
              <w:pStyle w:val="afff8"/>
            </w:pPr>
            <w:r w:rsidRPr="00D64B6E">
              <w:t>1495482,19</w:t>
            </w:r>
          </w:p>
        </w:tc>
        <w:tc>
          <w:tcPr>
            <w:tcW w:w="345" w:type="dxa"/>
            <w:vAlign w:val="center"/>
          </w:tcPr>
          <w:p w14:paraId="60B93C06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40938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2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67E08E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397142,54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E8ADE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1495421,04</w:t>
            </w:r>
          </w:p>
        </w:tc>
      </w:tr>
      <w:tr w:rsidR="00D64B6E" w14:paraId="456C6290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53A28D" w14:textId="77777777" w:rsidR="00D64B6E" w:rsidRPr="00D64B6E" w:rsidRDefault="00D64B6E" w:rsidP="00D64B6E">
            <w:pPr>
              <w:pStyle w:val="afff8"/>
            </w:pPr>
            <w:r w:rsidRPr="00D64B6E">
              <w:t>24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8FCE2C" w14:textId="77777777" w:rsidR="00D64B6E" w:rsidRPr="00D64B6E" w:rsidRDefault="00D64B6E" w:rsidP="00D64B6E">
            <w:pPr>
              <w:pStyle w:val="afff8"/>
            </w:pPr>
            <w:r w:rsidRPr="00D64B6E">
              <w:t>397302,66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E52461" w14:textId="77777777" w:rsidR="00D64B6E" w:rsidRPr="00D64B6E" w:rsidRDefault="00D64B6E" w:rsidP="00D64B6E">
            <w:pPr>
              <w:pStyle w:val="afff8"/>
            </w:pPr>
            <w:r w:rsidRPr="00D64B6E">
              <w:t>1495432,40</w:t>
            </w:r>
          </w:p>
        </w:tc>
        <w:tc>
          <w:tcPr>
            <w:tcW w:w="345" w:type="dxa"/>
            <w:vAlign w:val="center"/>
          </w:tcPr>
          <w:p w14:paraId="73B1987E" w14:textId="77777777" w:rsidR="00D64B6E" w:rsidRDefault="00D64B6E" w:rsidP="00671079">
            <w:pPr>
              <w:pStyle w:val="afff9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34125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3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B02AC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397163,95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653344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1495392,13</w:t>
            </w:r>
          </w:p>
        </w:tc>
      </w:tr>
      <w:tr w:rsidR="00D64B6E" w14:paraId="32C24927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0E0441" w14:textId="77777777" w:rsidR="00D64B6E" w:rsidRPr="00D64B6E" w:rsidRDefault="00D64B6E" w:rsidP="00D64B6E">
            <w:pPr>
              <w:pStyle w:val="afff8"/>
            </w:pPr>
            <w:r w:rsidRPr="00D64B6E">
              <w:t>25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C626F4" w14:textId="77777777" w:rsidR="00D64B6E" w:rsidRPr="00D64B6E" w:rsidRDefault="00D64B6E" w:rsidP="00D64B6E">
            <w:pPr>
              <w:pStyle w:val="afff8"/>
            </w:pPr>
            <w:r w:rsidRPr="00D64B6E">
              <w:t>397254,04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D12359" w14:textId="77777777" w:rsidR="00D64B6E" w:rsidRPr="00D64B6E" w:rsidRDefault="00D64B6E" w:rsidP="00D64B6E">
            <w:pPr>
              <w:pStyle w:val="afff8"/>
            </w:pPr>
            <w:r w:rsidRPr="00D64B6E">
              <w:t>1495408,29</w:t>
            </w:r>
          </w:p>
        </w:tc>
        <w:tc>
          <w:tcPr>
            <w:tcW w:w="345" w:type="dxa"/>
            <w:vAlign w:val="center"/>
          </w:tcPr>
          <w:p w14:paraId="7445FCD3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010F48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4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B414E7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397182,45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9289EF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1495366,57</w:t>
            </w:r>
          </w:p>
        </w:tc>
      </w:tr>
      <w:tr w:rsidR="00D64B6E" w14:paraId="7360B8FD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7D20E7" w14:textId="77777777" w:rsidR="00D64B6E" w:rsidRPr="00D64B6E" w:rsidRDefault="00D64B6E" w:rsidP="00D64B6E">
            <w:pPr>
              <w:pStyle w:val="afff8"/>
            </w:pPr>
            <w:r w:rsidRPr="00D64B6E">
              <w:t>26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641F8C" w14:textId="77777777" w:rsidR="00D64B6E" w:rsidRPr="00D64B6E" w:rsidRDefault="00D64B6E" w:rsidP="00D64B6E">
            <w:pPr>
              <w:pStyle w:val="afff8"/>
            </w:pPr>
            <w:r w:rsidRPr="00D64B6E">
              <w:t>397254,02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B31B3" w14:textId="77777777" w:rsidR="00D64B6E" w:rsidRPr="00D64B6E" w:rsidRDefault="00D64B6E" w:rsidP="00D64B6E">
            <w:pPr>
              <w:pStyle w:val="afff8"/>
            </w:pPr>
            <w:r w:rsidRPr="00D64B6E">
              <w:t>1495403,08</w:t>
            </w:r>
          </w:p>
        </w:tc>
        <w:tc>
          <w:tcPr>
            <w:tcW w:w="345" w:type="dxa"/>
            <w:vAlign w:val="center"/>
          </w:tcPr>
          <w:p w14:paraId="374E72F9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9D9738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5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BF143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397215,21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783A48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1495392,16</w:t>
            </w:r>
          </w:p>
        </w:tc>
      </w:tr>
      <w:tr w:rsidR="00D64B6E" w14:paraId="02C3A9E4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A5C422" w14:textId="77777777" w:rsidR="00D64B6E" w:rsidRPr="00D64B6E" w:rsidRDefault="00D64B6E" w:rsidP="00D64B6E">
            <w:pPr>
              <w:pStyle w:val="afff8"/>
            </w:pPr>
            <w:r w:rsidRPr="00D64B6E">
              <w:t>27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240DD" w14:textId="77777777" w:rsidR="00D64B6E" w:rsidRPr="00D64B6E" w:rsidRDefault="00D64B6E" w:rsidP="00D64B6E">
            <w:pPr>
              <w:pStyle w:val="afff8"/>
            </w:pPr>
            <w:r w:rsidRPr="00D64B6E">
              <w:t>397271,82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5F496F" w14:textId="77777777" w:rsidR="00D64B6E" w:rsidRPr="00D64B6E" w:rsidRDefault="00D64B6E" w:rsidP="00D64B6E">
            <w:pPr>
              <w:pStyle w:val="afff8"/>
            </w:pPr>
            <w:r w:rsidRPr="00D64B6E">
              <w:t>1495412,06</w:t>
            </w:r>
          </w:p>
        </w:tc>
        <w:tc>
          <w:tcPr>
            <w:tcW w:w="345" w:type="dxa"/>
            <w:vAlign w:val="center"/>
          </w:tcPr>
          <w:p w14:paraId="4890F76C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0CABD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6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1EB311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397175,40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C85723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1495444,96</w:t>
            </w:r>
          </w:p>
        </w:tc>
      </w:tr>
      <w:tr w:rsidR="00D64B6E" w14:paraId="74D1D0F4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5950F1" w14:textId="77777777" w:rsidR="00D64B6E" w:rsidRPr="00D64B6E" w:rsidRDefault="00D64B6E" w:rsidP="00D64B6E">
            <w:pPr>
              <w:pStyle w:val="afff8"/>
            </w:pPr>
            <w:r w:rsidRPr="00D64B6E">
              <w:t>28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830179" w14:textId="77777777" w:rsidR="00D64B6E" w:rsidRPr="00D64B6E" w:rsidRDefault="00D64B6E" w:rsidP="00D64B6E">
            <w:pPr>
              <w:pStyle w:val="afff8"/>
            </w:pPr>
            <w:r w:rsidRPr="00D64B6E">
              <w:t>397277,96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DC5A38" w14:textId="77777777" w:rsidR="00D64B6E" w:rsidRPr="00D64B6E" w:rsidRDefault="00D64B6E" w:rsidP="00D64B6E">
            <w:pPr>
              <w:pStyle w:val="afff8"/>
            </w:pPr>
            <w:r w:rsidRPr="00D64B6E">
              <w:t>1495399,95</w:t>
            </w:r>
          </w:p>
        </w:tc>
        <w:tc>
          <w:tcPr>
            <w:tcW w:w="345" w:type="dxa"/>
            <w:vAlign w:val="center"/>
          </w:tcPr>
          <w:p w14:paraId="547DF953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D2BCF7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A84B70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397174,78</w:t>
            </w:r>
          </w:p>
        </w:tc>
        <w:tc>
          <w:tcPr>
            <w:tcW w:w="193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2DD55" w14:textId="77777777" w:rsidR="00D64B6E" w:rsidRPr="00D64B6E" w:rsidRDefault="00D64B6E" w:rsidP="00D64B6E">
            <w:pPr>
              <w:pStyle w:val="afff8"/>
              <w:rPr>
                <w:rFonts w:ascii="Times New Roman" w:hAnsi="Times New Roman"/>
                <w:sz w:val="22"/>
                <w:szCs w:val="32"/>
              </w:rPr>
            </w:pPr>
            <w:r w:rsidRPr="00D64B6E">
              <w:rPr>
                <w:sz w:val="22"/>
                <w:szCs w:val="32"/>
              </w:rPr>
              <w:t>1495445,80</w:t>
            </w:r>
          </w:p>
        </w:tc>
      </w:tr>
      <w:tr w:rsidR="00D64B6E" w14:paraId="455BA120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4A20FE" w14:textId="77777777" w:rsidR="00D64B6E" w:rsidRPr="00D64B6E" w:rsidRDefault="00D64B6E" w:rsidP="00D64B6E">
            <w:pPr>
              <w:pStyle w:val="afff8"/>
            </w:pPr>
            <w:r w:rsidRPr="00D64B6E">
              <w:t>29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08FF5" w14:textId="77777777" w:rsidR="00D64B6E" w:rsidRPr="00D64B6E" w:rsidRDefault="00D64B6E" w:rsidP="00D64B6E">
            <w:pPr>
              <w:pStyle w:val="afff8"/>
            </w:pPr>
            <w:r w:rsidRPr="00D64B6E">
              <w:t>397253,82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F821F" w14:textId="77777777" w:rsidR="00D64B6E" w:rsidRPr="00D64B6E" w:rsidRDefault="00D64B6E" w:rsidP="00D64B6E">
            <w:pPr>
              <w:pStyle w:val="afff8"/>
            </w:pPr>
            <w:r w:rsidRPr="00D64B6E">
              <w:t>1495385,47</w:t>
            </w:r>
          </w:p>
        </w:tc>
        <w:tc>
          <w:tcPr>
            <w:tcW w:w="345" w:type="dxa"/>
            <w:vAlign w:val="center"/>
          </w:tcPr>
          <w:p w14:paraId="582FAA1D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379E05FC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44585A28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0C87808F" w14:textId="77777777" w:rsidR="00D64B6E" w:rsidRDefault="00D64B6E" w:rsidP="00D64B6E">
            <w:pPr>
              <w:pStyle w:val="afff8"/>
            </w:pPr>
          </w:p>
        </w:tc>
      </w:tr>
      <w:tr w:rsidR="00D64B6E" w14:paraId="4D50AAC9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4124C9" w14:textId="77777777" w:rsidR="00D64B6E" w:rsidRPr="00D64B6E" w:rsidRDefault="00D64B6E" w:rsidP="00D64B6E">
            <w:pPr>
              <w:pStyle w:val="afff8"/>
            </w:pPr>
            <w:r w:rsidRPr="00D64B6E">
              <w:t>30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2D1CE5" w14:textId="77777777" w:rsidR="00D64B6E" w:rsidRPr="00D64B6E" w:rsidRDefault="00D64B6E" w:rsidP="00D64B6E">
            <w:pPr>
              <w:pStyle w:val="afff8"/>
            </w:pPr>
            <w:r w:rsidRPr="00D64B6E">
              <w:t>397237,69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BA49EB" w14:textId="77777777" w:rsidR="00D64B6E" w:rsidRPr="00D64B6E" w:rsidRDefault="00D64B6E" w:rsidP="00D64B6E">
            <w:pPr>
              <w:pStyle w:val="afff8"/>
            </w:pPr>
            <w:r w:rsidRPr="00D64B6E">
              <w:t>1495371,61</w:t>
            </w:r>
          </w:p>
        </w:tc>
        <w:tc>
          <w:tcPr>
            <w:tcW w:w="345" w:type="dxa"/>
            <w:vAlign w:val="center"/>
          </w:tcPr>
          <w:p w14:paraId="1FB29636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2139674B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323C5B46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50865AA7" w14:textId="77777777" w:rsidR="00D64B6E" w:rsidRDefault="00D64B6E" w:rsidP="00D64B6E">
            <w:pPr>
              <w:pStyle w:val="afff8"/>
            </w:pPr>
          </w:p>
        </w:tc>
      </w:tr>
      <w:tr w:rsidR="00D64B6E" w14:paraId="0C196EAF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B4AD00" w14:textId="77777777" w:rsidR="00D64B6E" w:rsidRPr="00D64B6E" w:rsidRDefault="00D64B6E" w:rsidP="00D64B6E">
            <w:pPr>
              <w:pStyle w:val="afff8"/>
            </w:pPr>
            <w:r w:rsidRPr="00D64B6E">
              <w:t>31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5D9384" w14:textId="77777777" w:rsidR="00D64B6E" w:rsidRPr="00D64B6E" w:rsidRDefault="00D64B6E" w:rsidP="00D64B6E">
            <w:pPr>
              <w:pStyle w:val="afff8"/>
            </w:pPr>
            <w:r w:rsidRPr="00D64B6E">
              <w:t>397225,02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F129D6" w14:textId="77777777" w:rsidR="00D64B6E" w:rsidRPr="00D64B6E" w:rsidRDefault="00D64B6E" w:rsidP="00D64B6E">
            <w:pPr>
              <w:pStyle w:val="afff8"/>
            </w:pPr>
            <w:r w:rsidRPr="00D64B6E">
              <w:t>1495389,75</w:t>
            </w:r>
          </w:p>
        </w:tc>
        <w:tc>
          <w:tcPr>
            <w:tcW w:w="345" w:type="dxa"/>
            <w:vAlign w:val="center"/>
          </w:tcPr>
          <w:p w14:paraId="4EDECC62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5453BD0B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2B8828FD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21992B28" w14:textId="77777777" w:rsidR="00D64B6E" w:rsidRDefault="00D64B6E" w:rsidP="00D64B6E">
            <w:pPr>
              <w:pStyle w:val="afff8"/>
            </w:pPr>
          </w:p>
        </w:tc>
      </w:tr>
      <w:tr w:rsidR="00D64B6E" w14:paraId="7DB5DE9E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B7D82F" w14:textId="77777777" w:rsidR="00D64B6E" w:rsidRPr="00D64B6E" w:rsidRDefault="00D64B6E" w:rsidP="00D64B6E">
            <w:pPr>
              <w:pStyle w:val="afff8"/>
            </w:pPr>
            <w:r w:rsidRPr="00D64B6E">
              <w:t>32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ED6E26" w14:textId="77777777" w:rsidR="00D64B6E" w:rsidRPr="00D64B6E" w:rsidRDefault="00D64B6E" w:rsidP="00D64B6E">
            <w:pPr>
              <w:pStyle w:val="afff8"/>
            </w:pPr>
            <w:r w:rsidRPr="00D64B6E">
              <w:t>397219,68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A770EF" w14:textId="77777777" w:rsidR="00D64B6E" w:rsidRPr="00D64B6E" w:rsidRDefault="00D64B6E" w:rsidP="00D64B6E">
            <w:pPr>
              <w:pStyle w:val="afff8"/>
            </w:pPr>
            <w:r w:rsidRPr="00D64B6E">
              <w:t>1495386,15</w:t>
            </w:r>
          </w:p>
        </w:tc>
        <w:tc>
          <w:tcPr>
            <w:tcW w:w="345" w:type="dxa"/>
            <w:vAlign w:val="center"/>
          </w:tcPr>
          <w:p w14:paraId="42A46574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37D4EACF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7E40CE9A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1742EE1F" w14:textId="77777777" w:rsidR="00D64B6E" w:rsidRDefault="00D64B6E" w:rsidP="00D64B6E">
            <w:pPr>
              <w:pStyle w:val="afff8"/>
            </w:pPr>
          </w:p>
        </w:tc>
      </w:tr>
      <w:tr w:rsidR="00D64B6E" w14:paraId="499E0EBC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2A5EEA" w14:textId="77777777" w:rsidR="00D64B6E" w:rsidRPr="00D64B6E" w:rsidRDefault="00D64B6E" w:rsidP="00D64B6E">
            <w:pPr>
              <w:pStyle w:val="afff8"/>
            </w:pPr>
            <w:r w:rsidRPr="00D64B6E">
              <w:t>33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88193E" w14:textId="77777777" w:rsidR="00D64B6E" w:rsidRPr="00D64B6E" w:rsidRDefault="00D64B6E" w:rsidP="00D64B6E">
            <w:pPr>
              <w:pStyle w:val="afff8"/>
            </w:pPr>
            <w:r w:rsidRPr="00D64B6E">
              <w:t>397215,21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D1805" w14:textId="77777777" w:rsidR="00D64B6E" w:rsidRPr="00D64B6E" w:rsidRDefault="00D64B6E" w:rsidP="00D64B6E">
            <w:pPr>
              <w:pStyle w:val="afff8"/>
            </w:pPr>
            <w:r w:rsidRPr="00D64B6E">
              <w:t>1495392,16</w:t>
            </w:r>
          </w:p>
        </w:tc>
        <w:tc>
          <w:tcPr>
            <w:tcW w:w="345" w:type="dxa"/>
            <w:vAlign w:val="center"/>
          </w:tcPr>
          <w:p w14:paraId="2FCF5002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3F3D2E8C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292F9830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21EE2F6C" w14:textId="77777777" w:rsidR="00D64B6E" w:rsidRDefault="00D64B6E" w:rsidP="00D64B6E">
            <w:pPr>
              <w:pStyle w:val="afff8"/>
            </w:pPr>
          </w:p>
        </w:tc>
      </w:tr>
      <w:tr w:rsidR="00D64B6E" w14:paraId="73111DDB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A82D98" w14:textId="77777777" w:rsidR="00D64B6E" w:rsidRPr="00D64B6E" w:rsidRDefault="00D64B6E" w:rsidP="00D64B6E">
            <w:pPr>
              <w:pStyle w:val="afff8"/>
            </w:pPr>
            <w:r w:rsidRPr="00D64B6E">
              <w:t>34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E9FE42" w14:textId="77777777" w:rsidR="00D64B6E" w:rsidRPr="00D64B6E" w:rsidRDefault="00D64B6E" w:rsidP="00D64B6E">
            <w:pPr>
              <w:pStyle w:val="afff8"/>
            </w:pPr>
            <w:r w:rsidRPr="00D64B6E">
              <w:t>397182,45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CBDBE2" w14:textId="77777777" w:rsidR="00D64B6E" w:rsidRPr="00D64B6E" w:rsidRDefault="00D64B6E" w:rsidP="00D64B6E">
            <w:pPr>
              <w:pStyle w:val="afff8"/>
            </w:pPr>
            <w:r w:rsidRPr="00D64B6E">
              <w:t>1495366,57</w:t>
            </w:r>
          </w:p>
        </w:tc>
        <w:tc>
          <w:tcPr>
            <w:tcW w:w="345" w:type="dxa"/>
            <w:vAlign w:val="center"/>
          </w:tcPr>
          <w:p w14:paraId="0FBF1F89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3229783E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7BF6B6ED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42D4A6D5" w14:textId="77777777" w:rsidR="00D64B6E" w:rsidRDefault="00D64B6E" w:rsidP="00D64B6E">
            <w:pPr>
              <w:pStyle w:val="afff8"/>
            </w:pPr>
          </w:p>
        </w:tc>
      </w:tr>
      <w:tr w:rsidR="00D64B6E" w14:paraId="7664D4D7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34AA6" w14:textId="77777777" w:rsidR="00D64B6E" w:rsidRPr="00D64B6E" w:rsidRDefault="00D64B6E" w:rsidP="00D64B6E">
            <w:pPr>
              <w:pStyle w:val="afff8"/>
            </w:pPr>
            <w:r w:rsidRPr="00D64B6E">
              <w:t>35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3B851" w14:textId="77777777" w:rsidR="00D64B6E" w:rsidRPr="00D64B6E" w:rsidRDefault="00D64B6E" w:rsidP="00D64B6E">
            <w:pPr>
              <w:pStyle w:val="afff8"/>
            </w:pPr>
            <w:r w:rsidRPr="00D64B6E">
              <w:t>397163,95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02D890" w14:textId="77777777" w:rsidR="00D64B6E" w:rsidRPr="00D64B6E" w:rsidRDefault="00D64B6E" w:rsidP="00D64B6E">
            <w:pPr>
              <w:pStyle w:val="afff8"/>
            </w:pPr>
            <w:r w:rsidRPr="00D64B6E">
              <w:t>1495392,13</w:t>
            </w:r>
          </w:p>
        </w:tc>
        <w:tc>
          <w:tcPr>
            <w:tcW w:w="345" w:type="dxa"/>
            <w:vAlign w:val="center"/>
          </w:tcPr>
          <w:p w14:paraId="603ADDAF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4D576674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2D024EDA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4C97CB73" w14:textId="77777777" w:rsidR="00D64B6E" w:rsidRDefault="00D64B6E" w:rsidP="00D64B6E">
            <w:pPr>
              <w:pStyle w:val="afff8"/>
            </w:pPr>
          </w:p>
        </w:tc>
      </w:tr>
      <w:tr w:rsidR="00D64B6E" w14:paraId="47F3546B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4622AF" w14:textId="77777777" w:rsidR="00D64B6E" w:rsidRPr="00D64B6E" w:rsidRDefault="00D64B6E" w:rsidP="00D64B6E">
            <w:pPr>
              <w:pStyle w:val="afff8"/>
            </w:pPr>
            <w:r w:rsidRPr="00D64B6E">
              <w:t>36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AD60AD" w14:textId="77777777" w:rsidR="00D64B6E" w:rsidRPr="00D64B6E" w:rsidRDefault="00D64B6E" w:rsidP="00D64B6E">
            <w:pPr>
              <w:pStyle w:val="afff8"/>
            </w:pPr>
            <w:r w:rsidRPr="00D64B6E">
              <w:t>397142,54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62A32B" w14:textId="77777777" w:rsidR="00D64B6E" w:rsidRPr="00D64B6E" w:rsidRDefault="00D64B6E" w:rsidP="00D64B6E">
            <w:pPr>
              <w:pStyle w:val="afff8"/>
            </w:pPr>
            <w:r w:rsidRPr="00D64B6E">
              <w:t>1495421,04</w:t>
            </w:r>
          </w:p>
        </w:tc>
        <w:tc>
          <w:tcPr>
            <w:tcW w:w="345" w:type="dxa"/>
            <w:vAlign w:val="center"/>
          </w:tcPr>
          <w:p w14:paraId="0F1A65B1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02BBEC34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7E614381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7467AA0B" w14:textId="77777777" w:rsidR="00D64B6E" w:rsidRDefault="00D64B6E" w:rsidP="00D64B6E">
            <w:pPr>
              <w:pStyle w:val="afff8"/>
            </w:pPr>
          </w:p>
        </w:tc>
      </w:tr>
      <w:tr w:rsidR="00D64B6E" w14:paraId="200806CC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FA606A" w14:textId="77777777" w:rsidR="00D64B6E" w:rsidRPr="00D64B6E" w:rsidRDefault="00D64B6E" w:rsidP="00D64B6E">
            <w:pPr>
              <w:pStyle w:val="afff8"/>
            </w:pPr>
            <w:r w:rsidRPr="00D64B6E">
              <w:t>37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1B0A8" w14:textId="77777777" w:rsidR="00D64B6E" w:rsidRPr="00D64B6E" w:rsidRDefault="00D64B6E" w:rsidP="00D64B6E">
            <w:pPr>
              <w:pStyle w:val="afff8"/>
            </w:pPr>
            <w:r w:rsidRPr="00D64B6E">
              <w:t>397129,54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F2D0F5" w14:textId="77777777" w:rsidR="00D64B6E" w:rsidRPr="00D64B6E" w:rsidRDefault="00D64B6E" w:rsidP="00D64B6E">
            <w:pPr>
              <w:pStyle w:val="afff8"/>
            </w:pPr>
            <w:r w:rsidRPr="00D64B6E">
              <w:t>1495412,68</w:t>
            </w:r>
          </w:p>
        </w:tc>
        <w:tc>
          <w:tcPr>
            <w:tcW w:w="345" w:type="dxa"/>
            <w:vAlign w:val="center"/>
          </w:tcPr>
          <w:p w14:paraId="62471C1F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5D0EB849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18C0BF5C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3579E30C" w14:textId="77777777" w:rsidR="00D64B6E" w:rsidRDefault="00D64B6E" w:rsidP="00D64B6E">
            <w:pPr>
              <w:pStyle w:val="afff8"/>
            </w:pPr>
          </w:p>
        </w:tc>
      </w:tr>
      <w:tr w:rsidR="00D64B6E" w14:paraId="62702121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F985DD" w14:textId="77777777" w:rsidR="00D64B6E" w:rsidRPr="00D64B6E" w:rsidRDefault="00D64B6E" w:rsidP="00D64B6E">
            <w:pPr>
              <w:pStyle w:val="afff8"/>
            </w:pPr>
            <w:r w:rsidRPr="00D64B6E">
              <w:t>38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91739B" w14:textId="77777777" w:rsidR="00D64B6E" w:rsidRPr="00D64B6E" w:rsidRDefault="00D64B6E" w:rsidP="00D64B6E">
            <w:pPr>
              <w:pStyle w:val="afff8"/>
            </w:pPr>
            <w:r w:rsidRPr="00D64B6E">
              <w:t>397192,50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0CF91E" w14:textId="77777777" w:rsidR="00D64B6E" w:rsidRPr="00D64B6E" w:rsidRDefault="00D64B6E" w:rsidP="00D64B6E">
            <w:pPr>
              <w:pStyle w:val="afff8"/>
            </w:pPr>
            <w:r w:rsidRPr="00D64B6E">
              <w:t>1495326,79</w:t>
            </w:r>
          </w:p>
        </w:tc>
        <w:tc>
          <w:tcPr>
            <w:tcW w:w="345" w:type="dxa"/>
            <w:vAlign w:val="center"/>
          </w:tcPr>
          <w:p w14:paraId="54BDDED2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1319FFD9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6778EE56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255C5686" w14:textId="77777777" w:rsidR="00D64B6E" w:rsidRDefault="00D64B6E" w:rsidP="00D64B6E">
            <w:pPr>
              <w:pStyle w:val="afff8"/>
            </w:pPr>
          </w:p>
        </w:tc>
      </w:tr>
      <w:tr w:rsidR="00D64B6E" w14:paraId="7B671AD7" w14:textId="77777777" w:rsidTr="00671079">
        <w:trPr>
          <w:trHeight w:hRule="exact" w:val="295"/>
        </w:trPr>
        <w:tc>
          <w:tcPr>
            <w:tcW w:w="9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B3CFA6" w14:textId="77777777" w:rsid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>
              <w:t>1</w:t>
            </w:r>
          </w:p>
        </w:tc>
        <w:tc>
          <w:tcPr>
            <w:tcW w:w="192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31D2EB" w14:textId="77777777" w:rsid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>
              <w:t>397238,60</w:t>
            </w:r>
          </w:p>
        </w:tc>
        <w:tc>
          <w:tcPr>
            <w:tcW w:w="1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756361" w14:textId="77777777" w:rsidR="00D64B6E" w:rsidRDefault="00D64B6E" w:rsidP="00D64B6E">
            <w:pPr>
              <w:pStyle w:val="afff8"/>
              <w:rPr>
                <w:rFonts w:ascii="Times New Roman" w:hAnsi="Times New Roman"/>
              </w:rPr>
            </w:pPr>
            <w:r>
              <w:t>1495362,44</w:t>
            </w:r>
          </w:p>
        </w:tc>
        <w:tc>
          <w:tcPr>
            <w:tcW w:w="345" w:type="dxa"/>
            <w:vAlign w:val="center"/>
          </w:tcPr>
          <w:p w14:paraId="7B726131" w14:textId="77777777" w:rsidR="00D64B6E" w:rsidRDefault="00D64B6E" w:rsidP="00671079">
            <w:pPr>
              <w:pStyle w:val="afff9"/>
              <w:ind w:left="1020"/>
              <w:jc w:val="center"/>
              <w:rPr>
                <w:rFonts w:ascii="Times New Roman" w:hAnsi="Times New Roman" w:cs="Times New Roman"/>
                <w:kern w:val="2"/>
                <w:sz w:val="19"/>
                <w:szCs w:val="24"/>
              </w:rPr>
            </w:pPr>
          </w:p>
        </w:tc>
        <w:tc>
          <w:tcPr>
            <w:tcW w:w="929" w:type="dxa"/>
            <w:vAlign w:val="center"/>
          </w:tcPr>
          <w:p w14:paraId="6E0796A6" w14:textId="77777777" w:rsidR="00D64B6E" w:rsidRDefault="00D64B6E" w:rsidP="00D64B6E">
            <w:pPr>
              <w:pStyle w:val="afff8"/>
            </w:pPr>
          </w:p>
        </w:tc>
        <w:tc>
          <w:tcPr>
            <w:tcW w:w="1922" w:type="dxa"/>
            <w:vAlign w:val="center"/>
          </w:tcPr>
          <w:p w14:paraId="342B5644" w14:textId="77777777" w:rsidR="00D64B6E" w:rsidRDefault="00D64B6E" w:rsidP="00D64B6E">
            <w:pPr>
              <w:pStyle w:val="afff8"/>
            </w:pPr>
          </w:p>
        </w:tc>
        <w:tc>
          <w:tcPr>
            <w:tcW w:w="1931" w:type="dxa"/>
            <w:gridSpan w:val="2"/>
            <w:vAlign w:val="center"/>
          </w:tcPr>
          <w:p w14:paraId="7D994132" w14:textId="77777777" w:rsidR="00D64B6E" w:rsidRDefault="00D64B6E" w:rsidP="00D64B6E">
            <w:pPr>
              <w:pStyle w:val="afff8"/>
            </w:pPr>
          </w:p>
        </w:tc>
      </w:tr>
    </w:tbl>
    <w:p w14:paraId="43279B2D" w14:textId="20C015F9" w:rsidR="00D64B6E" w:rsidRDefault="00D64B6E" w:rsidP="00D64B6E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0417B6FF" w14:textId="30DF6FDA" w:rsidR="00D64B6E" w:rsidRDefault="00D64B6E" w:rsidP="00D64B6E">
      <w:pPr>
        <w:spacing w:after="0" w:line="240" w:lineRule="auto"/>
        <w:ind w:firstLine="709"/>
        <w:jc w:val="both"/>
        <w:rPr>
          <w:rFonts w:ascii="Liberation Serif" w:hAnsi="Liberation Serif" w:cs="Liberation Serif"/>
          <w:bCs/>
          <w:sz w:val="24"/>
          <w:szCs w:val="32"/>
        </w:rPr>
      </w:pPr>
      <w:r w:rsidRPr="00D64B6E">
        <w:rPr>
          <w:rFonts w:ascii="Liberation Serif" w:hAnsi="Liberation Serif" w:cs="Liberation Serif"/>
          <w:bCs/>
          <w:sz w:val="24"/>
          <w:szCs w:val="32"/>
        </w:rPr>
        <w:t>Сведения о площади, виде разрешенного использования, способе образования, а также об устанавливаемых обременениях образуемых земельных участков представлены в таблице</w:t>
      </w:r>
      <w:r>
        <w:rPr>
          <w:rFonts w:ascii="Liberation Serif" w:hAnsi="Liberation Serif" w:cs="Liberation Serif"/>
          <w:bCs/>
          <w:sz w:val="24"/>
          <w:szCs w:val="32"/>
        </w:rPr>
        <w:t xml:space="preserve"> 6.</w:t>
      </w:r>
    </w:p>
    <w:p w14:paraId="06D2D424" w14:textId="63C05514" w:rsidR="00A24D39" w:rsidRPr="00D64B6E" w:rsidRDefault="00A24D39" w:rsidP="00D64B6E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bCs/>
          <w:sz w:val="24"/>
          <w:szCs w:val="32"/>
        </w:rPr>
        <w:t>Ведомость образуемых земельных участков представлена в таблице 7.</w:t>
      </w:r>
    </w:p>
    <w:p w14:paraId="0183DD9B" w14:textId="77777777" w:rsidR="00D64B6E" w:rsidRPr="00FF4CD7" w:rsidRDefault="00D64B6E" w:rsidP="00D64B6E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iCs/>
          <w:sz w:val="24"/>
          <w:szCs w:val="24"/>
        </w:rPr>
      </w:pPr>
    </w:p>
    <w:p w14:paraId="441CFEAC" w14:textId="2B2282FE" w:rsidR="00B557B1" w:rsidRDefault="00B557B1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7852DCDD" w14:textId="58EAD5E8" w:rsidR="00B557B1" w:rsidRDefault="00B557B1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  <w:sectPr w:rsidR="00B557B1" w:rsidSect="000B7AA6">
          <w:headerReference w:type="default" r:id="rId9"/>
          <w:headerReference w:type="first" r:id="rId10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14:paraId="1DF0155B" w14:textId="4C92B7D6" w:rsidR="00D305C1" w:rsidRDefault="00906D87" w:rsidP="00906D87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Таблица </w:t>
      </w:r>
      <w:r w:rsidR="00D64B6E">
        <w:rPr>
          <w:rFonts w:ascii="Liberation Serif" w:hAnsi="Liberation Serif"/>
          <w:sz w:val="24"/>
          <w:szCs w:val="24"/>
        </w:rPr>
        <w:t>6</w:t>
      </w:r>
    </w:p>
    <w:p w14:paraId="3C4655A2" w14:textId="67C97937" w:rsidR="004F2441" w:rsidRPr="004F2441" w:rsidRDefault="000D37A0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  <w:r>
        <w:rPr>
          <w:rFonts w:ascii="Liberation Serif" w:hAnsi="Liberation Serif" w:cs="Liberation Serif"/>
          <w:sz w:val="24"/>
          <w:szCs w:val="32"/>
        </w:rPr>
        <w:t>Перечень образуемых земельных участков</w:t>
      </w:r>
    </w:p>
    <w:tbl>
      <w:tblPr>
        <w:tblW w:w="15436" w:type="dxa"/>
        <w:tblInd w:w="-278" w:type="dxa"/>
        <w:tblLayout w:type="fixed"/>
        <w:tblLook w:val="0000" w:firstRow="0" w:lastRow="0" w:firstColumn="0" w:lastColumn="0" w:noHBand="0" w:noVBand="0"/>
      </w:tblPr>
      <w:tblGrid>
        <w:gridCol w:w="1296"/>
        <w:gridCol w:w="1387"/>
        <w:gridCol w:w="2637"/>
        <w:gridCol w:w="1991"/>
        <w:gridCol w:w="1922"/>
        <w:gridCol w:w="2155"/>
        <w:gridCol w:w="4048"/>
      </w:tblGrid>
      <w:tr w:rsidR="00D64B6E" w:rsidRPr="00D64B6E" w14:paraId="7C684780" w14:textId="77777777" w:rsidTr="00D64B6E">
        <w:trPr>
          <w:cantSplit/>
          <w:trHeight w:val="773"/>
          <w:tblHeader/>
        </w:trPr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F419E6" w14:textId="77777777" w:rsidR="00D64B6E" w:rsidRPr="00D64B6E" w:rsidRDefault="00D64B6E" w:rsidP="00D64B6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D64B6E">
              <w:rPr>
                <w:rFonts w:ascii="Liberation Serif" w:eastAsia="Calibri" w:hAnsi="Liberation Serif" w:cs="Liberation Serif"/>
                <w:bCs/>
                <w:sz w:val="24"/>
                <w:szCs w:val="24"/>
              </w:rPr>
              <w:t>Обозначение земельного участка на плане</w:t>
            </w:r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92893B" w14:textId="77777777" w:rsidR="00D64B6E" w:rsidRPr="00D64B6E" w:rsidRDefault="00D64B6E" w:rsidP="00D64B6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D64B6E">
              <w:rPr>
                <w:rFonts w:ascii="Liberation Serif" w:eastAsia="Calibri" w:hAnsi="Liberation Serif" w:cs="Liberation Serif"/>
                <w:bCs/>
                <w:sz w:val="24"/>
                <w:szCs w:val="24"/>
              </w:rPr>
              <w:t xml:space="preserve">Проектная площадь земельного участка, </w:t>
            </w:r>
            <w:proofErr w:type="spellStart"/>
            <w:r w:rsidRPr="00D64B6E">
              <w:rPr>
                <w:rFonts w:ascii="Liberation Serif" w:eastAsia="Calibri" w:hAnsi="Liberation Serif" w:cs="Liberation Serif"/>
                <w:bCs/>
                <w:sz w:val="24"/>
                <w:szCs w:val="24"/>
              </w:rPr>
              <w:t>кв.м</w:t>
            </w:r>
            <w:proofErr w:type="spellEnd"/>
            <w:r w:rsidRPr="00D64B6E">
              <w:rPr>
                <w:rFonts w:ascii="Liberation Serif" w:eastAsia="Calibri" w:hAnsi="Liberation Serif" w:cs="Liberation Serif"/>
                <w:bCs/>
                <w:sz w:val="24"/>
                <w:szCs w:val="24"/>
              </w:rPr>
              <w:t>.</w:t>
            </w:r>
          </w:p>
        </w:tc>
        <w:tc>
          <w:tcPr>
            <w:tcW w:w="2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A7A639" w14:textId="77777777" w:rsidR="00D64B6E" w:rsidRPr="00D64B6E" w:rsidRDefault="00D64B6E" w:rsidP="00D64B6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D64B6E">
              <w:rPr>
                <w:rFonts w:ascii="Liberation Serif" w:eastAsia="Calibri" w:hAnsi="Liberation Serif" w:cs="Liberation Serif"/>
                <w:bCs/>
                <w:sz w:val="24"/>
                <w:szCs w:val="24"/>
              </w:rPr>
              <w:t>Описание местоположения земельного участка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0A0DA69" w14:textId="77777777" w:rsidR="00D64B6E" w:rsidRPr="00D64B6E" w:rsidRDefault="00D64B6E" w:rsidP="00D64B6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D64B6E">
              <w:rPr>
                <w:rFonts w:ascii="Liberation Serif" w:eastAsia="Calibri" w:hAnsi="Liberation Serif" w:cs="Liberation Serif"/>
                <w:bCs/>
                <w:sz w:val="24"/>
                <w:szCs w:val="24"/>
              </w:rPr>
              <w:t>Вид разрешенного использования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5E7B1CF" w14:textId="77777777" w:rsidR="00D64B6E" w:rsidRPr="00D64B6E" w:rsidRDefault="00D64B6E" w:rsidP="00D64B6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  <w:szCs w:val="24"/>
              </w:rPr>
              <w:t>Обременение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9D0680" w14:textId="77777777" w:rsidR="00D64B6E" w:rsidRPr="00D64B6E" w:rsidRDefault="00D64B6E" w:rsidP="00D64B6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  <w:szCs w:val="24"/>
              </w:rPr>
              <w:t>Проектируемая территориальная зона</w:t>
            </w:r>
          </w:p>
        </w:tc>
        <w:tc>
          <w:tcPr>
            <w:tcW w:w="4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F2E19" w14:textId="77777777" w:rsidR="00D64B6E" w:rsidRPr="00D64B6E" w:rsidRDefault="00D64B6E" w:rsidP="00D64B6E">
            <w:pPr>
              <w:widowControl w:val="0"/>
              <w:spacing w:after="0" w:line="240" w:lineRule="auto"/>
              <w:jc w:val="center"/>
              <w:rPr>
                <w:rFonts w:ascii="Liberation Serif" w:hAnsi="Liberation Serif" w:cs="Liberation Serif"/>
                <w:bCs/>
                <w:sz w:val="24"/>
                <w:szCs w:val="24"/>
              </w:rPr>
            </w:pPr>
            <w:r w:rsidRPr="00D64B6E">
              <w:rPr>
                <w:rFonts w:ascii="Liberation Serif" w:eastAsia="Calibri" w:hAnsi="Liberation Serif" w:cs="Liberation Serif"/>
                <w:bCs/>
                <w:sz w:val="24"/>
                <w:szCs w:val="24"/>
              </w:rPr>
              <w:t>Способы образования земельного участка</w:t>
            </w:r>
          </w:p>
        </w:tc>
      </w:tr>
      <w:tr w:rsidR="00D64B6E" w:rsidRPr="00D64B6E" w14:paraId="6A1C97C4" w14:textId="77777777" w:rsidTr="00D64B6E">
        <w:trPr>
          <w:cantSplit/>
          <w:trHeight w:val="419"/>
        </w:trPr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478BF236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:ЗУ</w:t>
            </w:r>
            <w:proofErr w:type="gramStart"/>
            <w:r w:rsidRPr="00D64B6E">
              <w:rPr>
                <w:rFonts w:ascii="Liberation Serif" w:hAnsi="Liberation Serif" w:cs="Liberation Serif"/>
                <w:bCs/>
                <w:sz w:val="24"/>
              </w:rPr>
              <w:t>1</w:t>
            </w:r>
            <w:proofErr w:type="gramEnd"/>
          </w:p>
        </w:tc>
        <w:tc>
          <w:tcPr>
            <w:tcW w:w="1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5ED7CD12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4403</w:t>
            </w:r>
          </w:p>
        </w:tc>
        <w:tc>
          <w:tcPr>
            <w:tcW w:w="2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17E30202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Свердловская область, город Первоуральск, шоссе Московское, 6В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7AD0D1BA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Магазины (4.4)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10590560" w14:textId="2345F665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Охранная зона тепловых сетей</w:t>
            </w:r>
            <w:r>
              <w:rPr>
                <w:rFonts w:ascii="Liberation Serif" w:hAnsi="Liberation Serif" w:cs="Liberation Serif"/>
                <w:bCs/>
                <w:sz w:val="24"/>
              </w:rPr>
              <w:t xml:space="preserve"> 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>Охранная зона ЛЭП</w:t>
            </w:r>
            <w:r>
              <w:rPr>
                <w:rFonts w:ascii="Liberation Serif" w:hAnsi="Liberation Serif" w:cs="Liberation Serif"/>
                <w:bCs/>
                <w:sz w:val="24"/>
              </w:rPr>
              <w:t xml:space="preserve"> 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>Охранная зона водопровода</w:t>
            </w:r>
            <w:r>
              <w:rPr>
                <w:rFonts w:ascii="Liberation Serif" w:hAnsi="Liberation Serif" w:cs="Liberation Serif"/>
                <w:bCs/>
                <w:sz w:val="24"/>
              </w:rPr>
              <w:t xml:space="preserve"> 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>Санитарно-защитная зона предприятий, сооружений и иных объектов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422FDE49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ОД(К) (Комплексная общественно-деловая зона)</w:t>
            </w:r>
          </w:p>
        </w:tc>
        <w:tc>
          <w:tcPr>
            <w:tcW w:w="4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416F6904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Перераспределение земельного участка с кадастровым номером 66:58:0116002:11507 с неразграниченными землями кадастрового квартала</w:t>
            </w:r>
          </w:p>
        </w:tc>
      </w:tr>
      <w:tr w:rsidR="00D64B6E" w:rsidRPr="00D64B6E" w14:paraId="73F7A1F7" w14:textId="77777777" w:rsidTr="00D64B6E">
        <w:trPr>
          <w:cantSplit/>
          <w:trHeight w:val="419"/>
        </w:trPr>
        <w:tc>
          <w:tcPr>
            <w:tcW w:w="1296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65F727D2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:ЗУ</w:t>
            </w:r>
            <w:proofErr w:type="gramStart"/>
            <w:r w:rsidRPr="00D64B6E">
              <w:rPr>
                <w:rFonts w:ascii="Liberation Serif" w:hAnsi="Liberation Serif" w:cs="Liberation Serif"/>
                <w:bCs/>
                <w:sz w:val="24"/>
              </w:rPr>
              <w:t>2</w:t>
            </w:r>
            <w:proofErr w:type="gramEnd"/>
          </w:p>
        </w:tc>
        <w:tc>
          <w:tcPr>
            <w:tcW w:w="1387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55BF9986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1261</w:t>
            </w:r>
          </w:p>
        </w:tc>
        <w:tc>
          <w:tcPr>
            <w:tcW w:w="2637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32719BA6" w14:textId="39384CF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Свердловская обл</w:t>
            </w:r>
            <w:r>
              <w:rPr>
                <w:rFonts w:ascii="Liberation Serif" w:hAnsi="Liberation Serif" w:cs="Liberation Serif"/>
                <w:bCs/>
                <w:sz w:val="24"/>
              </w:rPr>
              <w:t>асть,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 xml:space="preserve"> г</w:t>
            </w:r>
            <w:r>
              <w:rPr>
                <w:rFonts w:ascii="Liberation Serif" w:hAnsi="Liberation Serif" w:cs="Liberation Serif"/>
                <w:bCs/>
                <w:sz w:val="24"/>
              </w:rPr>
              <w:t>ород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 xml:space="preserve"> Первоуральск, Московское шоссе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4B6CED58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Благоустройство территории (12.0.2)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49C0967D" w14:textId="4C92C5B4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Охранная зона тепловых сетей</w:t>
            </w:r>
            <w:r>
              <w:rPr>
                <w:rFonts w:ascii="Liberation Serif" w:hAnsi="Liberation Serif" w:cs="Liberation Serif"/>
                <w:bCs/>
                <w:sz w:val="24"/>
              </w:rPr>
              <w:t xml:space="preserve"> 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>Охранная зона водопровода</w:t>
            </w:r>
            <w:r>
              <w:rPr>
                <w:rFonts w:ascii="Liberation Serif" w:hAnsi="Liberation Serif" w:cs="Liberation Serif"/>
                <w:bCs/>
                <w:sz w:val="24"/>
              </w:rPr>
              <w:t xml:space="preserve"> 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>Санитарно-защитная зона предприятий, сооружений и иных объектов</w:t>
            </w:r>
          </w:p>
        </w:tc>
        <w:tc>
          <w:tcPr>
            <w:tcW w:w="2155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7C5A1618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ТОП (Территория общего пользования)</w:t>
            </w:r>
          </w:p>
        </w:tc>
        <w:tc>
          <w:tcPr>
            <w:tcW w:w="40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270E8B02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Образование земельного участка из неразграниченных земель кадастрового квартала</w:t>
            </w:r>
          </w:p>
        </w:tc>
      </w:tr>
      <w:tr w:rsidR="00D64B6E" w:rsidRPr="00D64B6E" w14:paraId="1C09E98A" w14:textId="77777777" w:rsidTr="00D64B6E">
        <w:trPr>
          <w:cantSplit/>
          <w:trHeight w:val="419"/>
        </w:trPr>
        <w:tc>
          <w:tcPr>
            <w:tcW w:w="1296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7E0D838D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:ЗУ3</w:t>
            </w:r>
          </w:p>
        </w:tc>
        <w:tc>
          <w:tcPr>
            <w:tcW w:w="1387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677CBE1E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1461</w:t>
            </w:r>
          </w:p>
        </w:tc>
        <w:tc>
          <w:tcPr>
            <w:tcW w:w="2637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37967584" w14:textId="4441815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Свердловская обл</w:t>
            </w:r>
            <w:r>
              <w:rPr>
                <w:rFonts w:ascii="Liberation Serif" w:hAnsi="Liberation Serif" w:cs="Liberation Serif"/>
                <w:bCs/>
                <w:sz w:val="24"/>
              </w:rPr>
              <w:t>асть,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 xml:space="preserve"> г</w:t>
            </w:r>
            <w:r>
              <w:rPr>
                <w:rFonts w:ascii="Liberation Serif" w:hAnsi="Liberation Serif" w:cs="Liberation Serif"/>
                <w:bCs/>
                <w:sz w:val="24"/>
              </w:rPr>
              <w:t>оро</w:t>
            </w:r>
            <w:r w:rsidR="00A24D39">
              <w:rPr>
                <w:rFonts w:ascii="Liberation Serif" w:hAnsi="Liberation Serif" w:cs="Liberation Serif"/>
                <w:bCs/>
                <w:sz w:val="24"/>
              </w:rPr>
              <w:t xml:space="preserve">д 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>Первоуральск, Московское шоссе, 6</w:t>
            </w:r>
          </w:p>
        </w:tc>
        <w:tc>
          <w:tcPr>
            <w:tcW w:w="1991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22272305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Деловое управление (4.1)</w:t>
            </w:r>
          </w:p>
        </w:tc>
        <w:tc>
          <w:tcPr>
            <w:tcW w:w="1922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52773707" w14:textId="7C10FC09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Охранная зона тепловых сетей</w:t>
            </w:r>
            <w:r w:rsidR="00A24D39">
              <w:rPr>
                <w:rFonts w:ascii="Liberation Serif" w:hAnsi="Liberation Serif" w:cs="Liberation Serif"/>
                <w:bCs/>
                <w:sz w:val="24"/>
              </w:rPr>
              <w:t xml:space="preserve"> </w:t>
            </w:r>
            <w:r w:rsidRPr="00D64B6E">
              <w:rPr>
                <w:rFonts w:ascii="Liberation Serif" w:hAnsi="Liberation Serif" w:cs="Liberation Serif"/>
                <w:bCs/>
                <w:sz w:val="24"/>
              </w:rPr>
              <w:t>Санитарно-защитная зона предприятий, сооружений и иных объектов</w:t>
            </w:r>
          </w:p>
        </w:tc>
        <w:tc>
          <w:tcPr>
            <w:tcW w:w="2155" w:type="dxa"/>
            <w:tcBorders>
              <w:left w:val="single" w:sz="4" w:space="0" w:color="000000"/>
              <w:bottom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4286FAEF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КС-3 (Коммунально-складская зона III класса)</w:t>
            </w:r>
          </w:p>
        </w:tc>
        <w:tc>
          <w:tcPr>
            <w:tcW w:w="40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bottom w:w="55" w:type="dxa"/>
            </w:tcMar>
            <w:vAlign w:val="center"/>
          </w:tcPr>
          <w:p w14:paraId="4F55722C" w14:textId="77777777" w:rsidR="00D64B6E" w:rsidRPr="00D64B6E" w:rsidRDefault="00D64B6E" w:rsidP="00D64B6E">
            <w:pPr>
              <w:pStyle w:val="afffa"/>
              <w:rPr>
                <w:rFonts w:ascii="Liberation Serif" w:hAnsi="Liberation Serif" w:cs="Liberation Serif"/>
                <w:bCs/>
                <w:sz w:val="24"/>
              </w:rPr>
            </w:pPr>
            <w:r w:rsidRPr="00D64B6E">
              <w:rPr>
                <w:rFonts w:ascii="Liberation Serif" w:hAnsi="Liberation Serif" w:cs="Liberation Serif"/>
                <w:bCs/>
                <w:sz w:val="24"/>
              </w:rPr>
              <w:t>Образование земельного участка из неразграниченных земель кадастрового квартала</w:t>
            </w:r>
          </w:p>
        </w:tc>
      </w:tr>
    </w:tbl>
    <w:p w14:paraId="6B5206AC" w14:textId="77777777" w:rsidR="004F2441" w:rsidRDefault="004F2441" w:rsidP="00C143E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Times New Roman"/>
          <w:iCs/>
          <w:sz w:val="24"/>
          <w:szCs w:val="36"/>
        </w:rPr>
        <w:sectPr w:rsidR="004F2441" w:rsidSect="008D0156">
          <w:headerReference w:type="default" r:id="rId11"/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p w14:paraId="53D9EA3A" w14:textId="19570C0F" w:rsidR="00A24D39" w:rsidRDefault="00A24D39" w:rsidP="004F2441">
      <w:pPr>
        <w:spacing w:after="0" w:line="240" w:lineRule="auto"/>
        <w:ind w:firstLine="709"/>
        <w:jc w:val="center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>10</w:t>
      </w:r>
    </w:p>
    <w:p w14:paraId="3B764F86" w14:textId="77777777" w:rsidR="00A24D39" w:rsidRDefault="00A24D39" w:rsidP="004F2441">
      <w:pPr>
        <w:spacing w:after="0" w:line="240" w:lineRule="auto"/>
        <w:ind w:firstLine="709"/>
        <w:jc w:val="center"/>
        <w:rPr>
          <w:rFonts w:ascii="Liberation Serif" w:hAnsi="Liberation Serif" w:cs="Liberation Serif"/>
          <w:iCs/>
          <w:sz w:val="24"/>
          <w:szCs w:val="24"/>
        </w:rPr>
      </w:pPr>
    </w:p>
    <w:p w14:paraId="34D2FBD7" w14:textId="5403CD15" w:rsidR="000D37A0" w:rsidRPr="00215717" w:rsidRDefault="000D37A0" w:rsidP="000D37A0">
      <w:pPr>
        <w:pStyle w:val="af6"/>
        <w:spacing w:before="0" w:line="240" w:lineRule="auto"/>
        <w:jc w:val="right"/>
        <w:rPr>
          <w:b w:val="0"/>
          <w:bCs/>
          <w:i w:val="0"/>
          <w:iCs/>
          <w:sz w:val="24"/>
          <w:szCs w:val="18"/>
          <w:highlight w:val="yellow"/>
        </w:rPr>
      </w:pPr>
      <w:r w:rsidRPr="00215717">
        <w:rPr>
          <w:b w:val="0"/>
          <w:bCs/>
          <w:i w:val="0"/>
          <w:iCs/>
          <w:sz w:val="24"/>
          <w:szCs w:val="18"/>
        </w:rPr>
        <w:t xml:space="preserve">Таблица </w:t>
      </w:r>
      <w:r w:rsidR="00A24D39">
        <w:rPr>
          <w:b w:val="0"/>
          <w:bCs/>
          <w:i w:val="0"/>
          <w:iCs/>
          <w:sz w:val="24"/>
          <w:szCs w:val="18"/>
        </w:rPr>
        <w:t>7</w:t>
      </w:r>
    </w:p>
    <w:p w14:paraId="1D142453" w14:textId="77777777" w:rsidR="000D37A0" w:rsidRPr="00215717" w:rsidRDefault="000D37A0" w:rsidP="000D37A0">
      <w:pPr>
        <w:pStyle w:val="af6"/>
        <w:spacing w:before="0" w:line="240" w:lineRule="auto"/>
        <w:rPr>
          <w:b w:val="0"/>
          <w:bCs/>
          <w:i w:val="0"/>
          <w:iCs/>
          <w:sz w:val="24"/>
          <w:szCs w:val="18"/>
        </w:rPr>
      </w:pPr>
      <w:r w:rsidRPr="00215717">
        <w:rPr>
          <w:b w:val="0"/>
          <w:bCs/>
          <w:i w:val="0"/>
          <w:iCs/>
          <w:sz w:val="24"/>
          <w:szCs w:val="18"/>
        </w:rPr>
        <w:t>Ведомость образуемых земельных участков</w:t>
      </w:r>
    </w:p>
    <w:tbl>
      <w:tblPr>
        <w:tblW w:w="5000" w:type="pct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838"/>
        <w:gridCol w:w="1982"/>
        <w:gridCol w:w="1382"/>
        <w:gridCol w:w="2069"/>
        <w:gridCol w:w="2194"/>
      </w:tblGrid>
      <w:tr w:rsidR="00A24D39" w:rsidRPr="00A24D39" w14:paraId="4AD4B9E1" w14:textId="77777777" w:rsidTr="00567783">
        <w:trPr>
          <w:trHeight w:val="20"/>
          <w:tblHeader/>
          <w:jc w:val="center"/>
        </w:trPr>
        <w:tc>
          <w:tcPr>
            <w:tcW w:w="1815" w:type="dxa"/>
            <w:tcBorders>
              <w:top w:val="outset" w:sz="2" w:space="0" w:color="000000"/>
              <w:left w:val="outset" w:sz="2" w:space="0" w:color="000000"/>
              <w:bottom w:val="outset" w:sz="2" w:space="0" w:color="000000"/>
            </w:tcBorders>
            <w:vAlign w:val="center"/>
          </w:tcPr>
          <w:p w14:paraId="7FF119D9" w14:textId="77777777" w:rsidR="00A24D39" w:rsidRPr="00A24D39" w:rsidRDefault="00A24D39" w:rsidP="00A24D39">
            <w:pPr>
              <w:pStyle w:val="afffa"/>
              <w:widowControl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A24D39">
              <w:rPr>
                <w:rFonts w:ascii="Liberation Serif" w:hAnsi="Liberation Serif" w:cs="Liberation Serif"/>
                <w:sz w:val="22"/>
                <w:szCs w:val="22"/>
              </w:rPr>
              <w:t>№ ЗУ на плане</w:t>
            </w:r>
          </w:p>
        </w:tc>
        <w:tc>
          <w:tcPr>
            <w:tcW w:w="1958" w:type="dxa"/>
            <w:tcBorders>
              <w:top w:val="outset" w:sz="2" w:space="0" w:color="000000"/>
              <w:left w:val="outset" w:sz="2" w:space="0" w:color="000000"/>
              <w:bottom w:val="outset" w:sz="2" w:space="0" w:color="000000"/>
            </w:tcBorders>
            <w:vAlign w:val="center"/>
          </w:tcPr>
          <w:p w14:paraId="5F79A8F2" w14:textId="77777777" w:rsidR="00A24D39" w:rsidRPr="00A24D39" w:rsidRDefault="00A24D39" w:rsidP="00A24D39">
            <w:pPr>
              <w:pStyle w:val="afffa"/>
              <w:widowControl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A24D39">
              <w:rPr>
                <w:rFonts w:ascii="Liberation Serif" w:hAnsi="Liberation Serif" w:cs="Liberation Serif"/>
                <w:sz w:val="22"/>
                <w:szCs w:val="22"/>
              </w:rPr>
              <w:t xml:space="preserve">Площадь ЗУ, </w:t>
            </w:r>
            <w:proofErr w:type="spellStart"/>
            <w:r w:rsidRPr="00A24D39">
              <w:rPr>
                <w:rFonts w:ascii="Liberation Serif" w:hAnsi="Liberation Serif" w:cs="Liberation Serif"/>
                <w:sz w:val="22"/>
                <w:szCs w:val="22"/>
              </w:rPr>
              <w:t>кв.м</w:t>
            </w:r>
            <w:proofErr w:type="spellEnd"/>
            <w:r w:rsidRPr="00A24D39">
              <w:rPr>
                <w:rFonts w:ascii="Liberation Serif" w:hAnsi="Liberation Serif" w:cs="Liberation Serif"/>
                <w:sz w:val="22"/>
                <w:szCs w:val="22"/>
              </w:rPr>
              <w:t>.</w:t>
            </w:r>
          </w:p>
        </w:tc>
        <w:tc>
          <w:tcPr>
            <w:tcW w:w="1365" w:type="dxa"/>
            <w:tcBorders>
              <w:top w:val="outset" w:sz="2" w:space="0" w:color="000000"/>
              <w:left w:val="outset" w:sz="2" w:space="0" w:color="000000"/>
              <w:bottom w:val="outset" w:sz="2" w:space="0" w:color="000000"/>
            </w:tcBorders>
            <w:vAlign w:val="center"/>
          </w:tcPr>
          <w:p w14:paraId="5953235B" w14:textId="77777777" w:rsidR="00A24D39" w:rsidRPr="00A24D39" w:rsidRDefault="00A24D39" w:rsidP="00A24D39">
            <w:pPr>
              <w:pStyle w:val="afffa"/>
              <w:widowControl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A24D39">
              <w:rPr>
                <w:rFonts w:ascii="Liberation Serif" w:hAnsi="Liberation Serif" w:cs="Liberation Serif"/>
                <w:sz w:val="22"/>
                <w:szCs w:val="22"/>
              </w:rPr>
              <w:t>№ точки</w:t>
            </w:r>
          </w:p>
        </w:tc>
        <w:tc>
          <w:tcPr>
            <w:tcW w:w="2044" w:type="dxa"/>
            <w:tcBorders>
              <w:top w:val="outset" w:sz="2" w:space="0" w:color="000000"/>
              <w:left w:val="outset" w:sz="2" w:space="0" w:color="000000"/>
              <w:bottom w:val="outset" w:sz="2" w:space="0" w:color="000000"/>
            </w:tcBorders>
            <w:vAlign w:val="center"/>
          </w:tcPr>
          <w:p w14:paraId="658032EC" w14:textId="77777777" w:rsidR="00A24D39" w:rsidRPr="00A24D39" w:rsidRDefault="00A24D39" w:rsidP="00A24D39">
            <w:pPr>
              <w:pStyle w:val="afffa"/>
              <w:widowControl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A24D39">
              <w:rPr>
                <w:rFonts w:ascii="Liberation Serif" w:hAnsi="Liberation Serif" w:cs="Liberation Serif"/>
                <w:sz w:val="22"/>
                <w:szCs w:val="22"/>
              </w:rPr>
              <w:t>Х</w:t>
            </w:r>
          </w:p>
        </w:tc>
        <w:tc>
          <w:tcPr>
            <w:tcW w:w="2167" w:type="dxa"/>
            <w:tcBorders>
              <w:top w:val="outset" w:sz="2" w:space="0" w:color="000000"/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022E71E9" w14:textId="77777777" w:rsidR="00A24D39" w:rsidRPr="00A24D39" w:rsidRDefault="00A24D39" w:rsidP="00A24D39">
            <w:pPr>
              <w:pStyle w:val="afffa"/>
              <w:widowControl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A24D39">
              <w:rPr>
                <w:rFonts w:ascii="Liberation Serif" w:hAnsi="Liberation Serif" w:cs="Liberation Serif"/>
                <w:sz w:val="22"/>
                <w:szCs w:val="22"/>
              </w:rPr>
              <w:t>У</w:t>
            </w:r>
          </w:p>
        </w:tc>
      </w:tr>
      <w:tr w:rsidR="00A24D39" w:rsidRPr="00A24D39" w14:paraId="0A98F2EF" w14:textId="77777777" w:rsidTr="00567783">
        <w:trPr>
          <w:trHeight w:hRule="exact" w:val="312"/>
          <w:jc w:val="center"/>
        </w:trPr>
        <w:tc>
          <w:tcPr>
            <w:tcW w:w="1815" w:type="dxa"/>
            <w:vMerge w:val="restart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DEBDC7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:ЗУ</w:t>
            </w:r>
            <w:proofErr w:type="gramStart"/>
            <w:r w:rsidRPr="00A24D39">
              <w:rPr>
                <w:rFonts w:cs="Liberation Serif"/>
                <w:sz w:val="22"/>
                <w:szCs w:val="22"/>
              </w:rPr>
              <w:t>1</w:t>
            </w:r>
            <w:proofErr w:type="gramEnd"/>
          </w:p>
        </w:tc>
        <w:tc>
          <w:tcPr>
            <w:tcW w:w="1958" w:type="dxa"/>
            <w:vMerge w:val="restart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C755EAE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4403</w:t>
            </w: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DBDFB72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C643421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397284,22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2B30CF99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1495485,33</w:t>
            </w:r>
          </w:p>
        </w:tc>
      </w:tr>
      <w:tr w:rsidR="00A24D39" w:rsidRPr="00A24D39" w14:paraId="163C2D59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8AC5FD7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7E58A9A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C032B6F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2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0A613F8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397306,76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5E58F858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1495439,82</w:t>
            </w:r>
          </w:p>
        </w:tc>
      </w:tr>
      <w:tr w:rsidR="00A24D39" w:rsidRPr="00A24D39" w14:paraId="42311D3F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DA47FF5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ACD9E90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D48DBDE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F27C084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397315,82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3311853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1495438,17</w:t>
            </w:r>
          </w:p>
        </w:tc>
      </w:tr>
      <w:tr w:rsidR="00A24D39" w:rsidRPr="00A24D39" w14:paraId="034DA8E5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13BDA8B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03BEC7A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5EBC00A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4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033108F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397321,64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320EF80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1495441,65</w:t>
            </w:r>
          </w:p>
        </w:tc>
      </w:tr>
      <w:tr w:rsidR="00A24D39" w:rsidRPr="00A24D39" w14:paraId="7F123DD3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554FAD5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827AC93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5146329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5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A2CFAFA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397330,95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0AA535EB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1495446,03</w:t>
            </w:r>
          </w:p>
        </w:tc>
      </w:tr>
      <w:tr w:rsidR="00A24D39" w:rsidRPr="00A24D39" w14:paraId="7FFE8430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9DAD676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B627529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B358F51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6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0C80613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397348,46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149DACE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1495449,38</w:t>
            </w:r>
          </w:p>
        </w:tc>
      </w:tr>
      <w:tr w:rsidR="00A24D39" w:rsidRPr="00A24D39" w14:paraId="1D241145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2221737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0E17F42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5DBDE7D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7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EF3679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397377,04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2ADA8B70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1495451,33</w:t>
            </w:r>
          </w:p>
        </w:tc>
      </w:tr>
      <w:tr w:rsidR="00A24D39" w:rsidRPr="00A24D39" w14:paraId="0A241CFE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BB745C8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0FCC899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CA85F3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8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25A6FD6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397361,81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12816C4A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1495472,15</w:t>
            </w:r>
          </w:p>
        </w:tc>
      </w:tr>
      <w:tr w:rsidR="00A24D39" w:rsidRPr="00A24D39" w14:paraId="3EC915E0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678E20A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6846218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FB3D8A3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9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18A953E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397375,65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4C8C55E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1495478,12</w:t>
            </w:r>
          </w:p>
        </w:tc>
      </w:tr>
      <w:tr w:rsidR="00A24D39" w:rsidRPr="00A24D39" w14:paraId="4AE1D90B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35915BB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BA37B3A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9BB472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10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0A63A6E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397370,43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041C4077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1495484,28</w:t>
            </w:r>
          </w:p>
        </w:tc>
      </w:tr>
      <w:tr w:rsidR="00A24D39" w:rsidRPr="00A24D39" w14:paraId="478467DB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55048BB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402FE56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1E3D8E7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11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D04B71D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397356,89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58F198EB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1495479,72</w:t>
            </w:r>
          </w:p>
        </w:tc>
      </w:tr>
      <w:tr w:rsidR="00A24D39" w:rsidRPr="00A24D39" w14:paraId="5BE185FD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D911965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288138F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962FC96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12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580E3B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397325,98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5CAC5FB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1495520,23</w:t>
            </w:r>
          </w:p>
        </w:tc>
      </w:tr>
      <w:tr w:rsidR="00A24D39" w:rsidRPr="00A24D39" w14:paraId="595F661F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5DE1AD1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4B7B0F2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60C18D7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13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921E3A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397299,94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34270E61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1495506,42</w:t>
            </w:r>
          </w:p>
        </w:tc>
      </w:tr>
      <w:tr w:rsidR="00A24D39" w:rsidRPr="00A24D39" w14:paraId="2C683420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BDD86A8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C83BB3D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4B2F5B1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0885BAD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397287,00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0A319D32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1495500,77</w:t>
            </w:r>
          </w:p>
        </w:tc>
      </w:tr>
      <w:tr w:rsidR="00A24D39" w:rsidRPr="00A24D39" w14:paraId="6E1DD2FF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4A46E01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31CEB4D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77BBD62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15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11D109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397284,86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6313151D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1495493,62</w:t>
            </w:r>
          </w:p>
        </w:tc>
      </w:tr>
      <w:tr w:rsidR="00A24D39" w:rsidRPr="00A24D39" w14:paraId="1896A32A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9347C32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D8D51DF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18AAB54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FDBB51E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397284,22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5AC026A0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1495485,33</w:t>
            </w:r>
          </w:p>
        </w:tc>
      </w:tr>
      <w:tr w:rsidR="00A24D39" w:rsidRPr="00A24D39" w14:paraId="20C08BD7" w14:textId="77777777" w:rsidTr="00567783">
        <w:trPr>
          <w:trHeight w:hRule="exact" w:val="312"/>
          <w:jc w:val="center"/>
        </w:trPr>
        <w:tc>
          <w:tcPr>
            <w:tcW w:w="1815" w:type="dxa"/>
            <w:vMerge w:val="restart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5FE505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:ЗУ</w:t>
            </w:r>
            <w:proofErr w:type="gramStart"/>
            <w:r w:rsidRPr="00A24D39">
              <w:rPr>
                <w:rFonts w:cs="Liberation Serif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958" w:type="dxa"/>
            <w:vMerge w:val="restart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85CB10E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1261</w:t>
            </w: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70160AB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AE66042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397238,61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1307792E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1495362,45</w:t>
            </w:r>
          </w:p>
        </w:tc>
      </w:tr>
      <w:tr w:rsidR="00A24D39" w:rsidRPr="00A24D39" w14:paraId="43D24F27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5C17E71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B1C6588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B6FD9E3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2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D06BE3F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397242,26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26BD3621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1495365,07</w:t>
            </w:r>
          </w:p>
        </w:tc>
      </w:tr>
      <w:tr w:rsidR="00A24D39" w:rsidRPr="00A24D39" w14:paraId="06F0B73E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63369B9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D6BE741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F9364A2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4886148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397237,58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2F08FD78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1495371,55</w:t>
            </w:r>
          </w:p>
        </w:tc>
      </w:tr>
      <w:tr w:rsidR="00A24D39" w:rsidRPr="00A24D39" w14:paraId="2FF5A221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BB28669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ADB4F85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A86984D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4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88DACE6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397227,94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0E2EAED4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1495385,48</w:t>
            </w:r>
          </w:p>
        </w:tc>
      </w:tr>
      <w:tr w:rsidR="00A24D39" w:rsidRPr="00A24D39" w14:paraId="21F402F5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D599EC8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22D53D7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FF6629B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5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A31A5C2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397188,16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1DB0C7F7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1495358,65</w:t>
            </w:r>
          </w:p>
        </w:tc>
      </w:tr>
      <w:tr w:rsidR="00A24D39" w:rsidRPr="00A24D39" w14:paraId="6ECAD0F7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9223BA2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1568C65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054D0AB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6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0D5D8A9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397204,56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46E58923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1495335,88</w:t>
            </w:r>
          </w:p>
        </w:tc>
      </w:tr>
      <w:tr w:rsidR="00A24D39" w:rsidRPr="00A24D39" w14:paraId="5F5BF02E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5BF77FB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D6AD9E2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7359D21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ED9AF49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397238,61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00267B7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1495362,45</w:t>
            </w:r>
          </w:p>
        </w:tc>
      </w:tr>
      <w:tr w:rsidR="00A24D39" w:rsidRPr="00A24D39" w14:paraId="70390C0A" w14:textId="77777777" w:rsidTr="00567783">
        <w:trPr>
          <w:trHeight w:hRule="exact" w:val="312"/>
          <w:jc w:val="center"/>
        </w:trPr>
        <w:tc>
          <w:tcPr>
            <w:tcW w:w="1815" w:type="dxa"/>
            <w:vMerge w:val="restart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519EE06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:ЗУ3</w:t>
            </w:r>
          </w:p>
        </w:tc>
        <w:tc>
          <w:tcPr>
            <w:tcW w:w="1958" w:type="dxa"/>
            <w:vMerge w:val="restart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ECD5830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1461</w:t>
            </w: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6BCF48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9FD45F1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397174,78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34710E29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1495445,80</w:t>
            </w:r>
          </w:p>
        </w:tc>
      </w:tr>
      <w:tr w:rsidR="00A24D39" w:rsidRPr="00A24D39" w14:paraId="5FC56B6D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78FD0F8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4350A551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7E2EB7F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2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27711D29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397142,54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39788650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1495421,04</w:t>
            </w:r>
          </w:p>
        </w:tc>
      </w:tr>
      <w:tr w:rsidR="00A24D39" w:rsidRPr="00A24D39" w14:paraId="2A8C954B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3B70F90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10DCCE6C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1E7C72D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3D0B6D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397163,95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6902C6A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1495392,14</w:t>
            </w:r>
          </w:p>
        </w:tc>
      </w:tr>
      <w:tr w:rsidR="00A24D39" w:rsidRPr="00A24D39" w14:paraId="5971CD1F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E482BCB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1C50ADF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5F3EFE3A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4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0EABE285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397196,25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731DCDEC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1495417,27</w:t>
            </w:r>
          </w:p>
        </w:tc>
      </w:tr>
      <w:tr w:rsidR="00A24D39" w:rsidRPr="00A24D39" w14:paraId="5C3E51DA" w14:textId="77777777" w:rsidTr="00567783">
        <w:trPr>
          <w:trHeight w:hRule="exact" w:val="312"/>
          <w:jc w:val="center"/>
        </w:trPr>
        <w:tc>
          <w:tcPr>
            <w:tcW w:w="1815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7DD6F7CC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958" w:type="dxa"/>
            <w:vMerge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AED4FA3" w14:textId="77777777" w:rsidR="00A24D39" w:rsidRPr="00A24D39" w:rsidRDefault="00A24D39" w:rsidP="00A24D39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1365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3D14E3E0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2044" w:type="dxa"/>
            <w:tcBorders>
              <w:left w:val="outset" w:sz="2" w:space="0" w:color="000000"/>
              <w:bottom w:val="outset" w:sz="2" w:space="0" w:color="000000"/>
            </w:tcBorders>
            <w:vAlign w:val="center"/>
          </w:tcPr>
          <w:p w14:paraId="6576E309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397174,78</w:t>
            </w:r>
          </w:p>
        </w:tc>
        <w:tc>
          <w:tcPr>
            <w:tcW w:w="2167" w:type="dxa"/>
            <w:tcBorders>
              <w:left w:val="outset" w:sz="2" w:space="0" w:color="000000"/>
              <w:bottom w:val="outset" w:sz="2" w:space="0" w:color="000000"/>
              <w:right w:val="outset" w:sz="2" w:space="0" w:color="000000"/>
            </w:tcBorders>
            <w:vAlign w:val="center"/>
          </w:tcPr>
          <w:p w14:paraId="1CF0C83B" w14:textId="77777777" w:rsidR="00A24D39" w:rsidRPr="00A24D39" w:rsidRDefault="00A24D39" w:rsidP="00A24D39">
            <w:pPr>
              <w:pStyle w:val="afff8"/>
              <w:rPr>
                <w:rFonts w:cs="Liberation Serif"/>
                <w:sz w:val="22"/>
                <w:szCs w:val="22"/>
              </w:rPr>
            </w:pPr>
            <w:r w:rsidRPr="00A24D39">
              <w:rPr>
                <w:rFonts w:cs="Liberation Serif"/>
                <w:sz w:val="22"/>
                <w:szCs w:val="22"/>
              </w:rPr>
              <w:t>1495445,80</w:t>
            </w:r>
          </w:p>
        </w:tc>
      </w:tr>
    </w:tbl>
    <w:p w14:paraId="334D9E7B" w14:textId="1A82B7AA" w:rsidR="004F2441" w:rsidRDefault="004F2441" w:rsidP="004F244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iCs/>
          <w:sz w:val="24"/>
          <w:szCs w:val="32"/>
        </w:rPr>
      </w:pPr>
    </w:p>
    <w:p w14:paraId="1F8B6949" w14:textId="4A474DE8" w:rsidR="00215717" w:rsidRDefault="00A24D39" w:rsidP="00A24D39">
      <w:pPr>
        <w:tabs>
          <w:tab w:val="left" w:pos="9900"/>
        </w:tabs>
        <w:spacing w:after="0" w:line="240" w:lineRule="auto"/>
        <w:ind w:firstLine="709"/>
        <w:rPr>
          <w:rFonts w:ascii="Liberation Serif" w:hAnsi="Liberation Serif" w:cs="Liberation Serif"/>
          <w:iCs/>
          <w:sz w:val="24"/>
          <w:szCs w:val="28"/>
        </w:rPr>
      </w:pPr>
      <w:r>
        <w:rPr>
          <w:rFonts w:ascii="Liberation Serif" w:hAnsi="Liberation Serif" w:cs="Liberation Serif"/>
          <w:iCs/>
          <w:sz w:val="24"/>
          <w:szCs w:val="28"/>
        </w:rPr>
        <w:t>Сведения об установлении публичных сервитутах.</w:t>
      </w:r>
    </w:p>
    <w:p w14:paraId="189C640A" w14:textId="77777777" w:rsidR="00A24D39" w:rsidRPr="00A24D39" w:rsidRDefault="00A24D39" w:rsidP="00A24D39">
      <w:pPr>
        <w:spacing w:after="0" w:line="240" w:lineRule="auto"/>
        <w:ind w:firstLine="567"/>
        <w:jc w:val="both"/>
        <w:rPr>
          <w:rFonts w:ascii="Liberation Serif" w:hAnsi="Liberation Serif" w:cs="Liberation Serif"/>
          <w:sz w:val="24"/>
          <w:szCs w:val="24"/>
        </w:rPr>
      </w:pPr>
      <w:r w:rsidRPr="00A24D39">
        <w:rPr>
          <w:rFonts w:ascii="Liberation Serif" w:hAnsi="Liberation Serif" w:cs="Liberation Serif"/>
          <w:sz w:val="24"/>
          <w:szCs w:val="24"/>
        </w:rPr>
        <w:t>Настоящим проектом межевания предусмотрено установление публичного сервитута к земельному участку с кадастровым номером 66:58:0116002:8 для осуществления прохода неограниченному кругу лиц.</w:t>
      </w:r>
    </w:p>
    <w:p w14:paraId="42B691F9" w14:textId="011D3DD0" w:rsidR="00A24D39" w:rsidRDefault="00A24D39" w:rsidP="00A24D39">
      <w:pPr>
        <w:spacing w:after="0" w:line="240" w:lineRule="auto"/>
        <w:ind w:firstLine="567"/>
        <w:jc w:val="both"/>
        <w:rPr>
          <w:rFonts w:ascii="Liberation Serif" w:eastAsia="Calibri" w:hAnsi="Liberation Serif" w:cs="Liberation Serif"/>
          <w:sz w:val="24"/>
          <w:szCs w:val="24"/>
        </w:rPr>
      </w:pPr>
      <w:r w:rsidRPr="00A24D39">
        <w:rPr>
          <w:rFonts w:ascii="Liberation Serif" w:eastAsia="Calibri" w:hAnsi="Liberation Serif" w:cs="Liberation Serif"/>
          <w:sz w:val="24"/>
          <w:szCs w:val="24"/>
        </w:rPr>
        <w:t xml:space="preserve">Координаты характерных точек публичного сервитута представлены в таблице </w:t>
      </w:r>
      <w:r>
        <w:rPr>
          <w:rFonts w:ascii="Liberation Serif" w:eastAsia="Calibri" w:hAnsi="Liberation Serif" w:cs="Liberation Serif"/>
          <w:sz w:val="24"/>
          <w:szCs w:val="24"/>
        </w:rPr>
        <w:t>8</w:t>
      </w:r>
      <w:r w:rsidRPr="00A24D39">
        <w:rPr>
          <w:rFonts w:ascii="Liberation Serif" w:eastAsia="Calibri" w:hAnsi="Liberation Serif" w:cs="Liberation Serif"/>
          <w:sz w:val="24"/>
          <w:szCs w:val="24"/>
        </w:rPr>
        <w:t>.</w:t>
      </w:r>
    </w:p>
    <w:p w14:paraId="283D5F4C" w14:textId="5683FF8F" w:rsidR="00A24D39" w:rsidRDefault="00A24D39" w:rsidP="00A24D39">
      <w:pPr>
        <w:spacing w:after="0" w:line="240" w:lineRule="auto"/>
        <w:jc w:val="both"/>
        <w:rPr>
          <w:rFonts w:ascii="Liberation Serif" w:eastAsia="Calibri" w:hAnsi="Liberation Serif" w:cs="Liberation Serif"/>
          <w:sz w:val="24"/>
          <w:szCs w:val="24"/>
        </w:rPr>
      </w:pPr>
    </w:p>
    <w:p w14:paraId="20EFFBB9" w14:textId="77777777" w:rsidR="00567783" w:rsidRDefault="00567783" w:rsidP="00A24D39">
      <w:pPr>
        <w:spacing w:after="0" w:line="240" w:lineRule="auto"/>
        <w:jc w:val="both"/>
        <w:rPr>
          <w:rFonts w:ascii="Liberation Serif" w:eastAsia="Calibri" w:hAnsi="Liberation Serif" w:cs="Liberation Serif"/>
          <w:sz w:val="24"/>
          <w:szCs w:val="24"/>
        </w:rPr>
      </w:pPr>
    </w:p>
    <w:p w14:paraId="544B5D83" w14:textId="62F72B4D" w:rsidR="00A24D39" w:rsidRDefault="00A24D39" w:rsidP="00A24D39">
      <w:pPr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Таблица 8</w:t>
      </w:r>
    </w:p>
    <w:tbl>
      <w:tblPr>
        <w:tblW w:w="5000" w:type="pct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200"/>
        <w:gridCol w:w="3134"/>
        <w:gridCol w:w="3131"/>
      </w:tblGrid>
      <w:tr w:rsidR="00A24D39" w14:paraId="59E8A02B" w14:textId="77777777" w:rsidTr="00A24D39">
        <w:trPr>
          <w:trHeight w:val="256"/>
          <w:jc w:val="center"/>
        </w:trPr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6624A6B7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№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271C9EA9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X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FF8D9E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Y</w:t>
            </w:r>
          </w:p>
        </w:tc>
      </w:tr>
      <w:tr w:rsidR="00A24D39" w14:paraId="75E9B991" w14:textId="77777777" w:rsidTr="00A24D39">
        <w:trPr>
          <w:trHeight w:val="256"/>
          <w:jc w:val="center"/>
        </w:trPr>
        <w:tc>
          <w:tcPr>
            <w:tcW w:w="1309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4C556D2F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1</w:t>
            </w:r>
          </w:p>
        </w:tc>
        <w:tc>
          <w:tcPr>
            <w:tcW w:w="1282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044A7C92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397254,02</w:t>
            </w:r>
          </w:p>
        </w:tc>
        <w:tc>
          <w:tcPr>
            <w:tcW w:w="12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998E02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1495403,08</w:t>
            </w:r>
          </w:p>
        </w:tc>
      </w:tr>
      <w:tr w:rsidR="00A24D39" w14:paraId="3510C519" w14:textId="77777777" w:rsidTr="00A24D39">
        <w:trPr>
          <w:trHeight w:val="256"/>
          <w:jc w:val="center"/>
        </w:trPr>
        <w:tc>
          <w:tcPr>
            <w:tcW w:w="1309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2280DD86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2</w:t>
            </w:r>
          </w:p>
        </w:tc>
        <w:tc>
          <w:tcPr>
            <w:tcW w:w="1282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44BF1C3F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397254,03</w:t>
            </w:r>
          </w:p>
        </w:tc>
        <w:tc>
          <w:tcPr>
            <w:tcW w:w="12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AB6A0F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1495406,98</w:t>
            </w:r>
          </w:p>
        </w:tc>
      </w:tr>
      <w:tr w:rsidR="00A24D39" w14:paraId="157F9C4B" w14:textId="77777777" w:rsidTr="00A24D39">
        <w:trPr>
          <w:trHeight w:val="256"/>
          <w:jc w:val="center"/>
        </w:trPr>
        <w:tc>
          <w:tcPr>
            <w:tcW w:w="1309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5F662F77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3</w:t>
            </w:r>
          </w:p>
        </w:tc>
        <w:tc>
          <w:tcPr>
            <w:tcW w:w="1282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6E37CAD5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397225,87</w:t>
            </w:r>
          </w:p>
        </w:tc>
        <w:tc>
          <w:tcPr>
            <w:tcW w:w="12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6D4F14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1495388,46</w:t>
            </w:r>
          </w:p>
        </w:tc>
      </w:tr>
      <w:tr w:rsidR="00A24D39" w14:paraId="32B695B9" w14:textId="77777777" w:rsidTr="00A24D39">
        <w:trPr>
          <w:trHeight w:val="256"/>
          <w:jc w:val="center"/>
        </w:trPr>
        <w:tc>
          <w:tcPr>
            <w:tcW w:w="1309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5B9B9D9F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4</w:t>
            </w:r>
          </w:p>
        </w:tc>
        <w:tc>
          <w:tcPr>
            <w:tcW w:w="1282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7BFAB553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397227,94</w:t>
            </w:r>
          </w:p>
        </w:tc>
        <w:tc>
          <w:tcPr>
            <w:tcW w:w="12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0B25D0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1495385,48</w:t>
            </w:r>
          </w:p>
        </w:tc>
      </w:tr>
      <w:tr w:rsidR="00A24D39" w14:paraId="6BEE1207" w14:textId="77777777" w:rsidTr="00A24D39">
        <w:trPr>
          <w:trHeight w:val="256"/>
          <w:jc w:val="center"/>
        </w:trPr>
        <w:tc>
          <w:tcPr>
            <w:tcW w:w="1309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219AA909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1</w:t>
            </w:r>
          </w:p>
        </w:tc>
        <w:tc>
          <w:tcPr>
            <w:tcW w:w="1282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4553750B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397254,02</w:t>
            </w:r>
          </w:p>
        </w:tc>
        <w:tc>
          <w:tcPr>
            <w:tcW w:w="12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BDF85F" w14:textId="77777777" w:rsidR="00A24D39" w:rsidRDefault="00A24D39" w:rsidP="00A24D39">
            <w:pPr>
              <w:pStyle w:val="afff8"/>
              <w:spacing w:after="0"/>
              <w:rPr>
                <w:rFonts w:ascii="Times New Roman" w:hAnsi="Times New Roman"/>
              </w:rPr>
            </w:pPr>
            <w:r>
              <w:t>1495403,08</w:t>
            </w:r>
          </w:p>
        </w:tc>
      </w:tr>
    </w:tbl>
    <w:p w14:paraId="3F452488" w14:textId="77777777" w:rsidR="00A24D39" w:rsidRPr="00A24D39" w:rsidRDefault="00A24D39" w:rsidP="00A24D39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2C8495EC" w14:textId="77777777" w:rsidR="00A24D39" w:rsidRDefault="00A24D39" w:rsidP="00A24D39">
      <w:pPr>
        <w:tabs>
          <w:tab w:val="left" w:pos="9900"/>
        </w:tabs>
        <w:spacing w:after="0" w:line="240" w:lineRule="auto"/>
        <w:rPr>
          <w:rFonts w:ascii="Liberation Serif" w:hAnsi="Liberation Serif" w:cs="Liberation Serif"/>
          <w:iCs/>
          <w:sz w:val="24"/>
          <w:szCs w:val="28"/>
        </w:rPr>
      </w:pPr>
    </w:p>
    <w:p w14:paraId="26218CB6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117CEC72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7AB6A9F5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  <w:sectPr w:rsidR="00082E24" w:rsidSect="00A24D39"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53"/>
        <w:gridCol w:w="7359"/>
      </w:tblGrid>
      <w:tr w:rsidR="00082E24" w14:paraId="653A8238" w14:textId="77777777" w:rsidTr="00082E24">
        <w:tc>
          <w:tcPr>
            <w:tcW w:w="7353" w:type="dxa"/>
          </w:tcPr>
          <w:p w14:paraId="255160CB" w14:textId="77777777" w:rsidR="00082E24" w:rsidRDefault="00082E24" w:rsidP="00185E6A">
            <w:pPr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359" w:type="dxa"/>
          </w:tcPr>
          <w:p w14:paraId="3DFB17CC" w14:textId="77777777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</w:rPr>
              <w:t xml:space="preserve"> </w:t>
            </w:r>
            <w:r w:rsidRPr="00073F44">
              <w:rPr>
                <w:rFonts w:ascii="Liberation Serif" w:hAnsi="Liberation Serif" w:cs="Times New Roman CYR"/>
                <w:sz w:val="24"/>
              </w:rPr>
              <w:t xml:space="preserve">Приложение </w:t>
            </w:r>
          </w:p>
          <w:p w14:paraId="64CCD4F5" w14:textId="5DE13BAA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 w:rsidRPr="00073F44">
              <w:rPr>
                <w:rFonts w:ascii="Liberation Serif" w:hAnsi="Liberation Serif" w:cs="Times New Roman CYR"/>
                <w:sz w:val="24"/>
              </w:rPr>
              <w:t xml:space="preserve"> к проекту </w:t>
            </w:r>
            <w:r w:rsidR="00A24D39">
              <w:rPr>
                <w:rFonts w:ascii="Liberation Serif" w:hAnsi="Liberation Serif" w:cs="Times New Roman CYR"/>
                <w:sz w:val="24"/>
              </w:rPr>
              <w:t xml:space="preserve">межевания </w:t>
            </w:r>
            <w:r w:rsidRPr="00073F44">
              <w:rPr>
                <w:rFonts w:ascii="Liberation Serif" w:hAnsi="Liberation Serif" w:cs="Times New Roman CYR"/>
                <w:sz w:val="24"/>
              </w:rPr>
              <w:t>территории</w:t>
            </w:r>
          </w:p>
          <w:p w14:paraId="2112B1C4" w14:textId="77777777" w:rsidR="00082E24" w:rsidRDefault="00082E24" w:rsidP="00185E6A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14:paraId="626CCF7A" w14:textId="7964315C" w:rsidR="00215717" w:rsidRDefault="00215717" w:rsidP="00215717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Проект межевания</w:t>
      </w:r>
    </w:p>
    <w:p w14:paraId="2CB43039" w14:textId="2B44BBED" w:rsidR="00215717" w:rsidRDefault="00567783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 w:rsidRPr="00567783">
        <w:rPr>
          <w:rFonts w:ascii="Liberation Serif" w:hAnsi="Liberation Serif"/>
          <w:noProof/>
          <w:sz w:val="24"/>
          <w:szCs w:val="24"/>
          <w:lang w:eastAsia="ru-RU"/>
        </w:rPr>
        <w:drawing>
          <wp:anchor distT="0" distB="0" distL="0" distR="0" simplePos="0" relativeHeight="251659264" behindDoc="0" locked="0" layoutInCell="0" allowOverlap="1" wp14:anchorId="06EA2C7F" wp14:editId="4F607589">
            <wp:simplePos x="0" y="0"/>
            <wp:positionH relativeFrom="column">
              <wp:posOffset>690353</wp:posOffset>
            </wp:positionH>
            <wp:positionV relativeFrom="paragraph">
              <wp:posOffset>389255</wp:posOffset>
            </wp:positionV>
            <wp:extent cx="3646062" cy="4757420"/>
            <wp:effectExtent l="0" t="0" r="0" b="5080"/>
            <wp:wrapSquare wrapText="largest"/>
            <wp:docPr id="3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187" cy="47601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7783">
        <w:rPr>
          <w:rFonts w:ascii="Liberation Serif" w:hAnsi="Liberation Serif"/>
          <w:noProof/>
          <w:sz w:val="24"/>
          <w:szCs w:val="24"/>
          <w:lang w:eastAsia="ru-RU"/>
        </w:rPr>
        <w:drawing>
          <wp:anchor distT="0" distB="0" distL="0" distR="0" simplePos="0" relativeHeight="251660288" behindDoc="0" locked="0" layoutInCell="0" allowOverlap="1" wp14:anchorId="508F0AA7" wp14:editId="4289F27E">
            <wp:simplePos x="0" y="0"/>
            <wp:positionH relativeFrom="column">
              <wp:posOffset>5064596</wp:posOffset>
            </wp:positionH>
            <wp:positionV relativeFrom="paragraph">
              <wp:posOffset>624463</wp:posOffset>
            </wp:positionV>
            <wp:extent cx="4541049" cy="2429251"/>
            <wp:effectExtent l="0" t="0" r="0" b="9525"/>
            <wp:wrapSquare wrapText="largest"/>
            <wp:docPr id="1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499" cy="24316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15717" w:rsidSect="00082E24">
      <w:pgSz w:w="16838" w:h="11906" w:orient="landscape"/>
      <w:pgMar w:top="170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FBB482A" w14:textId="77777777" w:rsidR="00D848A3" w:rsidRDefault="00D848A3" w:rsidP="001466DB">
      <w:pPr>
        <w:spacing w:after="0" w:line="240" w:lineRule="auto"/>
      </w:pPr>
      <w:r>
        <w:separator/>
      </w:r>
    </w:p>
  </w:endnote>
  <w:endnote w:type="continuationSeparator" w:id="0">
    <w:p w14:paraId="6E4F0E68" w14:textId="77777777" w:rsidR="00D848A3" w:rsidRDefault="00D848A3" w:rsidP="00146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Times New Roman"/>
    <w:panose1 w:val="05010000000000000000"/>
    <w:charset w:val="01"/>
    <w:family w:val="auto"/>
    <w:pitch w:val="variable"/>
    <w:sig w:usb0="00000001" w:usb1="10000000" w:usb2="00000000" w:usb3="00000000" w:csb0="8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D3DA96" w14:textId="77777777" w:rsidR="00D848A3" w:rsidRDefault="00D848A3" w:rsidP="001466DB">
      <w:pPr>
        <w:spacing w:after="0" w:line="240" w:lineRule="auto"/>
      </w:pPr>
      <w:r>
        <w:separator/>
      </w:r>
    </w:p>
  </w:footnote>
  <w:footnote w:type="continuationSeparator" w:id="0">
    <w:p w14:paraId="13BA6504" w14:textId="77777777" w:rsidR="00D848A3" w:rsidRDefault="00D848A3" w:rsidP="00146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26301159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40BA051D" w14:textId="77777777" w:rsidR="002764A3" w:rsidRPr="001466DB" w:rsidRDefault="002764A3">
        <w:pPr>
          <w:pStyle w:val="aa"/>
          <w:jc w:val="center"/>
          <w:rPr>
            <w:rFonts w:ascii="Liberation Serif" w:hAnsi="Liberation Serif"/>
            <w:sz w:val="24"/>
          </w:rPr>
        </w:pPr>
        <w:r w:rsidRPr="001466DB">
          <w:rPr>
            <w:rFonts w:ascii="Liberation Serif" w:hAnsi="Liberation Serif"/>
            <w:sz w:val="24"/>
          </w:rPr>
          <w:fldChar w:fldCharType="begin"/>
        </w:r>
        <w:r w:rsidRPr="001466DB">
          <w:rPr>
            <w:rFonts w:ascii="Liberation Serif" w:hAnsi="Liberation Serif"/>
            <w:sz w:val="24"/>
          </w:rPr>
          <w:instrText>PAGE   \* MERGEFORMAT</w:instrText>
        </w:r>
        <w:r w:rsidRPr="001466DB">
          <w:rPr>
            <w:rFonts w:ascii="Liberation Serif" w:hAnsi="Liberation Serif"/>
            <w:sz w:val="24"/>
          </w:rPr>
          <w:fldChar w:fldCharType="separate"/>
        </w:r>
        <w:r w:rsidR="009D1364">
          <w:rPr>
            <w:rFonts w:ascii="Liberation Serif" w:hAnsi="Liberation Serif"/>
            <w:noProof/>
            <w:sz w:val="24"/>
          </w:rPr>
          <w:t>2</w:t>
        </w:r>
        <w:r w:rsidRPr="001466DB">
          <w:rPr>
            <w:rFonts w:ascii="Liberation Serif" w:hAnsi="Liberation Serif"/>
            <w:sz w:val="24"/>
          </w:rPr>
          <w:fldChar w:fldCharType="end"/>
        </w:r>
      </w:p>
    </w:sdtContent>
  </w:sdt>
  <w:p w14:paraId="3B62FCB5" w14:textId="77777777" w:rsidR="002764A3" w:rsidRDefault="002764A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5624013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1E3542FB" w14:textId="77777777" w:rsidR="002764A3" w:rsidRPr="00FB1199" w:rsidRDefault="002764A3">
        <w:pPr>
          <w:pStyle w:val="aa"/>
          <w:jc w:val="center"/>
          <w:rPr>
            <w:rFonts w:ascii="Liberation Serif" w:hAnsi="Liberation Serif"/>
            <w:sz w:val="24"/>
          </w:rPr>
        </w:pPr>
        <w:r>
          <w:rPr>
            <w:rFonts w:ascii="Liberation Serif" w:hAnsi="Liberation Serif"/>
            <w:noProof/>
            <w:sz w:val="24"/>
            <w:lang w:eastAsia="ru-RU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CD5A033" wp14:editId="1A6F92FB">
                  <wp:simplePos x="0" y="0"/>
                  <wp:positionH relativeFrom="column">
                    <wp:posOffset>2767246</wp:posOffset>
                  </wp:positionH>
                  <wp:positionV relativeFrom="paragraph">
                    <wp:posOffset>-62026</wp:posOffset>
                  </wp:positionV>
                  <wp:extent cx="379562" cy="207034"/>
                  <wp:effectExtent l="0" t="0" r="20955" b="21590"/>
                  <wp:wrapNone/>
                  <wp:docPr id="2" name="Прямоугольник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79562" cy="20703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7E94227D" id="Прямоугольник 2" o:spid="_x0000_s1026" style="position:absolute;margin-left:217.9pt;margin-top:-4.9pt;width:29.9pt;height:16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exstgIAALwFAAAOAAAAZHJzL2Uyb0RvYy54bWysVM1u2zAMvg/YOwi6r3bctF2DOkWQIsOA&#10;oi3WDj0rshQbkCVNUuJkpwG7Dtgj7CF2GfbTZ3DeaJT8k64rdiiWgyKa5EfyE8mT03Up0IoZWyiZ&#10;4sFejBGTVGWFXKT47c3sxUuMrCMyI0JJluINs/h0/PzZSaVHLFG5EhkzCECkHVU6xblzehRFluas&#10;JHZPaSZByZUpiQPRLKLMkArQSxElcXwYVcpk2ijKrIWvZ40SjwM+54y6S84tc0ikGHJz4TThnPsz&#10;Gp+Q0cIQnRe0TYM8IYuSFBKC9lBnxBG0NMVfUGVBjbKKuz2qykhxXlAWaoBqBvGDaq5zolmoBcix&#10;uqfJ/j9YerG6MqjIUpxgJEkJT1R/2X7Yfq5/1nfbj/XX+q7+sf1U/6q/1d9R4vmqtB2B27W+Mq1k&#10;4eqLX3NT+n8oC60Dx5ueY7Z2iMLH/aPjg0OIRUGVxEfx/tBjRjtnbax7xVSJ/CXFBp4wMEtW59Y1&#10;pp2Jj2WVKLJZIUQQfNuwqTBoReDB54tBC/6HlZBPcoQcvWfk628qDje3EczjCfmGcWASakxCwqGH&#10;d8kQSpl0g0aVk4w1OR7E8Ouy7NIPhARAj8yhuh67BegsG5AOu6GntfeuLIxA7xz/K7HGufcIkZV0&#10;vXNZSGUeAxBQVRu5se9IaqjxLM1VtoE+M6oZQKvprIDnPSfWXREDEwezCVvEXcLBhapSrNobRrky&#10;7x/77u1hEECLUQUTnGL7bkkMw0i8ljAix4Ph0I98EIYHRwkI5r5mfl8jl+VUQc8MYF9pGq7e3onu&#10;yo0qb2HZTHxUUBFJIXaKqTOdMHXNZoF1RdlkEsxgzDVx5/JaUw/uWfXte7O+JUa3Pe5gOC5UN+1k&#10;9KDVG1vvKdVk6RQvwhzseG35hhURGqddZ34H3ZeD1W7pjn8DAAD//wMAUEsDBBQABgAIAAAAIQCq&#10;1T8J3wAAAAkBAAAPAAAAZHJzL2Rvd25yZXYueG1sTI/BTsMwEETvSPyDtZW4oNZpaKokZFMhJK4g&#10;ChdubuzGUWM7irdp4OtZTvS0Gu1o5k21m10vJjPGLniE9SoBYXwTdOdbhM+Pl2UOIpLyWvXBG4Rv&#10;E2FX395UqtTh4t/NtKdWcIiPpUKwREMpZWyscSquwmA8/45hdIpYjq3Uo7pwuOtlmiRb6VTnucGq&#10;wTxb05z2Z4dQ/DRvlIchs9R9Fa1bvx7H6R7xbjE/PYIgM9O/Gf7wGR1qZjqEs9dR9Aibh4zRCWFZ&#10;8GXDpsi2IA4IaZqDrCt5vaD+BQAA//8DAFBLAQItABQABgAIAAAAIQC2gziS/gAAAOEBAAATAAAA&#10;AAAAAAAAAAAAAAAAAABbQ29udGVudF9UeXBlc10ueG1sUEsBAi0AFAAGAAgAAAAhADj9If/WAAAA&#10;lAEAAAsAAAAAAAAAAAAAAAAALwEAAF9yZWxzLy5yZWxzUEsBAi0AFAAGAAgAAAAhAITp7Gy2AgAA&#10;vAUAAA4AAAAAAAAAAAAAAAAALgIAAGRycy9lMm9Eb2MueG1sUEsBAi0AFAAGAAgAAAAhAKrVPwnf&#10;AAAACQEAAA8AAAAAAAAAAAAAAAAAEAUAAGRycy9kb3ducmV2LnhtbFBLBQYAAAAABAAEAPMAAAAc&#10;BgAAAAA=&#10;" fillcolor="white [3212]" strokecolor="white [3212]" strokeweight="2pt"/>
              </w:pict>
            </mc:Fallback>
          </mc:AlternateContent>
        </w:r>
        <w:r w:rsidRPr="00FB1199">
          <w:rPr>
            <w:rFonts w:ascii="Liberation Serif" w:hAnsi="Liberation Serif"/>
            <w:sz w:val="24"/>
          </w:rPr>
          <w:fldChar w:fldCharType="begin"/>
        </w:r>
        <w:r w:rsidRPr="00FB1199">
          <w:rPr>
            <w:rFonts w:ascii="Liberation Serif" w:hAnsi="Liberation Serif"/>
            <w:sz w:val="24"/>
          </w:rPr>
          <w:instrText>PAGE   \* MERGEFORMAT</w:instrText>
        </w:r>
        <w:r w:rsidRPr="00FB1199">
          <w:rPr>
            <w:rFonts w:ascii="Liberation Serif" w:hAnsi="Liberation Serif"/>
            <w:sz w:val="24"/>
          </w:rPr>
          <w:fldChar w:fldCharType="separate"/>
        </w:r>
        <w:r w:rsidR="009D1364">
          <w:rPr>
            <w:rFonts w:ascii="Liberation Serif" w:hAnsi="Liberation Serif"/>
            <w:noProof/>
            <w:sz w:val="24"/>
          </w:rPr>
          <w:t>1</w:t>
        </w:r>
        <w:r w:rsidRPr="00FB1199">
          <w:rPr>
            <w:rFonts w:ascii="Liberation Serif" w:hAnsi="Liberation Serif"/>
            <w:sz w:val="24"/>
          </w:rPr>
          <w:fldChar w:fldCharType="end"/>
        </w:r>
      </w:p>
    </w:sdtContent>
  </w:sdt>
  <w:p w14:paraId="7C576A6D" w14:textId="77777777" w:rsidR="002764A3" w:rsidRDefault="002764A3">
    <w:pPr>
      <w:pStyle w:val="a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/>
    <w:sdtContent>
      <w:p w14:paraId="0E33525C" w14:textId="77777777" w:rsidR="002764A3" w:rsidRDefault="002764A3" w:rsidP="00D54482">
        <w:pPr>
          <w:pStyle w:val="aa"/>
          <w:jc w:val="center"/>
        </w:pPr>
        <w:r w:rsidRPr="006F4FCD">
          <w:rPr>
            <w:sz w:val="24"/>
          </w:rPr>
          <w:fldChar w:fldCharType="begin"/>
        </w:r>
        <w:r w:rsidRPr="006F4FCD">
          <w:rPr>
            <w:sz w:val="24"/>
          </w:rPr>
          <w:instrText>PAGE   \* MERGEFORMAT</w:instrText>
        </w:r>
        <w:r w:rsidRPr="006F4FCD">
          <w:rPr>
            <w:sz w:val="24"/>
          </w:rPr>
          <w:fldChar w:fldCharType="separate"/>
        </w:r>
        <w:r w:rsidR="009D1364">
          <w:rPr>
            <w:noProof/>
            <w:sz w:val="24"/>
          </w:rPr>
          <w:t>11</w:t>
        </w:r>
        <w:r w:rsidRPr="006F4FCD">
          <w:rPr>
            <w:sz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E25BF"/>
    <w:multiLevelType w:val="hybridMultilevel"/>
    <w:tmpl w:val="F1F253B0"/>
    <w:lvl w:ilvl="0" w:tplc="B8B44978">
      <w:start w:val="3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04ED2604"/>
    <w:multiLevelType w:val="multilevel"/>
    <w:tmpl w:val="532668DC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AFB77F6"/>
    <w:multiLevelType w:val="multilevel"/>
    <w:tmpl w:val="288E2340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rFonts w:ascii="Liberation Serif" w:eastAsiaTheme="minorHAnsi" w:hAnsi="Liberation Serif" w:cs="Liberation Serif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3">
    <w:nsid w:val="0E8F4547"/>
    <w:multiLevelType w:val="multilevel"/>
    <w:tmpl w:val="E2C09858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4">
    <w:nsid w:val="120744B3"/>
    <w:multiLevelType w:val="multilevel"/>
    <w:tmpl w:val="8D4C3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3F2C65"/>
    <w:multiLevelType w:val="multilevel"/>
    <w:tmpl w:val="D6089CEC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6">
    <w:nsid w:val="1A9B5234"/>
    <w:multiLevelType w:val="multilevel"/>
    <w:tmpl w:val="F4341D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7">
    <w:nsid w:val="1B5B2DAC"/>
    <w:multiLevelType w:val="multilevel"/>
    <w:tmpl w:val="8C008030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rFonts w:ascii="Liberation Serif" w:eastAsiaTheme="minorHAnsi" w:hAnsi="Liberation Serif" w:cs="Liberation Serif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8">
    <w:nsid w:val="1ED512A2"/>
    <w:multiLevelType w:val="multilevel"/>
    <w:tmpl w:val="F31C06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8C4B7F"/>
    <w:multiLevelType w:val="hybridMultilevel"/>
    <w:tmpl w:val="47BAFD22"/>
    <w:lvl w:ilvl="0" w:tplc="85487F82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6E489A"/>
    <w:multiLevelType w:val="multilevel"/>
    <w:tmpl w:val="151A08F8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>
    <w:nsid w:val="3B781AB1"/>
    <w:multiLevelType w:val="hybridMultilevel"/>
    <w:tmpl w:val="D832B0D4"/>
    <w:lvl w:ilvl="0" w:tplc="5390406C">
      <w:start w:val="2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>
    <w:nsid w:val="3F3C1BB6"/>
    <w:multiLevelType w:val="multilevel"/>
    <w:tmpl w:val="A86E0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3">
    <w:nsid w:val="41D13349"/>
    <w:multiLevelType w:val="multilevel"/>
    <w:tmpl w:val="82D250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49A1586"/>
    <w:multiLevelType w:val="multilevel"/>
    <w:tmpl w:val="B4AEFE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70D0596"/>
    <w:multiLevelType w:val="multilevel"/>
    <w:tmpl w:val="017407E4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4A7E0F07"/>
    <w:multiLevelType w:val="hybridMultilevel"/>
    <w:tmpl w:val="5A0AC50E"/>
    <w:lvl w:ilvl="0" w:tplc="6A0490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AD7FF0"/>
    <w:multiLevelType w:val="multilevel"/>
    <w:tmpl w:val="F5486B42"/>
    <w:lvl w:ilvl="0">
      <w:start w:val="1"/>
      <w:numFmt w:val="decimal"/>
      <w:lvlText w:val="%1."/>
      <w:lvlJc w:val="left"/>
      <w:pPr>
        <w:tabs>
          <w:tab w:val="num" w:pos="0"/>
        </w:tabs>
        <w:ind w:left="1020" w:hanging="10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18">
    <w:nsid w:val="4FBA52F8"/>
    <w:multiLevelType w:val="multilevel"/>
    <w:tmpl w:val="9A0EB1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0F03DB7"/>
    <w:multiLevelType w:val="multilevel"/>
    <w:tmpl w:val="CDD61EEE"/>
    <w:styleLink w:val="1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</w:lvl>
    <w:lvl w:ilvl="2">
      <w:start w:val="1"/>
      <w:numFmt w:val="decimal"/>
      <w:lvlText w:val="%3."/>
      <w:lvlJc w:val="right"/>
      <w:pPr>
        <w:tabs>
          <w:tab w:val="num" w:pos="1260"/>
        </w:tabs>
        <w:ind w:left="1260" w:hanging="180"/>
      </w:pPr>
    </w:lvl>
    <w:lvl w:ilvl="3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20">
    <w:nsid w:val="55776CA9"/>
    <w:multiLevelType w:val="multilevel"/>
    <w:tmpl w:val="EA80DA52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5CCD5BDE"/>
    <w:multiLevelType w:val="multilevel"/>
    <w:tmpl w:val="1B18D97E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22">
    <w:nsid w:val="602A6DBB"/>
    <w:multiLevelType w:val="multilevel"/>
    <w:tmpl w:val="B776DAB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3">
    <w:nsid w:val="628C5DB1"/>
    <w:multiLevelType w:val="multilevel"/>
    <w:tmpl w:val="32F68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4F2585F"/>
    <w:multiLevelType w:val="multilevel"/>
    <w:tmpl w:val="D9D66C50"/>
    <w:lvl w:ilvl="0">
      <w:start w:val="1"/>
      <w:numFmt w:val="decimal"/>
      <w:lvlText w:val="%1."/>
      <w:lvlJc w:val="left"/>
      <w:pPr>
        <w:tabs>
          <w:tab w:val="num" w:pos="0"/>
        </w:tabs>
        <w:ind w:left="1020" w:hanging="10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5">
    <w:nsid w:val="65356C3E"/>
    <w:multiLevelType w:val="multilevel"/>
    <w:tmpl w:val="A40A9F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6">
    <w:nsid w:val="746A567A"/>
    <w:multiLevelType w:val="multilevel"/>
    <w:tmpl w:val="B90ED24E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7">
    <w:nsid w:val="77D86897"/>
    <w:multiLevelType w:val="multilevel"/>
    <w:tmpl w:val="7AACA5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8192C61"/>
    <w:multiLevelType w:val="multilevel"/>
    <w:tmpl w:val="ECAE52C4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rFonts w:ascii="Liberation Serif" w:eastAsiaTheme="minorHAnsi" w:hAnsi="Liberation Serif" w:cs="Liberation Serif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29">
    <w:nsid w:val="7FBD39A8"/>
    <w:multiLevelType w:val="hybridMultilevel"/>
    <w:tmpl w:val="9A74EC30"/>
    <w:lvl w:ilvl="0" w:tplc="0F129708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9"/>
  </w:num>
  <w:num w:numId="2">
    <w:abstractNumId w:val="21"/>
  </w:num>
  <w:num w:numId="3">
    <w:abstractNumId w:val="24"/>
  </w:num>
  <w:num w:numId="4">
    <w:abstractNumId w:val="4"/>
  </w:num>
  <w:num w:numId="5">
    <w:abstractNumId w:val="27"/>
  </w:num>
  <w:num w:numId="6">
    <w:abstractNumId w:val="23"/>
  </w:num>
  <w:num w:numId="7">
    <w:abstractNumId w:val="8"/>
  </w:num>
  <w:num w:numId="8">
    <w:abstractNumId w:val="14"/>
    <w:lvlOverride w:ilvl="0">
      <w:startOverride w:val="1"/>
    </w:lvlOverride>
  </w:num>
  <w:num w:numId="9">
    <w:abstractNumId w:val="18"/>
  </w:num>
  <w:num w:numId="10">
    <w:abstractNumId w:val="13"/>
  </w:num>
  <w:num w:numId="11">
    <w:abstractNumId w:val="22"/>
  </w:num>
  <w:num w:numId="12">
    <w:abstractNumId w:val="3"/>
  </w:num>
  <w:num w:numId="13">
    <w:abstractNumId w:val="17"/>
  </w:num>
  <w:num w:numId="14">
    <w:abstractNumId w:val="11"/>
  </w:num>
  <w:num w:numId="1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</w:num>
  <w:num w:numId="17">
    <w:abstractNumId w:val="0"/>
  </w:num>
  <w:num w:numId="18">
    <w:abstractNumId w:val="16"/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"/>
  </w:num>
  <w:num w:numId="21">
    <w:abstractNumId w:val="7"/>
  </w:num>
  <w:num w:numId="22">
    <w:abstractNumId w:val="28"/>
  </w:num>
  <w:num w:numId="23">
    <w:abstractNumId w:val="10"/>
  </w:num>
  <w:num w:numId="24">
    <w:abstractNumId w:val="12"/>
  </w:num>
  <w:num w:numId="25">
    <w:abstractNumId w:val="15"/>
  </w:num>
  <w:num w:numId="26">
    <w:abstractNumId w:val="20"/>
  </w:num>
  <w:num w:numId="27">
    <w:abstractNumId w:val="26"/>
  </w:num>
  <w:num w:numId="28">
    <w:abstractNumId w:val="5"/>
  </w:num>
  <w:num w:numId="29">
    <w:abstractNumId w:val="2"/>
  </w:num>
  <w:num w:numId="30">
    <w:abstractNumId w:val="25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6DB"/>
    <w:rsid w:val="000018C1"/>
    <w:rsid w:val="00007D6B"/>
    <w:rsid w:val="00012E30"/>
    <w:rsid w:val="00026C76"/>
    <w:rsid w:val="00026EAD"/>
    <w:rsid w:val="0003474F"/>
    <w:rsid w:val="0005196B"/>
    <w:rsid w:val="00057003"/>
    <w:rsid w:val="00073F44"/>
    <w:rsid w:val="00082E24"/>
    <w:rsid w:val="00084D71"/>
    <w:rsid w:val="000A519E"/>
    <w:rsid w:val="000B7AA6"/>
    <w:rsid w:val="000D37A0"/>
    <w:rsid w:val="000D7CC6"/>
    <w:rsid w:val="001029AB"/>
    <w:rsid w:val="0010691A"/>
    <w:rsid w:val="001106B5"/>
    <w:rsid w:val="0012791F"/>
    <w:rsid w:val="001366BB"/>
    <w:rsid w:val="001466DB"/>
    <w:rsid w:val="00161C78"/>
    <w:rsid w:val="001772E4"/>
    <w:rsid w:val="001901E4"/>
    <w:rsid w:val="0019225C"/>
    <w:rsid w:val="001C15FE"/>
    <w:rsid w:val="001D2BB1"/>
    <w:rsid w:val="002114ED"/>
    <w:rsid w:val="00215717"/>
    <w:rsid w:val="00222A14"/>
    <w:rsid w:val="00227DCC"/>
    <w:rsid w:val="002437E0"/>
    <w:rsid w:val="00264AAF"/>
    <w:rsid w:val="00264BFA"/>
    <w:rsid w:val="002764A3"/>
    <w:rsid w:val="00282955"/>
    <w:rsid w:val="00297727"/>
    <w:rsid w:val="002A6B47"/>
    <w:rsid w:val="002A7829"/>
    <w:rsid w:val="002B3FC4"/>
    <w:rsid w:val="002C46CE"/>
    <w:rsid w:val="002C5A95"/>
    <w:rsid w:val="002D118E"/>
    <w:rsid w:val="00301D52"/>
    <w:rsid w:val="00316397"/>
    <w:rsid w:val="0033425F"/>
    <w:rsid w:val="0034170E"/>
    <w:rsid w:val="00352060"/>
    <w:rsid w:val="0036212F"/>
    <w:rsid w:val="0037395D"/>
    <w:rsid w:val="003767C7"/>
    <w:rsid w:val="003D3277"/>
    <w:rsid w:val="00420CC5"/>
    <w:rsid w:val="00423803"/>
    <w:rsid w:val="004244A0"/>
    <w:rsid w:val="004322BB"/>
    <w:rsid w:val="0043518F"/>
    <w:rsid w:val="00447685"/>
    <w:rsid w:val="00451A81"/>
    <w:rsid w:val="0046538A"/>
    <w:rsid w:val="00494B4B"/>
    <w:rsid w:val="004D07A1"/>
    <w:rsid w:val="004D12EB"/>
    <w:rsid w:val="004E5AD2"/>
    <w:rsid w:val="004E6D1F"/>
    <w:rsid w:val="004F19C4"/>
    <w:rsid w:val="004F2441"/>
    <w:rsid w:val="004F6D65"/>
    <w:rsid w:val="00522371"/>
    <w:rsid w:val="00526B88"/>
    <w:rsid w:val="00543BB4"/>
    <w:rsid w:val="00567783"/>
    <w:rsid w:val="00582A49"/>
    <w:rsid w:val="005A416C"/>
    <w:rsid w:val="005B0342"/>
    <w:rsid w:val="005B5927"/>
    <w:rsid w:val="005F1B2A"/>
    <w:rsid w:val="00601F60"/>
    <w:rsid w:val="00614C5E"/>
    <w:rsid w:val="006550FE"/>
    <w:rsid w:val="00660BF7"/>
    <w:rsid w:val="00672842"/>
    <w:rsid w:val="0068002E"/>
    <w:rsid w:val="00681BB4"/>
    <w:rsid w:val="00687E99"/>
    <w:rsid w:val="0069511A"/>
    <w:rsid w:val="006C2639"/>
    <w:rsid w:val="006D5842"/>
    <w:rsid w:val="006F3EDC"/>
    <w:rsid w:val="00700D2E"/>
    <w:rsid w:val="00707459"/>
    <w:rsid w:val="00710197"/>
    <w:rsid w:val="00717B65"/>
    <w:rsid w:val="00737457"/>
    <w:rsid w:val="00740425"/>
    <w:rsid w:val="00741741"/>
    <w:rsid w:val="0075059A"/>
    <w:rsid w:val="00763B6E"/>
    <w:rsid w:val="007939DE"/>
    <w:rsid w:val="007E39A6"/>
    <w:rsid w:val="00834F4A"/>
    <w:rsid w:val="00850369"/>
    <w:rsid w:val="00870D14"/>
    <w:rsid w:val="00876285"/>
    <w:rsid w:val="00884F84"/>
    <w:rsid w:val="008973BD"/>
    <w:rsid w:val="008D0156"/>
    <w:rsid w:val="008E6C07"/>
    <w:rsid w:val="009034DA"/>
    <w:rsid w:val="00906D87"/>
    <w:rsid w:val="00917A6B"/>
    <w:rsid w:val="0095349D"/>
    <w:rsid w:val="00965AE5"/>
    <w:rsid w:val="00990C4A"/>
    <w:rsid w:val="009B6BDB"/>
    <w:rsid w:val="009D1364"/>
    <w:rsid w:val="00A0033D"/>
    <w:rsid w:val="00A01508"/>
    <w:rsid w:val="00A14EAB"/>
    <w:rsid w:val="00A24D39"/>
    <w:rsid w:val="00A26869"/>
    <w:rsid w:val="00A41A75"/>
    <w:rsid w:val="00A423AD"/>
    <w:rsid w:val="00A45CF6"/>
    <w:rsid w:val="00A90568"/>
    <w:rsid w:val="00AC027F"/>
    <w:rsid w:val="00AD020F"/>
    <w:rsid w:val="00AE05C0"/>
    <w:rsid w:val="00AE3F42"/>
    <w:rsid w:val="00AE7AB7"/>
    <w:rsid w:val="00B14632"/>
    <w:rsid w:val="00B2662D"/>
    <w:rsid w:val="00B31239"/>
    <w:rsid w:val="00B345D2"/>
    <w:rsid w:val="00B4753F"/>
    <w:rsid w:val="00B557B1"/>
    <w:rsid w:val="00B5643F"/>
    <w:rsid w:val="00B56C46"/>
    <w:rsid w:val="00B66C4A"/>
    <w:rsid w:val="00B66E60"/>
    <w:rsid w:val="00B71060"/>
    <w:rsid w:val="00B95967"/>
    <w:rsid w:val="00BB3371"/>
    <w:rsid w:val="00C06903"/>
    <w:rsid w:val="00C109F7"/>
    <w:rsid w:val="00C112C5"/>
    <w:rsid w:val="00C143E9"/>
    <w:rsid w:val="00C660B9"/>
    <w:rsid w:val="00C7101E"/>
    <w:rsid w:val="00C75037"/>
    <w:rsid w:val="00CB2F1B"/>
    <w:rsid w:val="00CC7248"/>
    <w:rsid w:val="00CF4C2D"/>
    <w:rsid w:val="00D00175"/>
    <w:rsid w:val="00D05084"/>
    <w:rsid w:val="00D305C1"/>
    <w:rsid w:val="00D32901"/>
    <w:rsid w:val="00D4023B"/>
    <w:rsid w:val="00D54482"/>
    <w:rsid w:val="00D64B6E"/>
    <w:rsid w:val="00D80F01"/>
    <w:rsid w:val="00D848A3"/>
    <w:rsid w:val="00DB3FB2"/>
    <w:rsid w:val="00DC78FC"/>
    <w:rsid w:val="00DC7F31"/>
    <w:rsid w:val="00DE6E2A"/>
    <w:rsid w:val="00DF66F2"/>
    <w:rsid w:val="00E01112"/>
    <w:rsid w:val="00E0714F"/>
    <w:rsid w:val="00E7145E"/>
    <w:rsid w:val="00E71FAD"/>
    <w:rsid w:val="00E73847"/>
    <w:rsid w:val="00E95230"/>
    <w:rsid w:val="00EA4456"/>
    <w:rsid w:val="00ED354B"/>
    <w:rsid w:val="00EF1732"/>
    <w:rsid w:val="00EF70C9"/>
    <w:rsid w:val="00F21A85"/>
    <w:rsid w:val="00F21FB6"/>
    <w:rsid w:val="00F41EF9"/>
    <w:rsid w:val="00FA69D8"/>
    <w:rsid w:val="00FB1199"/>
    <w:rsid w:val="00FF4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B66B4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index heading" w:uiPriority="0"/>
    <w:lsdException w:name="caption" w:qFormat="1"/>
    <w:lsdException w:name="envelope return" w:uiPriority="0"/>
    <w:lsdException w:name="annotation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34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uiPriority w:val="99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qFormat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iPriority w:val="99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uiPriority w:val="99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uiPriority w:val="99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uiPriority w:val="1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uiPriority w:val="11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0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uiPriority w:val="99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0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F21A85"/>
  </w:style>
  <w:style w:type="character" w:customStyle="1" w:styleId="FontStyle34">
    <w:name w:val="Font Style34"/>
    <w:basedOn w:val="a0"/>
    <w:uiPriority w:val="99"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0"/>
    <w:rsid w:val="00F21A85"/>
  </w:style>
  <w:style w:type="paragraph" w:customStyle="1" w:styleId="headertext">
    <w:name w:val="headertext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Неразрешенное упоминание1"/>
    <w:basedOn w:val="a0"/>
    <w:uiPriority w:val="99"/>
    <w:semiHidden/>
    <w:unhideWhenUsed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0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0"/>
    <w:uiPriority w:val="99"/>
    <w:semiHidden/>
    <w:rsid w:val="001C15FE"/>
  </w:style>
  <w:style w:type="character" w:customStyle="1" w:styleId="afff3">
    <w:name w:val="Текст Знак"/>
    <w:basedOn w:val="a0"/>
    <w:link w:val="afff4"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"/>
    <w:link w:val="afff3"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a">
    <w:name w:val="Текст Знак1"/>
    <w:basedOn w:val="a0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b">
    <w:name w:val="Тема примечания Знак1"/>
    <w:basedOn w:val="aff7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0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0"/>
    <w:uiPriority w:val="99"/>
    <w:semiHidden/>
    <w:rsid w:val="001C15FE"/>
  </w:style>
  <w:style w:type="character" w:customStyle="1" w:styleId="afff5">
    <w:name w:val="Выделенная цитата Знак"/>
    <w:basedOn w:val="a0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"/>
    <w:next w:val="a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c">
    <w:name w:val="Выделенная цитата Знак1"/>
    <w:basedOn w:val="a0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0"/>
    <w:link w:val="28"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"/>
    <w:next w:val="a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0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e"/>
    <w:link w:val="1d"/>
    <w:rsid w:val="001C15FE"/>
  </w:style>
  <w:style w:type="character" w:customStyle="1" w:styleId="1d">
    <w:name w:val="Стандарт Знак1"/>
    <w:basedOn w:val="a0"/>
    <w:link w:val="afff7"/>
    <w:rsid w:val="001C15FE"/>
    <w:rPr>
      <w:rFonts w:ascii="Calibri" w:eastAsia="Calibri" w:hAnsi="Calibri" w:cs="Times New Roman"/>
    </w:rPr>
  </w:style>
  <w:style w:type="paragraph" w:customStyle="1" w:styleId="afff8">
    <w:name w:val="В таблице"/>
    <w:basedOn w:val="afff0"/>
    <w:autoRedefine/>
    <w:qFormat/>
    <w:rsid w:val="00D64B6E"/>
    <w:pPr>
      <w:spacing w:after="57"/>
      <w:ind w:firstLine="0"/>
      <w:jc w:val="center"/>
    </w:pPr>
    <w:rPr>
      <w:rFonts w:ascii="Liberation Serif" w:hAnsi="Liberation Serif"/>
      <w:szCs w:val="36"/>
    </w:rPr>
  </w:style>
  <w:style w:type="paragraph" w:customStyle="1" w:styleId="afff9">
    <w:name w:val="Содержимое таблицы"/>
    <w:basedOn w:val="a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e">
    <w:name w:val="Гиперссылка1"/>
    <w:basedOn w:val="a0"/>
    <w:uiPriority w:val="99"/>
    <w:semiHidden/>
    <w:unhideWhenUsed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"/>
    <w:next w:val="a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">
    <w:name w:val="Основной шрифт абзаца1"/>
    <w:qFormat/>
    <w:rsid w:val="001029AB"/>
  </w:style>
  <w:style w:type="paragraph" w:customStyle="1" w:styleId="afffa">
    <w:name w:val="Таблица_Текст_ЦЕНТР"/>
    <w:basedOn w:val="a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1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Содержимое врезки"/>
    <w:basedOn w:val="a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0"/>
    <w:rsid w:val="007939DE"/>
    <w:rPr>
      <w:color w:val="0000FF"/>
      <w:u w:val="single"/>
    </w:rPr>
  </w:style>
  <w:style w:type="character" w:customStyle="1" w:styleId="-">
    <w:name w:val="Интернет-ссылка"/>
    <w:basedOn w:val="a0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c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d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e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0">
    <w:name w:val="Заголовок1"/>
    <w:basedOn w:val="a"/>
    <w:next w:val="ae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f">
    <w:name w:val="List"/>
    <w:basedOn w:val="ae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1">
    <w:name w:val="index 1"/>
    <w:basedOn w:val="a"/>
    <w:next w:val="a"/>
    <w:autoRedefine/>
    <w:uiPriority w:val="99"/>
    <w:semiHidden/>
    <w:unhideWhenUsed/>
    <w:rsid w:val="007939DE"/>
    <w:pPr>
      <w:spacing w:after="0" w:line="240" w:lineRule="auto"/>
      <w:ind w:left="220" w:hanging="220"/>
    </w:pPr>
  </w:style>
  <w:style w:type="paragraph" w:styleId="affff0">
    <w:name w:val="index heading"/>
    <w:basedOn w:val="1f0"/>
    <w:rsid w:val="007939DE"/>
    <w:pPr>
      <w:suppressLineNumbers/>
    </w:pPr>
    <w:rPr>
      <w:b/>
      <w:bCs/>
      <w:sz w:val="32"/>
      <w:szCs w:val="32"/>
    </w:rPr>
  </w:style>
  <w:style w:type="paragraph" w:customStyle="1" w:styleId="affff1">
    <w:name w:val="Верхний и нижний колонтитулы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2">
    <w:name w:val="Колонтитул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0"/>
    <w:link w:val="HTML0"/>
    <w:uiPriority w:val="99"/>
    <w:semiHidden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3">
    <w:name w:val="Заголовок таблицы"/>
    <w:basedOn w:val="afff9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0"/>
    <w:next w:val="ae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"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4">
    <w:name w:val="Горизонтальная линия"/>
    <w:basedOn w:val="a"/>
    <w:next w:val="ae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2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5">
    <w:name w:val="Маркер –"/>
    <w:qFormat/>
    <w:rsid w:val="007939DE"/>
  </w:style>
  <w:style w:type="numbering" w:customStyle="1" w:styleId="affff6">
    <w:name w:val="Маркер •"/>
    <w:qFormat/>
    <w:rsid w:val="007939DE"/>
  </w:style>
  <w:style w:type="paragraph" w:customStyle="1" w:styleId="Textbody">
    <w:name w:val="Text body"/>
    <w:basedOn w:val="Standard"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0"/>
    <w:rsid w:val="007939DE"/>
  </w:style>
  <w:style w:type="character" w:customStyle="1" w:styleId="2a">
    <w:name w:val="Неразрешенное упоминание2"/>
    <w:basedOn w:val="a0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1"/>
    <w:next w:val="a3"/>
    <w:uiPriority w:val="3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index heading" w:uiPriority="0"/>
    <w:lsdException w:name="caption" w:qFormat="1"/>
    <w:lsdException w:name="envelope return" w:uiPriority="0"/>
    <w:lsdException w:name="annotation reference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34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uiPriority w:val="99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qFormat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iPriority w:val="99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uiPriority w:val="99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uiPriority w:val="99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uiPriority w:val="1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uiPriority w:val="11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0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uiPriority w:val="99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0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F21A85"/>
  </w:style>
  <w:style w:type="character" w:customStyle="1" w:styleId="FontStyle34">
    <w:name w:val="Font Style34"/>
    <w:basedOn w:val="a0"/>
    <w:uiPriority w:val="99"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0"/>
    <w:rsid w:val="00F21A85"/>
  </w:style>
  <w:style w:type="paragraph" w:customStyle="1" w:styleId="headertext">
    <w:name w:val="headertext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Неразрешенное упоминание1"/>
    <w:basedOn w:val="a0"/>
    <w:uiPriority w:val="99"/>
    <w:semiHidden/>
    <w:unhideWhenUsed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0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0"/>
    <w:uiPriority w:val="99"/>
    <w:semiHidden/>
    <w:rsid w:val="001C15FE"/>
  </w:style>
  <w:style w:type="character" w:customStyle="1" w:styleId="afff3">
    <w:name w:val="Текст Знак"/>
    <w:basedOn w:val="a0"/>
    <w:link w:val="afff4"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"/>
    <w:link w:val="afff3"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a">
    <w:name w:val="Текст Знак1"/>
    <w:basedOn w:val="a0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b">
    <w:name w:val="Тема примечания Знак1"/>
    <w:basedOn w:val="aff7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0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0"/>
    <w:uiPriority w:val="99"/>
    <w:semiHidden/>
    <w:rsid w:val="001C15FE"/>
  </w:style>
  <w:style w:type="character" w:customStyle="1" w:styleId="afff5">
    <w:name w:val="Выделенная цитата Знак"/>
    <w:basedOn w:val="a0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"/>
    <w:next w:val="a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c">
    <w:name w:val="Выделенная цитата Знак1"/>
    <w:basedOn w:val="a0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0"/>
    <w:link w:val="28"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"/>
    <w:next w:val="a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0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e"/>
    <w:link w:val="1d"/>
    <w:rsid w:val="001C15FE"/>
  </w:style>
  <w:style w:type="character" w:customStyle="1" w:styleId="1d">
    <w:name w:val="Стандарт Знак1"/>
    <w:basedOn w:val="a0"/>
    <w:link w:val="afff7"/>
    <w:rsid w:val="001C15FE"/>
    <w:rPr>
      <w:rFonts w:ascii="Calibri" w:eastAsia="Calibri" w:hAnsi="Calibri" w:cs="Times New Roman"/>
    </w:rPr>
  </w:style>
  <w:style w:type="paragraph" w:customStyle="1" w:styleId="afff8">
    <w:name w:val="В таблице"/>
    <w:basedOn w:val="afff0"/>
    <w:autoRedefine/>
    <w:qFormat/>
    <w:rsid w:val="00D64B6E"/>
    <w:pPr>
      <w:spacing w:after="57"/>
      <w:ind w:firstLine="0"/>
      <w:jc w:val="center"/>
    </w:pPr>
    <w:rPr>
      <w:rFonts w:ascii="Liberation Serif" w:hAnsi="Liberation Serif"/>
      <w:szCs w:val="36"/>
    </w:rPr>
  </w:style>
  <w:style w:type="paragraph" w:customStyle="1" w:styleId="afff9">
    <w:name w:val="Содержимое таблицы"/>
    <w:basedOn w:val="a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e">
    <w:name w:val="Гиперссылка1"/>
    <w:basedOn w:val="a0"/>
    <w:uiPriority w:val="99"/>
    <w:semiHidden/>
    <w:unhideWhenUsed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"/>
    <w:next w:val="a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">
    <w:name w:val="Основной шрифт абзаца1"/>
    <w:qFormat/>
    <w:rsid w:val="001029AB"/>
  </w:style>
  <w:style w:type="paragraph" w:customStyle="1" w:styleId="afffa">
    <w:name w:val="Таблица_Текст_ЦЕНТР"/>
    <w:basedOn w:val="a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1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Содержимое врезки"/>
    <w:basedOn w:val="a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0"/>
    <w:rsid w:val="007939DE"/>
    <w:rPr>
      <w:color w:val="0000FF"/>
      <w:u w:val="single"/>
    </w:rPr>
  </w:style>
  <w:style w:type="character" w:customStyle="1" w:styleId="-">
    <w:name w:val="Интернет-ссылка"/>
    <w:basedOn w:val="a0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c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d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e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0">
    <w:name w:val="Заголовок1"/>
    <w:basedOn w:val="a"/>
    <w:next w:val="ae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f">
    <w:name w:val="List"/>
    <w:basedOn w:val="ae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1">
    <w:name w:val="index 1"/>
    <w:basedOn w:val="a"/>
    <w:next w:val="a"/>
    <w:autoRedefine/>
    <w:uiPriority w:val="99"/>
    <w:semiHidden/>
    <w:unhideWhenUsed/>
    <w:rsid w:val="007939DE"/>
    <w:pPr>
      <w:spacing w:after="0" w:line="240" w:lineRule="auto"/>
      <w:ind w:left="220" w:hanging="220"/>
    </w:pPr>
  </w:style>
  <w:style w:type="paragraph" w:styleId="affff0">
    <w:name w:val="index heading"/>
    <w:basedOn w:val="1f0"/>
    <w:rsid w:val="007939DE"/>
    <w:pPr>
      <w:suppressLineNumbers/>
    </w:pPr>
    <w:rPr>
      <w:b/>
      <w:bCs/>
      <w:sz w:val="32"/>
      <w:szCs w:val="32"/>
    </w:rPr>
  </w:style>
  <w:style w:type="paragraph" w:customStyle="1" w:styleId="affff1">
    <w:name w:val="Верхний и нижний колонтитулы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2">
    <w:name w:val="Колонтитул"/>
    <w:basedOn w:val="a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0"/>
    <w:link w:val="HTML0"/>
    <w:uiPriority w:val="99"/>
    <w:semiHidden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3">
    <w:name w:val="Заголовок таблицы"/>
    <w:basedOn w:val="afff9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0"/>
    <w:next w:val="ae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"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4">
    <w:name w:val="Горизонтальная линия"/>
    <w:basedOn w:val="a"/>
    <w:next w:val="ae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2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5">
    <w:name w:val="Маркер –"/>
    <w:qFormat/>
    <w:rsid w:val="007939DE"/>
  </w:style>
  <w:style w:type="numbering" w:customStyle="1" w:styleId="affff6">
    <w:name w:val="Маркер •"/>
    <w:qFormat/>
    <w:rsid w:val="007939DE"/>
  </w:style>
  <w:style w:type="paragraph" w:customStyle="1" w:styleId="Textbody">
    <w:name w:val="Text body"/>
    <w:basedOn w:val="Standard"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0"/>
    <w:rsid w:val="007939DE"/>
  </w:style>
  <w:style w:type="character" w:customStyle="1" w:styleId="2a">
    <w:name w:val="Неразрешенное упоминание2"/>
    <w:basedOn w:val="a0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1"/>
    <w:next w:val="a3"/>
    <w:uiPriority w:val="3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97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4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1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4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4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E6245A-C48F-4D0C-B39E-E68B2E0C10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2544</Words>
  <Characters>14503</Characters>
  <Application>Microsoft Office Word</Application>
  <DocSecurity>0</DocSecurity>
  <Lines>120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2</cp:revision>
  <dcterms:created xsi:type="dcterms:W3CDTF">2024-12-25T11:42:00Z</dcterms:created>
  <dcterms:modified xsi:type="dcterms:W3CDTF">2024-12-25T11:42:00Z</dcterms:modified>
</cp:coreProperties>
</file>