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E71A12" w14:textId="23845477" w:rsidR="00B17FD2" w:rsidRDefault="00B17FD2" w:rsidP="00B17FD2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D82609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Приложение 2</w:t>
      </w:r>
    </w:p>
    <w:p w14:paraId="26A91074" w14:textId="6ED9B445" w:rsidR="00731254" w:rsidRPr="00D82609" w:rsidRDefault="00731254" w:rsidP="00731254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УТВЕРЖДЕН</w:t>
      </w:r>
      <w:r w:rsidR="00B93BB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Ы</w:t>
      </w:r>
    </w:p>
    <w:p w14:paraId="21DFF2FE" w14:textId="4FA9F0D3" w:rsidR="00B17FD2" w:rsidRPr="00D82609" w:rsidRDefault="00B17FD2" w:rsidP="00B17FD2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D82609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распоряжени</w:t>
      </w:r>
      <w:r w:rsidR="0073125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ем</w:t>
      </w:r>
      <w:r w:rsidRPr="00D82609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Администрации </w:t>
      </w:r>
    </w:p>
    <w:p w14:paraId="2779B492" w14:textId="77777777" w:rsidR="00B17FD2" w:rsidRPr="00D82609" w:rsidRDefault="00B17FD2" w:rsidP="00B17FD2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D82609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городского округа Первоуральск</w:t>
      </w:r>
    </w:p>
    <w:p w14:paraId="031104A8" w14:textId="3FC4EBDA" w:rsidR="00B17FD2" w:rsidRPr="00D82609" w:rsidRDefault="00C71874" w:rsidP="00B17FD2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от 25.12.2024   </w:t>
      </w:r>
      <w:bookmarkStart w:id="0" w:name="_GoBack"/>
      <w:bookmarkEnd w:id="0"/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№ 955</w:t>
      </w:r>
    </w:p>
    <w:p w14:paraId="3EEC5CAD" w14:textId="77777777" w:rsidR="00D82609" w:rsidRDefault="00D82609" w:rsidP="007206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0CAC22CF" w14:textId="77777777" w:rsidR="00720688" w:rsidRDefault="00720688" w:rsidP="007206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42C00E08" w14:textId="77777777" w:rsidR="00962937" w:rsidRDefault="00962937" w:rsidP="0096293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D82609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Первоуральское муниципальное бюджетное учреждение «Городское лесничество»</w:t>
      </w:r>
    </w:p>
    <w:p w14:paraId="5CE71089" w14:textId="77777777" w:rsidR="00962937" w:rsidRPr="00D82609" w:rsidRDefault="00962937" w:rsidP="009629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D82609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(наименование муниципального учреждения)</w:t>
      </w:r>
    </w:p>
    <w:p w14:paraId="27724A7D" w14:textId="77777777" w:rsidR="00A320D3" w:rsidRPr="00231FC7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66A05468" w14:textId="77777777" w:rsidR="00A320D3" w:rsidRPr="00133294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13329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Особенности определения отдельных показателей объема и качества, муниципальной работы (услуги)</w:t>
      </w:r>
    </w:p>
    <w:p w14:paraId="2FD3000F" w14:textId="77777777" w:rsidR="00A320D3" w:rsidRPr="00133294" w:rsidRDefault="00A320D3" w:rsidP="00A320D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«</w:t>
      </w:r>
      <w:r w:rsidRPr="0013329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Осуществление лесовосстановления и лесоразведения</w:t>
      </w: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»</w:t>
      </w:r>
    </w:p>
    <w:p w14:paraId="4CB616F7" w14:textId="77777777" w:rsidR="00A320D3" w:rsidRPr="00133294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</w:pPr>
      <w:r w:rsidRPr="00133294"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  <w:t>(наименование муниципальной услуги (работы))</w:t>
      </w:r>
    </w:p>
    <w:p w14:paraId="009BE191" w14:textId="77777777" w:rsidR="00A320D3" w:rsidRPr="00133294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tbl>
      <w:tblPr>
        <w:tblStyle w:val="1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384"/>
        <w:gridCol w:w="2161"/>
        <w:gridCol w:w="1276"/>
        <w:gridCol w:w="1984"/>
        <w:gridCol w:w="3775"/>
        <w:gridCol w:w="2604"/>
        <w:gridCol w:w="2410"/>
      </w:tblGrid>
      <w:tr w:rsidR="00985A2A" w:rsidRPr="00133294" w14:paraId="3FD7DC06" w14:textId="77777777" w:rsidTr="00985A2A">
        <w:trPr>
          <w:tblHeader/>
        </w:trPr>
        <w:tc>
          <w:tcPr>
            <w:tcW w:w="1384" w:type="dxa"/>
          </w:tcPr>
          <w:p w14:paraId="7729375D" w14:textId="77777777" w:rsidR="00985A2A" w:rsidRPr="00231FC7" w:rsidRDefault="00985A2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161" w:type="dxa"/>
          </w:tcPr>
          <w:p w14:paraId="033DD3C4" w14:textId="77777777" w:rsidR="00985A2A" w:rsidRPr="00231FC7" w:rsidRDefault="00985A2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</w:tcPr>
          <w:p w14:paraId="75F1B149" w14:textId="77777777" w:rsidR="00985A2A" w:rsidRPr="00231FC7" w:rsidRDefault="00985A2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984" w:type="dxa"/>
          </w:tcPr>
          <w:p w14:paraId="542B285E" w14:textId="77777777" w:rsidR="00985A2A" w:rsidRPr="00231FC7" w:rsidRDefault="00985A2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Формула расчета показателя</w:t>
            </w:r>
          </w:p>
        </w:tc>
        <w:tc>
          <w:tcPr>
            <w:tcW w:w="3775" w:type="dxa"/>
          </w:tcPr>
          <w:p w14:paraId="16B88FD1" w14:textId="77777777" w:rsidR="00985A2A" w:rsidRPr="00CB6B8F" w:rsidRDefault="00985A2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Расшифровка обозначений, используемых в формуле расчета</w:t>
            </w:r>
          </w:p>
        </w:tc>
        <w:tc>
          <w:tcPr>
            <w:tcW w:w="2604" w:type="dxa"/>
          </w:tcPr>
          <w:p w14:paraId="41720D75" w14:textId="77777777" w:rsidR="00985A2A" w:rsidRPr="00231FC7" w:rsidRDefault="00985A2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Источник данных </w:t>
            </w:r>
            <w:r w:rsidRPr="005743CA">
              <w:rPr>
                <w:rFonts w:ascii="Liberation Serif" w:hAnsi="Liberation Serif"/>
                <w:bCs/>
                <w:szCs w:val="24"/>
              </w:rPr>
              <w:t>(указывается по каждой составляющей формулы расчета)</w:t>
            </w:r>
          </w:p>
        </w:tc>
        <w:tc>
          <w:tcPr>
            <w:tcW w:w="2410" w:type="dxa"/>
          </w:tcPr>
          <w:p w14:paraId="4F7B14C0" w14:textId="77777777" w:rsidR="00985A2A" w:rsidRPr="00231FC7" w:rsidRDefault="00985A2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Примечание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bCs/>
              </w:rPr>
              <w:t>(</w:t>
            </w:r>
            <w:r w:rsidRPr="000901F6">
              <w:rPr>
                <w:rFonts w:ascii="Liberation Serif" w:hAnsi="Liberation Serif"/>
              </w:rPr>
              <w:t>Указываются отдельные особенности расчета значения показателя</w:t>
            </w:r>
            <w:r>
              <w:rPr>
                <w:rFonts w:ascii="Liberation Serif" w:hAnsi="Liberation Serif"/>
              </w:rPr>
              <w:t>)</w:t>
            </w:r>
          </w:p>
        </w:tc>
      </w:tr>
      <w:tr w:rsidR="00A320D3" w:rsidRPr="00133294" w14:paraId="08B0A4D0" w14:textId="77777777" w:rsidTr="00985A2A">
        <w:trPr>
          <w:trHeight w:val="224"/>
          <w:tblHeader/>
        </w:trPr>
        <w:tc>
          <w:tcPr>
            <w:tcW w:w="1384" w:type="dxa"/>
          </w:tcPr>
          <w:p w14:paraId="57209697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33294">
              <w:rPr>
                <w:rFonts w:ascii="Liberation Serif" w:hAnsi="Liberation Serif"/>
                <w:bCs/>
                <w:sz w:val="24"/>
                <w:szCs w:val="24"/>
              </w:rPr>
              <w:t>1</w:t>
            </w:r>
          </w:p>
        </w:tc>
        <w:tc>
          <w:tcPr>
            <w:tcW w:w="2161" w:type="dxa"/>
          </w:tcPr>
          <w:p w14:paraId="183DF27A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33294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B8C0113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33294">
              <w:rPr>
                <w:rFonts w:ascii="Liberation Serif" w:hAnsi="Liberation Serif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14:paraId="6511E5B4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33294">
              <w:rPr>
                <w:rFonts w:ascii="Liberation Serif" w:hAnsi="Liberation Serif"/>
                <w:bCs/>
                <w:sz w:val="24"/>
                <w:szCs w:val="24"/>
              </w:rPr>
              <w:t>4</w:t>
            </w:r>
          </w:p>
        </w:tc>
        <w:tc>
          <w:tcPr>
            <w:tcW w:w="3775" w:type="dxa"/>
          </w:tcPr>
          <w:p w14:paraId="7AA6263E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33294">
              <w:rPr>
                <w:rFonts w:ascii="Liberation Serif" w:hAnsi="Liberation Serif"/>
                <w:bCs/>
                <w:sz w:val="24"/>
                <w:szCs w:val="24"/>
              </w:rPr>
              <w:t>5</w:t>
            </w:r>
          </w:p>
        </w:tc>
        <w:tc>
          <w:tcPr>
            <w:tcW w:w="2604" w:type="dxa"/>
          </w:tcPr>
          <w:p w14:paraId="53162264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33294">
              <w:rPr>
                <w:rFonts w:ascii="Liberation Serif" w:hAnsi="Liberation Serif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13323890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33294">
              <w:rPr>
                <w:rFonts w:ascii="Liberation Serif" w:hAnsi="Liberation Serif"/>
                <w:bCs/>
                <w:sz w:val="24"/>
                <w:szCs w:val="24"/>
              </w:rPr>
              <w:t>7</w:t>
            </w:r>
          </w:p>
        </w:tc>
      </w:tr>
      <w:tr w:rsidR="00A320D3" w:rsidRPr="00133294" w14:paraId="5CF0CE4F" w14:textId="77777777" w:rsidTr="00985A2A">
        <w:trPr>
          <w:trHeight w:val="976"/>
        </w:trPr>
        <w:tc>
          <w:tcPr>
            <w:tcW w:w="1384" w:type="dxa"/>
            <w:vMerge w:val="restart"/>
          </w:tcPr>
          <w:p w14:paraId="7BAF7163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33294">
              <w:rPr>
                <w:rFonts w:ascii="Liberation Serif" w:hAnsi="Liberation Serif"/>
                <w:bCs/>
                <w:sz w:val="24"/>
                <w:szCs w:val="24"/>
              </w:rPr>
              <w:t>Показатель качества</w:t>
            </w:r>
          </w:p>
        </w:tc>
        <w:tc>
          <w:tcPr>
            <w:tcW w:w="2161" w:type="dxa"/>
            <w:vMerge w:val="restart"/>
          </w:tcPr>
          <w:p w14:paraId="149DDB27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33294">
              <w:rPr>
                <w:rFonts w:ascii="Liberation Serif" w:hAnsi="Liberation Serif"/>
                <w:bCs/>
                <w:sz w:val="24"/>
                <w:szCs w:val="24"/>
              </w:rPr>
              <w:t>Приживаемость лесных культур</w:t>
            </w:r>
          </w:p>
        </w:tc>
        <w:tc>
          <w:tcPr>
            <w:tcW w:w="1276" w:type="dxa"/>
            <w:vMerge w:val="restart"/>
          </w:tcPr>
          <w:p w14:paraId="06ED2822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п</w:t>
            </w:r>
            <w:r w:rsidRPr="00133294">
              <w:rPr>
                <w:rFonts w:ascii="Liberation Serif" w:hAnsi="Liberation Serif"/>
                <w:bCs/>
                <w:sz w:val="24"/>
                <w:szCs w:val="24"/>
              </w:rPr>
              <w:t>роцент</w:t>
            </w:r>
          </w:p>
        </w:tc>
        <w:tc>
          <w:tcPr>
            <w:tcW w:w="1984" w:type="dxa"/>
            <w:vMerge w:val="restart"/>
          </w:tcPr>
          <w:p w14:paraId="53296655" w14:textId="77777777" w:rsidR="00A320D3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К</w:t>
            </w:r>
            <w:r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(f)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/К(</w:t>
            </w:r>
            <w:r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t) * 100%</w:t>
            </w:r>
          </w:p>
          <w:p w14:paraId="7647BDBE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775" w:type="dxa"/>
            <w:tcBorders>
              <w:bottom w:val="single" w:sz="4" w:space="0" w:color="auto"/>
            </w:tcBorders>
          </w:tcPr>
          <w:p w14:paraId="39470D52" w14:textId="6C4B2F18" w:rsidR="00A320D3" w:rsidRPr="00133294" w:rsidRDefault="00797280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К(f) – </w:t>
            </w:r>
            <w:r w:rsidR="00A320D3">
              <w:rPr>
                <w:rFonts w:ascii="Liberation Serif" w:hAnsi="Liberation Serif"/>
                <w:bCs/>
                <w:sz w:val="24"/>
                <w:szCs w:val="24"/>
              </w:rPr>
              <w:t>фактическое количество прижившихся лесных культур в отчетном периоде, единиц;</w:t>
            </w:r>
          </w:p>
        </w:tc>
        <w:tc>
          <w:tcPr>
            <w:tcW w:w="2604" w:type="dxa"/>
            <w:vMerge w:val="restart"/>
          </w:tcPr>
          <w:p w14:paraId="75D6E0D2" w14:textId="77777777" w:rsidR="00A320D3" w:rsidRPr="00133294" w:rsidRDefault="00A320D3" w:rsidP="00985A2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Полевая карточка инвентаризации лесных культур и защитных лесных насаждений закладки </w:t>
            </w:r>
          </w:p>
        </w:tc>
        <w:tc>
          <w:tcPr>
            <w:tcW w:w="2410" w:type="dxa"/>
            <w:vMerge w:val="restart"/>
          </w:tcPr>
          <w:p w14:paraId="4F7BD6EB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Срок инвентаризации с 01 сентября до 15 октября. Закладываются пробные площади. На пробных площадях ведется учет сохранившихся лесных культур. </w:t>
            </w:r>
          </w:p>
        </w:tc>
      </w:tr>
      <w:tr w:rsidR="00A320D3" w:rsidRPr="00133294" w14:paraId="030A3005" w14:textId="77777777" w:rsidTr="00985A2A">
        <w:trPr>
          <w:trHeight w:val="1252"/>
        </w:trPr>
        <w:tc>
          <w:tcPr>
            <w:tcW w:w="1384" w:type="dxa"/>
            <w:vMerge/>
          </w:tcPr>
          <w:p w14:paraId="1D279DD8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2161" w:type="dxa"/>
            <w:vMerge/>
          </w:tcPr>
          <w:p w14:paraId="13DF2596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72B1B538" w14:textId="77777777" w:rsidR="00A320D3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26821B5C" w14:textId="77777777" w:rsidR="00A320D3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auto"/>
            </w:tcBorders>
          </w:tcPr>
          <w:p w14:paraId="68604F31" w14:textId="77777777" w:rsidR="00A320D3" w:rsidRDefault="00A320D3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К(t) – общее количество посаженных лесных культур в отчетном периоде, единиц.</w:t>
            </w:r>
          </w:p>
        </w:tc>
        <w:tc>
          <w:tcPr>
            <w:tcW w:w="2604" w:type="dxa"/>
            <w:vMerge/>
          </w:tcPr>
          <w:p w14:paraId="51CB0289" w14:textId="77777777" w:rsidR="00A320D3" w:rsidRDefault="00A320D3" w:rsidP="00ED3DB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742D25A5" w14:textId="77777777" w:rsidR="00A320D3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A320D3" w:rsidRPr="00231FC7" w14:paraId="3EE96337" w14:textId="77777777" w:rsidTr="00985A2A">
        <w:tc>
          <w:tcPr>
            <w:tcW w:w="1384" w:type="dxa"/>
          </w:tcPr>
          <w:p w14:paraId="38E0D3B5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33294">
              <w:rPr>
                <w:rFonts w:ascii="Liberation Serif" w:hAnsi="Liberation Serif"/>
                <w:bCs/>
                <w:sz w:val="24"/>
                <w:szCs w:val="24"/>
              </w:rPr>
              <w:t>Показатель объема</w:t>
            </w:r>
          </w:p>
        </w:tc>
        <w:tc>
          <w:tcPr>
            <w:tcW w:w="2161" w:type="dxa"/>
          </w:tcPr>
          <w:p w14:paraId="2426A0D2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33294">
              <w:rPr>
                <w:rFonts w:ascii="Liberation Serif" w:hAnsi="Liberation Serif"/>
                <w:bCs/>
                <w:sz w:val="24"/>
                <w:szCs w:val="24"/>
              </w:rPr>
              <w:t>Площадь посадки на территории городских лесов</w:t>
            </w:r>
          </w:p>
        </w:tc>
        <w:tc>
          <w:tcPr>
            <w:tcW w:w="1276" w:type="dxa"/>
          </w:tcPr>
          <w:p w14:paraId="78F46F81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33294">
              <w:rPr>
                <w:rFonts w:ascii="Liberation Serif" w:hAnsi="Liberation Serif"/>
                <w:bCs/>
                <w:sz w:val="24"/>
                <w:szCs w:val="24"/>
              </w:rPr>
              <w:t>гектар</w:t>
            </w:r>
          </w:p>
        </w:tc>
        <w:tc>
          <w:tcPr>
            <w:tcW w:w="1984" w:type="dxa"/>
          </w:tcPr>
          <w:p w14:paraId="54669230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S(Га)</w:t>
            </w:r>
          </w:p>
        </w:tc>
        <w:tc>
          <w:tcPr>
            <w:tcW w:w="3775" w:type="dxa"/>
          </w:tcPr>
          <w:p w14:paraId="7E030BAF" w14:textId="77777777" w:rsidR="00A320D3" w:rsidRPr="005071F9" w:rsidRDefault="00A320D3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071F9">
              <w:rPr>
                <w:rFonts w:ascii="Liberation Serif" w:hAnsi="Liberation Serif"/>
                <w:bCs/>
                <w:sz w:val="24"/>
                <w:szCs w:val="24"/>
              </w:rPr>
              <w:t>S(Га) – площадь посадки на территории городских лесов, гектар.</w:t>
            </w:r>
          </w:p>
        </w:tc>
        <w:tc>
          <w:tcPr>
            <w:tcW w:w="2604" w:type="dxa"/>
          </w:tcPr>
          <w:p w14:paraId="55E42704" w14:textId="77777777" w:rsidR="00A320D3" w:rsidRPr="005071F9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071F9">
              <w:rPr>
                <w:rFonts w:ascii="Liberation Serif" w:hAnsi="Liberation Serif"/>
                <w:bCs/>
                <w:sz w:val="24"/>
                <w:szCs w:val="24"/>
              </w:rPr>
              <w:t>Проект лесных культур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;</w:t>
            </w:r>
          </w:p>
          <w:p w14:paraId="2CB9BAC4" w14:textId="77777777" w:rsidR="00A320D3" w:rsidRPr="005071F9" w:rsidRDefault="00A320D3" w:rsidP="00985A2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071F9">
              <w:rPr>
                <w:rFonts w:ascii="Liberation Serif" w:hAnsi="Liberation Serif"/>
                <w:bCs/>
                <w:sz w:val="24"/>
                <w:szCs w:val="24"/>
              </w:rPr>
              <w:t>Акт посадки многолетних насаждений</w:t>
            </w:r>
            <w:r>
              <w:t xml:space="preserve"> </w:t>
            </w:r>
          </w:p>
        </w:tc>
        <w:tc>
          <w:tcPr>
            <w:tcW w:w="2410" w:type="dxa"/>
          </w:tcPr>
          <w:p w14:paraId="6C3EC3C6" w14:textId="5C235CF3" w:rsidR="00A320D3" w:rsidRPr="005071F9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071F9"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  <w:t xml:space="preserve">Работы по восстановлению и разведению леса, проводимые посадкой, </w:t>
            </w:r>
            <w:r w:rsidRPr="005071F9"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выполняются на основании проекта лесных культур, который составляется главным лесничим после натурного осмотра площадей, предназначенных под </w:t>
            </w:r>
            <w:proofErr w:type="gramStart"/>
            <w:r w:rsidRPr="005071F9"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  <w:t>искусственное</w:t>
            </w:r>
            <w:proofErr w:type="gramEnd"/>
            <w:r w:rsidRPr="005071F9"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  <w:t xml:space="preserve"> лесовосстановление</w:t>
            </w:r>
            <w:r w:rsidR="006169DF"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14:paraId="1A8FF832" w14:textId="77777777" w:rsidR="00A320D3" w:rsidRDefault="00A320D3" w:rsidP="00A320D3">
      <w:pPr>
        <w:tabs>
          <w:tab w:val="left" w:pos="5245"/>
          <w:tab w:val="left" w:pos="5529"/>
          <w:tab w:val="left" w:pos="7088"/>
        </w:tabs>
        <w:spacing w:after="0" w:line="240" w:lineRule="auto"/>
        <w:ind w:hanging="1974"/>
        <w:rPr>
          <w:rFonts w:ascii="Liberation Serif" w:hAnsi="Liberation Serif"/>
          <w:sz w:val="24"/>
          <w:szCs w:val="24"/>
        </w:rPr>
      </w:pPr>
    </w:p>
    <w:p w14:paraId="20314705" w14:textId="77777777" w:rsidR="00962937" w:rsidRDefault="00962937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highlight w:val="green"/>
          <w:lang w:eastAsia="ru-RU"/>
        </w:rPr>
        <w:sectPr w:rsidR="00962937" w:rsidSect="00281B8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418" w:right="1134" w:bottom="851" w:left="1134" w:header="709" w:footer="709" w:gutter="0"/>
          <w:cols w:space="708"/>
          <w:titlePg/>
          <w:docGrid w:linePitch="360"/>
        </w:sectPr>
      </w:pPr>
    </w:p>
    <w:p w14:paraId="1D7E4EC7" w14:textId="77777777" w:rsidR="00A320D3" w:rsidRPr="00133294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13329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lastRenderedPageBreak/>
        <w:t>Особенности определения отдельных показателей объема и качества, муниципальной работы (услуги)</w:t>
      </w:r>
    </w:p>
    <w:p w14:paraId="11A0F878" w14:textId="77777777" w:rsidR="00A320D3" w:rsidRPr="00133294" w:rsidRDefault="00A320D3" w:rsidP="00A320D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«</w:t>
      </w:r>
      <w:r w:rsidRPr="0013329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Предупреждение возникновения и распространения лесных пожаров, включая территорию ООПТ</w:t>
      </w: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»</w:t>
      </w:r>
    </w:p>
    <w:p w14:paraId="6768D4B4" w14:textId="77777777" w:rsidR="00A320D3" w:rsidRPr="00133294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</w:pPr>
      <w:r w:rsidRPr="00133294"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  <w:t>(наименование муниципальной услуги (работы))</w:t>
      </w:r>
    </w:p>
    <w:p w14:paraId="3BB4F7AD" w14:textId="77777777" w:rsidR="00A320D3" w:rsidRPr="00133294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tbl>
      <w:tblPr>
        <w:tblStyle w:val="1"/>
        <w:tblW w:w="15276" w:type="dxa"/>
        <w:tblLayout w:type="fixed"/>
        <w:tblLook w:val="04A0" w:firstRow="1" w:lastRow="0" w:firstColumn="1" w:lastColumn="0" w:noHBand="0" w:noVBand="1"/>
      </w:tblPr>
      <w:tblGrid>
        <w:gridCol w:w="1384"/>
        <w:gridCol w:w="2126"/>
        <w:gridCol w:w="1135"/>
        <w:gridCol w:w="1984"/>
        <w:gridCol w:w="4058"/>
        <w:gridCol w:w="2321"/>
        <w:gridCol w:w="2268"/>
      </w:tblGrid>
      <w:tr w:rsidR="00985A2A" w:rsidRPr="00985A2A" w14:paraId="44A46E5C" w14:textId="77777777" w:rsidTr="005D1241">
        <w:trPr>
          <w:tblHeader/>
        </w:trPr>
        <w:tc>
          <w:tcPr>
            <w:tcW w:w="1384" w:type="dxa"/>
          </w:tcPr>
          <w:p w14:paraId="288E6C1C" w14:textId="77777777" w:rsidR="00985A2A" w:rsidRPr="00231FC7" w:rsidRDefault="00985A2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126" w:type="dxa"/>
          </w:tcPr>
          <w:p w14:paraId="7AD633DA" w14:textId="77777777" w:rsidR="00985A2A" w:rsidRPr="00231FC7" w:rsidRDefault="00985A2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5" w:type="dxa"/>
          </w:tcPr>
          <w:p w14:paraId="06902F8E" w14:textId="77777777" w:rsidR="00985A2A" w:rsidRPr="00231FC7" w:rsidRDefault="00985A2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984" w:type="dxa"/>
          </w:tcPr>
          <w:p w14:paraId="647D09B7" w14:textId="77777777" w:rsidR="00985A2A" w:rsidRPr="00231FC7" w:rsidRDefault="00985A2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Формула расчета показателя</w:t>
            </w:r>
          </w:p>
        </w:tc>
        <w:tc>
          <w:tcPr>
            <w:tcW w:w="4058" w:type="dxa"/>
          </w:tcPr>
          <w:p w14:paraId="2BEA94FD" w14:textId="77777777" w:rsidR="00985A2A" w:rsidRPr="00CB6B8F" w:rsidRDefault="00985A2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Расшифровка обозначений, используемых в формуле расчета</w:t>
            </w:r>
          </w:p>
        </w:tc>
        <w:tc>
          <w:tcPr>
            <w:tcW w:w="2321" w:type="dxa"/>
          </w:tcPr>
          <w:p w14:paraId="616269C7" w14:textId="77777777" w:rsidR="00985A2A" w:rsidRPr="00231FC7" w:rsidRDefault="00985A2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Источник данных </w:t>
            </w:r>
            <w:r w:rsidRPr="005743CA">
              <w:rPr>
                <w:rFonts w:ascii="Liberation Serif" w:hAnsi="Liberation Serif"/>
                <w:bCs/>
                <w:szCs w:val="24"/>
              </w:rPr>
              <w:t>(указывается по каждой составляющей формулы расчета)</w:t>
            </w:r>
          </w:p>
        </w:tc>
        <w:tc>
          <w:tcPr>
            <w:tcW w:w="2268" w:type="dxa"/>
          </w:tcPr>
          <w:p w14:paraId="1780D628" w14:textId="77777777" w:rsidR="00985A2A" w:rsidRPr="00231FC7" w:rsidRDefault="00985A2A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Примечание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bCs/>
              </w:rPr>
              <w:t>(</w:t>
            </w:r>
            <w:r w:rsidRPr="000901F6">
              <w:rPr>
                <w:rFonts w:ascii="Liberation Serif" w:hAnsi="Liberation Serif"/>
              </w:rPr>
              <w:t>Указываются отдельные особенности расчета значения показателя</w:t>
            </w:r>
            <w:r>
              <w:rPr>
                <w:rFonts w:ascii="Liberation Serif" w:hAnsi="Liberation Serif"/>
              </w:rPr>
              <w:t>)</w:t>
            </w:r>
          </w:p>
        </w:tc>
      </w:tr>
      <w:tr w:rsidR="00A320D3" w:rsidRPr="00985A2A" w14:paraId="2559D2EE" w14:textId="77777777" w:rsidTr="005D1241">
        <w:trPr>
          <w:trHeight w:val="224"/>
          <w:tblHeader/>
        </w:trPr>
        <w:tc>
          <w:tcPr>
            <w:tcW w:w="1384" w:type="dxa"/>
          </w:tcPr>
          <w:p w14:paraId="732A913E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33294">
              <w:rPr>
                <w:rFonts w:ascii="Liberation Serif" w:hAnsi="Liberation Serif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312DEDA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33294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14:paraId="45FC1741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33294">
              <w:rPr>
                <w:rFonts w:ascii="Liberation Serif" w:hAnsi="Liberation Serif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14:paraId="7314EC15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33294">
              <w:rPr>
                <w:rFonts w:ascii="Liberation Serif" w:hAnsi="Liberation Serif"/>
                <w:bCs/>
                <w:sz w:val="24"/>
                <w:szCs w:val="24"/>
              </w:rPr>
              <w:t>4</w:t>
            </w:r>
          </w:p>
        </w:tc>
        <w:tc>
          <w:tcPr>
            <w:tcW w:w="4058" w:type="dxa"/>
          </w:tcPr>
          <w:p w14:paraId="04B1C8CF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33294">
              <w:rPr>
                <w:rFonts w:ascii="Liberation Serif" w:hAnsi="Liberation Serif"/>
                <w:bCs/>
                <w:sz w:val="24"/>
                <w:szCs w:val="24"/>
              </w:rPr>
              <w:t>5</w:t>
            </w:r>
          </w:p>
        </w:tc>
        <w:tc>
          <w:tcPr>
            <w:tcW w:w="2321" w:type="dxa"/>
          </w:tcPr>
          <w:p w14:paraId="33716552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33294">
              <w:rPr>
                <w:rFonts w:ascii="Liberation Serif" w:hAnsi="Liberation Serif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2048D681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33294">
              <w:rPr>
                <w:rFonts w:ascii="Liberation Serif" w:hAnsi="Liberation Serif"/>
                <w:bCs/>
                <w:sz w:val="24"/>
                <w:szCs w:val="24"/>
              </w:rPr>
              <w:t>7</w:t>
            </w:r>
          </w:p>
        </w:tc>
      </w:tr>
      <w:tr w:rsidR="00A320D3" w:rsidRPr="00985A2A" w14:paraId="21DF2508" w14:textId="77777777" w:rsidTr="005D1241">
        <w:trPr>
          <w:trHeight w:val="1168"/>
        </w:trPr>
        <w:tc>
          <w:tcPr>
            <w:tcW w:w="1384" w:type="dxa"/>
            <w:vMerge w:val="restart"/>
          </w:tcPr>
          <w:p w14:paraId="01FDB38E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33294">
              <w:rPr>
                <w:rFonts w:ascii="Liberation Serif" w:hAnsi="Liberation Serif"/>
                <w:bCs/>
                <w:sz w:val="24"/>
                <w:szCs w:val="24"/>
              </w:rPr>
              <w:t>Показатель качества</w:t>
            </w:r>
          </w:p>
        </w:tc>
        <w:tc>
          <w:tcPr>
            <w:tcW w:w="2126" w:type="dxa"/>
            <w:vMerge w:val="restart"/>
          </w:tcPr>
          <w:p w14:paraId="7CDDFFCF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33294">
              <w:rPr>
                <w:rFonts w:ascii="Liberation Serif" w:hAnsi="Liberation Serif"/>
                <w:bCs/>
                <w:sz w:val="24"/>
                <w:szCs w:val="24"/>
              </w:rPr>
              <w:t xml:space="preserve">Снижение количества случаев возгорания лесов относительно аналогичного периода прошлого года </w:t>
            </w:r>
          </w:p>
        </w:tc>
        <w:tc>
          <w:tcPr>
            <w:tcW w:w="1135" w:type="dxa"/>
            <w:vMerge w:val="restart"/>
          </w:tcPr>
          <w:p w14:paraId="6BABB55D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33294">
              <w:rPr>
                <w:rFonts w:ascii="Liberation Serif" w:hAnsi="Liberation Serif"/>
                <w:bCs/>
                <w:sz w:val="24"/>
                <w:szCs w:val="24"/>
              </w:rPr>
              <w:t>процент</w:t>
            </w:r>
          </w:p>
        </w:tc>
        <w:tc>
          <w:tcPr>
            <w:tcW w:w="1984" w:type="dxa"/>
            <w:vMerge w:val="restart"/>
          </w:tcPr>
          <w:p w14:paraId="3559A9CC" w14:textId="77777777" w:rsidR="00A320D3" w:rsidRPr="00BC1EFF" w:rsidRDefault="00A320D3" w:rsidP="00985A2A">
            <w:pPr>
              <w:ind w:right="31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Py/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Сy*100%</w:t>
            </w:r>
          </w:p>
        </w:tc>
        <w:tc>
          <w:tcPr>
            <w:tcW w:w="4058" w:type="dxa"/>
          </w:tcPr>
          <w:p w14:paraId="4BD3B812" w14:textId="77777777" w:rsidR="00A320D3" w:rsidRPr="00133294" w:rsidRDefault="00A320D3" w:rsidP="00985A2A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Py – </w:t>
            </w:r>
            <w:r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past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year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, количество случаев возгорания за аналогичный </w:t>
            </w:r>
            <w:r w:rsidR="003B1665">
              <w:rPr>
                <w:rFonts w:ascii="Liberation Serif" w:hAnsi="Liberation Serif"/>
                <w:bCs/>
                <w:sz w:val="24"/>
                <w:szCs w:val="24"/>
              </w:rPr>
              <w:t>период прошлого года</w:t>
            </w:r>
          </w:p>
        </w:tc>
        <w:tc>
          <w:tcPr>
            <w:tcW w:w="2321" w:type="dxa"/>
            <w:vMerge w:val="restart"/>
          </w:tcPr>
          <w:p w14:paraId="144976E3" w14:textId="77777777" w:rsidR="00A320D3" w:rsidRPr="005F1319" w:rsidRDefault="00A320D3" w:rsidP="00027CF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Официальное письмо МКУ «ЕДДС ГО Первоуральск» </w:t>
            </w:r>
            <w:r w:rsidR="00985A2A">
              <w:rPr>
                <w:rFonts w:ascii="Liberation Serif" w:hAnsi="Liberation Serif"/>
                <w:sz w:val="24"/>
                <w:szCs w:val="24"/>
              </w:rPr>
              <w:t xml:space="preserve">с указанием </w:t>
            </w:r>
            <w:r w:rsidR="00985A2A">
              <w:rPr>
                <w:rFonts w:ascii="Liberation Serif" w:hAnsi="Liberation Serif"/>
                <w:bCs/>
                <w:sz w:val="24"/>
                <w:szCs w:val="24"/>
              </w:rPr>
              <w:t xml:space="preserve">количества случаев </w:t>
            </w:r>
            <w:r w:rsidR="00985A2A" w:rsidRPr="005071F9">
              <w:rPr>
                <w:rFonts w:ascii="Liberation Serif" w:hAnsi="Liberation Serif"/>
                <w:bCs/>
                <w:sz w:val="24"/>
                <w:szCs w:val="24"/>
              </w:rPr>
              <w:t>возгораний на территории городских лесов городского округа Первоуральск за соответствующий отчетный период прошлого года и текущего года.</w:t>
            </w:r>
          </w:p>
        </w:tc>
        <w:tc>
          <w:tcPr>
            <w:tcW w:w="2268" w:type="dxa"/>
            <w:vMerge w:val="restart"/>
          </w:tcPr>
          <w:p w14:paraId="6162AEF7" w14:textId="77777777" w:rsidR="00A320D3" w:rsidRPr="00096735" w:rsidRDefault="00A320D3" w:rsidP="00985A2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A320D3" w:rsidRPr="00985A2A" w14:paraId="22C94183" w14:textId="77777777" w:rsidTr="005D1241">
        <w:trPr>
          <w:trHeight w:val="562"/>
        </w:trPr>
        <w:tc>
          <w:tcPr>
            <w:tcW w:w="1384" w:type="dxa"/>
            <w:vMerge/>
            <w:tcBorders>
              <w:bottom w:val="single" w:sz="4" w:space="0" w:color="000000"/>
            </w:tcBorders>
          </w:tcPr>
          <w:p w14:paraId="089C5B95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14:paraId="71721507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bottom w:val="single" w:sz="4" w:space="0" w:color="000000"/>
            </w:tcBorders>
          </w:tcPr>
          <w:p w14:paraId="409DACB2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000000"/>
            </w:tcBorders>
          </w:tcPr>
          <w:p w14:paraId="7BF70BF1" w14:textId="77777777" w:rsidR="00A320D3" w:rsidRPr="00133294" w:rsidRDefault="00A320D3" w:rsidP="00985A2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4058" w:type="dxa"/>
            <w:tcBorders>
              <w:bottom w:val="single" w:sz="4" w:space="0" w:color="000000"/>
            </w:tcBorders>
          </w:tcPr>
          <w:p w14:paraId="4F92103D" w14:textId="77777777" w:rsidR="00A320D3" w:rsidRPr="00133294" w:rsidRDefault="00A320D3" w:rsidP="00985A2A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Сy</w:t>
            </w:r>
            <w:r w:rsidR="00985A2A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>
              <w:t xml:space="preserve">- 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current year</w:t>
            </w:r>
            <w:r>
              <w:t xml:space="preserve">, 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количество случаев возгорания за а</w:t>
            </w:r>
            <w:r w:rsidR="003B1665">
              <w:rPr>
                <w:rFonts w:ascii="Liberation Serif" w:hAnsi="Liberation Serif"/>
                <w:bCs/>
                <w:sz w:val="24"/>
                <w:szCs w:val="24"/>
              </w:rPr>
              <w:t>налогичный период текущего года</w:t>
            </w:r>
          </w:p>
        </w:tc>
        <w:tc>
          <w:tcPr>
            <w:tcW w:w="2321" w:type="dxa"/>
            <w:vMerge/>
            <w:tcBorders>
              <w:bottom w:val="single" w:sz="4" w:space="0" w:color="000000"/>
            </w:tcBorders>
          </w:tcPr>
          <w:p w14:paraId="3185DF62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</w:tcPr>
          <w:p w14:paraId="77D789AA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A320D3" w:rsidRPr="00985A2A" w14:paraId="50A71F42" w14:textId="77777777" w:rsidTr="005D1241">
        <w:tc>
          <w:tcPr>
            <w:tcW w:w="1384" w:type="dxa"/>
          </w:tcPr>
          <w:p w14:paraId="1DE2F0B8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33294">
              <w:rPr>
                <w:rFonts w:ascii="Liberation Serif" w:hAnsi="Liberation Serif"/>
                <w:bCs/>
                <w:sz w:val="24"/>
                <w:szCs w:val="24"/>
              </w:rPr>
              <w:t>Показатель объема</w:t>
            </w:r>
          </w:p>
        </w:tc>
        <w:tc>
          <w:tcPr>
            <w:tcW w:w="2126" w:type="dxa"/>
          </w:tcPr>
          <w:p w14:paraId="26398A2D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33294">
              <w:rPr>
                <w:rFonts w:ascii="Liberation Serif" w:hAnsi="Liberation Serif"/>
                <w:bCs/>
                <w:sz w:val="24"/>
                <w:szCs w:val="24"/>
              </w:rPr>
              <w:t>Количество человек, охваченных беседами по предупреждению возникновения лесных пожаров</w:t>
            </w:r>
          </w:p>
        </w:tc>
        <w:tc>
          <w:tcPr>
            <w:tcW w:w="1135" w:type="dxa"/>
          </w:tcPr>
          <w:p w14:paraId="0876B731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133294">
              <w:rPr>
                <w:rFonts w:ascii="Liberation Serif" w:hAnsi="Liberation Serif"/>
                <w:bCs/>
                <w:sz w:val="24"/>
                <w:szCs w:val="24"/>
              </w:rPr>
              <w:t>единиц</w:t>
            </w:r>
          </w:p>
        </w:tc>
        <w:tc>
          <w:tcPr>
            <w:tcW w:w="1984" w:type="dxa"/>
          </w:tcPr>
          <w:p w14:paraId="4D5E9A48" w14:textId="77777777" w:rsidR="00A320D3" w:rsidRPr="00133294" w:rsidRDefault="00A320D3" w:rsidP="00985A2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bCs/>
                <w:sz w:val="24"/>
                <w:szCs w:val="24"/>
              </w:rPr>
              <w:t>А(</w:t>
            </w:r>
            <w:proofErr w:type="gramEnd"/>
            <w:r>
              <w:rPr>
                <w:rFonts w:ascii="Liberation Serif" w:hAnsi="Liberation Serif"/>
                <w:bCs/>
                <w:sz w:val="24"/>
                <w:szCs w:val="24"/>
              </w:rPr>
              <w:t>чел)</w:t>
            </w:r>
          </w:p>
        </w:tc>
        <w:tc>
          <w:tcPr>
            <w:tcW w:w="4058" w:type="dxa"/>
          </w:tcPr>
          <w:p w14:paraId="4151A0EF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A(чел) </w:t>
            </w:r>
            <w:r w:rsidR="005D1241">
              <w:rPr>
                <w:rFonts w:ascii="Liberation Serif" w:hAnsi="Liberation Serif"/>
                <w:bCs/>
                <w:sz w:val="24"/>
                <w:szCs w:val="24"/>
              </w:rPr>
              <w:t>–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="005D1241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amount</w:t>
            </w:r>
            <w:r w:rsidR="005D1241">
              <w:rPr>
                <w:rFonts w:ascii="Liberation Serif" w:hAnsi="Liberation Serif"/>
                <w:bCs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количество человек, охваченных беседами по предупрежден</w:t>
            </w:r>
            <w:r w:rsidR="003B1665">
              <w:rPr>
                <w:rFonts w:ascii="Liberation Serif" w:hAnsi="Liberation Serif"/>
                <w:bCs/>
                <w:sz w:val="24"/>
                <w:szCs w:val="24"/>
              </w:rPr>
              <w:t>ию возникновения лесных пожаров</w:t>
            </w:r>
          </w:p>
        </w:tc>
        <w:tc>
          <w:tcPr>
            <w:tcW w:w="2321" w:type="dxa"/>
          </w:tcPr>
          <w:p w14:paraId="7397D66D" w14:textId="77777777" w:rsidR="00A320D3" w:rsidRPr="00133294" w:rsidRDefault="00A320D3" w:rsidP="00027CF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Справка</w:t>
            </w:r>
            <w:r w:rsidR="00027CF4">
              <w:rPr>
                <w:rFonts w:ascii="Liberation Serif" w:hAnsi="Liberation Serif"/>
                <w:bCs/>
                <w:sz w:val="24"/>
                <w:szCs w:val="24"/>
              </w:rPr>
              <w:t xml:space="preserve"> «О предоставлении информации»</w:t>
            </w:r>
          </w:p>
        </w:tc>
        <w:tc>
          <w:tcPr>
            <w:tcW w:w="2268" w:type="dxa"/>
          </w:tcPr>
          <w:p w14:paraId="2309F921" w14:textId="77777777" w:rsidR="00A320D3" w:rsidRPr="00133294" w:rsidRDefault="00A320D3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Информация предоставляется о правилах пожарной безопасности в лесах </w:t>
            </w:r>
          </w:p>
        </w:tc>
      </w:tr>
    </w:tbl>
    <w:p w14:paraId="366710A0" w14:textId="77777777" w:rsidR="00530CF2" w:rsidRDefault="00530CF2" w:rsidP="00962937">
      <w:pPr>
        <w:autoSpaceDE w:val="0"/>
        <w:autoSpaceDN w:val="0"/>
        <w:adjustRightInd w:val="0"/>
        <w:spacing w:after="0" w:line="240" w:lineRule="auto"/>
        <w:jc w:val="both"/>
        <w:outlineLvl w:val="0"/>
      </w:pPr>
    </w:p>
    <w:sectPr w:rsidR="00530CF2" w:rsidSect="00962937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A857C1" w14:textId="77777777" w:rsidR="00990C1C" w:rsidRDefault="00990C1C" w:rsidP="00A320D3">
      <w:pPr>
        <w:spacing w:after="0" w:line="240" w:lineRule="auto"/>
      </w:pPr>
      <w:r>
        <w:separator/>
      </w:r>
    </w:p>
  </w:endnote>
  <w:endnote w:type="continuationSeparator" w:id="0">
    <w:p w14:paraId="590F4453" w14:textId="77777777" w:rsidR="00990C1C" w:rsidRDefault="00990C1C" w:rsidP="00A3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48CA" w14:textId="77777777" w:rsidR="00281B8C" w:rsidRDefault="00281B8C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DDAB4" w14:textId="77777777" w:rsidR="00281B8C" w:rsidRDefault="00281B8C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B5A0A" w14:textId="77777777" w:rsidR="00281B8C" w:rsidRDefault="00281B8C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F5A850" w14:textId="77777777" w:rsidR="00990C1C" w:rsidRDefault="00990C1C" w:rsidP="00A320D3">
      <w:pPr>
        <w:spacing w:after="0" w:line="240" w:lineRule="auto"/>
      </w:pPr>
      <w:r>
        <w:separator/>
      </w:r>
    </w:p>
  </w:footnote>
  <w:footnote w:type="continuationSeparator" w:id="0">
    <w:p w14:paraId="0EFCA278" w14:textId="77777777" w:rsidR="00990C1C" w:rsidRDefault="00990C1C" w:rsidP="00A32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CA5B0A" w14:textId="77777777" w:rsidR="00281B8C" w:rsidRDefault="00281B8C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742593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14:paraId="73512A80" w14:textId="77777777" w:rsidR="00281B8C" w:rsidRPr="00281B8C" w:rsidRDefault="00281B8C">
        <w:pPr>
          <w:pStyle w:val="ae"/>
          <w:jc w:val="center"/>
          <w:rPr>
            <w:rFonts w:ascii="Liberation Serif" w:hAnsi="Liberation Serif"/>
          </w:rPr>
        </w:pPr>
        <w:r w:rsidRPr="00281B8C">
          <w:rPr>
            <w:rFonts w:ascii="Liberation Serif" w:hAnsi="Liberation Serif"/>
          </w:rPr>
          <w:fldChar w:fldCharType="begin"/>
        </w:r>
        <w:r w:rsidRPr="00281B8C">
          <w:rPr>
            <w:rFonts w:ascii="Liberation Serif" w:hAnsi="Liberation Serif"/>
          </w:rPr>
          <w:instrText>PAGE   \* MERGEFORMAT</w:instrText>
        </w:r>
        <w:r w:rsidRPr="00281B8C">
          <w:rPr>
            <w:rFonts w:ascii="Liberation Serif" w:hAnsi="Liberation Serif"/>
          </w:rPr>
          <w:fldChar w:fldCharType="separate"/>
        </w:r>
        <w:r w:rsidR="00C71874">
          <w:rPr>
            <w:rFonts w:ascii="Liberation Serif" w:hAnsi="Liberation Serif"/>
            <w:noProof/>
          </w:rPr>
          <w:t>2</w:t>
        </w:r>
        <w:r w:rsidRPr="00281B8C">
          <w:rPr>
            <w:rFonts w:ascii="Liberation Serif" w:hAnsi="Liberation Serif"/>
          </w:rPr>
          <w:fldChar w:fldCharType="end"/>
        </w:r>
      </w:p>
    </w:sdtContent>
  </w:sdt>
  <w:p w14:paraId="0BD85774" w14:textId="77777777" w:rsidR="00281B8C" w:rsidRDefault="00281B8C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7F297" w14:textId="77777777" w:rsidR="00281B8C" w:rsidRDefault="00281B8C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0D3"/>
    <w:rsid w:val="00027CF4"/>
    <w:rsid w:val="00281B8C"/>
    <w:rsid w:val="003B1665"/>
    <w:rsid w:val="00530CF2"/>
    <w:rsid w:val="005D1241"/>
    <w:rsid w:val="006169DF"/>
    <w:rsid w:val="006D4F37"/>
    <w:rsid w:val="00720688"/>
    <w:rsid w:val="00731254"/>
    <w:rsid w:val="00797280"/>
    <w:rsid w:val="007B0312"/>
    <w:rsid w:val="00813FB3"/>
    <w:rsid w:val="00962937"/>
    <w:rsid w:val="00985A2A"/>
    <w:rsid w:val="00990C1C"/>
    <w:rsid w:val="00A320D3"/>
    <w:rsid w:val="00B05379"/>
    <w:rsid w:val="00B17FD2"/>
    <w:rsid w:val="00B93BB0"/>
    <w:rsid w:val="00BB186F"/>
    <w:rsid w:val="00C71874"/>
    <w:rsid w:val="00D82609"/>
    <w:rsid w:val="00E9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BF9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320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A320D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A320D3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6">
    <w:name w:val="footnote reference"/>
    <w:basedOn w:val="a0"/>
    <w:uiPriority w:val="99"/>
    <w:semiHidden/>
    <w:unhideWhenUsed/>
    <w:rsid w:val="00A320D3"/>
    <w:rPr>
      <w:vertAlign w:val="superscript"/>
    </w:rPr>
  </w:style>
  <w:style w:type="table" w:styleId="a3">
    <w:name w:val="Table Grid"/>
    <w:basedOn w:val="a1"/>
    <w:uiPriority w:val="59"/>
    <w:rsid w:val="00A320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85A2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85A2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85A2A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85A2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85A2A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8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85A2A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281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81B8C"/>
  </w:style>
  <w:style w:type="paragraph" w:styleId="af0">
    <w:name w:val="footer"/>
    <w:basedOn w:val="a"/>
    <w:link w:val="af1"/>
    <w:uiPriority w:val="99"/>
    <w:unhideWhenUsed/>
    <w:rsid w:val="00281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81B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320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A320D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A320D3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6">
    <w:name w:val="footnote reference"/>
    <w:basedOn w:val="a0"/>
    <w:uiPriority w:val="99"/>
    <w:semiHidden/>
    <w:unhideWhenUsed/>
    <w:rsid w:val="00A320D3"/>
    <w:rPr>
      <w:vertAlign w:val="superscript"/>
    </w:rPr>
  </w:style>
  <w:style w:type="table" w:styleId="a3">
    <w:name w:val="Table Grid"/>
    <w:basedOn w:val="a1"/>
    <w:uiPriority w:val="59"/>
    <w:rsid w:val="00A320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85A2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85A2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85A2A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85A2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85A2A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8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85A2A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281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81B8C"/>
  </w:style>
  <w:style w:type="paragraph" w:styleId="af0">
    <w:name w:val="footer"/>
    <w:basedOn w:val="a"/>
    <w:link w:val="af1"/>
    <w:uiPriority w:val="99"/>
    <w:unhideWhenUsed/>
    <w:rsid w:val="00281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81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Пантюхина Юлия Сергеевна</dc:creator>
  <cp:lastModifiedBy>Ващенко Юлия Александровна</cp:lastModifiedBy>
  <cp:revision>23</cp:revision>
  <cp:lastPrinted>2023-03-15T11:17:00Z</cp:lastPrinted>
  <dcterms:created xsi:type="dcterms:W3CDTF">2023-03-14T09:03:00Z</dcterms:created>
  <dcterms:modified xsi:type="dcterms:W3CDTF">2024-12-27T04:33:00Z</dcterms:modified>
</cp:coreProperties>
</file>