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5211" w:type="dxa"/>
        <w:tblLook w:val="0000" w:firstRow="0" w:lastRow="0" w:firstColumn="0" w:lastColumn="0" w:noHBand="0" w:noVBand="0"/>
      </w:tblPr>
      <w:tblGrid>
        <w:gridCol w:w="5103"/>
      </w:tblGrid>
      <w:tr w:rsidR="004A2760" w14:paraId="3761F2EA" w14:textId="77777777" w:rsidTr="003B7E48">
        <w:trPr>
          <w:trHeight w:val="1404"/>
        </w:trPr>
        <w:tc>
          <w:tcPr>
            <w:tcW w:w="5103" w:type="dxa"/>
          </w:tcPr>
          <w:p w14:paraId="1D194FAE" w14:textId="77777777" w:rsidR="004A2760" w:rsidRPr="0006624E" w:rsidRDefault="0096449D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1</w:t>
            </w:r>
            <w:r w:rsidR="0060541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128F90" w14:textId="77777777" w:rsidR="004A2760" w:rsidRPr="0006624E" w:rsidRDefault="00266167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 постановлению  Администрации</w:t>
            </w:r>
          </w:p>
          <w:p w14:paraId="361A80D9" w14:textId="3DB13314" w:rsidR="004A2760" w:rsidRPr="0006624E" w:rsidRDefault="00305C6E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31CDD049" w14:textId="31F91027" w:rsidR="004A2760" w:rsidRPr="0006624E" w:rsidRDefault="00F40F04" w:rsidP="003B7E48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34"/>
              <w:outlineLvl w:val="0"/>
              <w:rPr>
                <w:rFonts w:ascii="Liberation Serif" w:hAnsi="Liberation Serif"/>
                <w:sz w:val="24"/>
                <w:szCs w:val="24"/>
              </w:rPr>
            </w:pPr>
            <w:bookmarkStart w:id="0" w:name="_GoBack"/>
            <w:r>
              <w:rPr>
                <w:rFonts w:ascii="Liberation Serif" w:hAnsi="Liberation Serif"/>
                <w:sz w:val="24"/>
                <w:szCs w:val="24"/>
              </w:rPr>
              <w:t>от 22.01.</w:t>
            </w:r>
            <w:r w:rsidR="00DC7641">
              <w:rPr>
                <w:rFonts w:ascii="Liberation Serif" w:hAnsi="Liberation Serif"/>
                <w:sz w:val="24"/>
                <w:szCs w:val="24"/>
              </w:rPr>
              <w:t>202</w:t>
            </w:r>
            <w:r w:rsidR="00305C6E">
              <w:rPr>
                <w:rFonts w:ascii="Liberation Serif" w:hAnsi="Liberation Serif"/>
                <w:sz w:val="24"/>
                <w:szCs w:val="24"/>
              </w:rPr>
              <w:t>5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года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159</w:t>
            </w:r>
          </w:p>
          <w:bookmarkEnd w:id="0"/>
          <w:p w14:paraId="3FBC56FD" w14:textId="77777777" w:rsidR="004A2760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B0CE07" w14:textId="77777777" w:rsidR="004A2760" w:rsidRPr="004E52A0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DCC645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1" w:name="Par45"/>
      <w:bookmarkStart w:id="2" w:name="Par54"/>
      <w:bookmarkEnd w:id="1"/>
      <w:bookmarkEnd w:id="2"/>
      <w:r w:rsidRPr="0006624E">
        <w:rPr>
          <w:rFonts w:ascii="Liberation Serif" w:hAnsi="Liberation Serif"/>
          <w:sz w:val="24"/>
          <w:szCs w:val="24"/>
        </w:rPr>
        <w:t>ПАСПОРТ</w:t>
      </w:r>
    </w:p>
    <w:p w14:paraId="60AF3C33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6624E">
        <w:rPr>
          <w:rFonts w:ascii="Liberation Serif" w:hAnsi="Liberation Serif"/>
          <w:sz w:val="24"/>
          <w:szCs w:val="24"/>
        </w:rPr>
        <w:t>МУНИЦИПАЛЬНОЙ ПРОГРАММЫ</w:t>
      </w:r>
    </w:p>
    <w:p w14:paraId="3DA56989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06624E">
        <w:rPr>
          <w:rFonts w:ascii="Liberation Serif" w:hAnsi="Liberation Serif"/>
          <w:bCs/>
          <w:sz w:val="24"/>
          <w:szCs w:val="24"/>
        </w:rPr>
        <w:t xml:space="preserve">«РАЗВИТИЕ МУНИЦИПАЛЬНОЙ СЛУЖБЫ </w:t>
      </w:r>
      <w:r w:rsidR="00124A9B">
        <w:rPr>
          <w:rFonts w:ascii="Liberation Serif" w:hAnsi="Liberation Serif"/>
          <w:bCs/>
          <w:sz w:val="24"/>
          <w:szCs w:val="24"/>
        </w:rPr>
        <w:t>В ГОРОДСКОМ ОКРУГЕ</w:t>
      </w:r>
      <w:r w:rsidRPr="0006624E">
        <w:rPr>
          <w:rFonts w:ascii="Liberation Serif" w:hAnsi="Liberation Serif"/>
          <w:bCs/>
          <w:sz w:val="24"/>
          <w:szCs w:val="24"/>
        </w:rPr>
        <w:t xml:space="preserve"> ПЕРВОУРАЛЬСК» НА 20</w:t>
      </w:r>
      <w:r w:rsidR="00124A9B">
        <w:rPr>
          <w:rFonts w:ascii="Liberation Serif" w:hAnsi="Liberation Serif"/>
          <w:bCs/>
          <w:sz w:val="24"/>
          <w:szCs w:val="24"/>
        </w:rPr>
        <w:t>22</w:t>
      </w:r>
      <w:r w:rsidRPr="0006624E">
        <w:rPr>
          <w:rFonts w:ascii="Liberation Serif" w:hAnsi="Liberation Serif"/>
          <w:bCs/>
          <w:sz w:val="24"/>
          <w:szCs w:val="24"/>
        </w:rPr>
        <w:t xml:space="preserve"> - 202</w:t>
      </w:r>
      <w:r w:rsidR="00124A9B">
        <w:rPr>
          <w:rFonts w:ascii="Liberation Serif" w:hAnsi="Liberation Serif"/>
          <w:bCs/>
          <w:sz w:val="24"/>
          <w:szCs w:val="24"/>
        </w:rPr>
        <w:t>7</w:t>
      </w:r>
      <w:r w:rsidRPr="0006624E">
        <w:rPr>
          <w:rFonts w:ascii="Liberation Serif" w:hAnsi="Liberation Serif"/>
          <w:bCs/>
          <w:sz w:val="24"/>
          <w:szCs w:val="24"/>
        </w:rPr>
        <w:t xml:space="preserve"> ГОДЫ</w:t>
      </w:r>
    </w:p>
    <w:p w14:paraId="0DCE9406" w14:textId="77777777" w:rsidR="004A2760" w:rsidRPr="00907156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9116932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7023"/>
      </w:tblGrid>
      <w:tr w:rsidR="00124A9B" w:rsidRPr="000C3C1D" w14:paraId="620F8F1B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D73CA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4FD0F2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Крючков Дмитрий Михайлович, замест</w:t>
            </w:r>
            <w:r w:rsidR="00F92AA4">
              <w:rPr>
                <w:rFonts w:ascii="Liberation Serif" w:hAnsi="Liberation Serif"/>
                <w:sz w:val="24"/>
                <w:szCs w:val="24"/>
              </w:rPr>
              <w:t xml:space="preserve">итель Главы       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 по муниципальному управлению</w:t>
            </w:r>
          </w:p>
        </w:tc>
      </w:tr>
      <w:tr w:rsidR="00124A9B" w:rsidRPr="000C3C1D" w14:paraId="17B1BA59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1EBAF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B4921" w14:textId="77777777" w:rsidR="00124A9B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Сивогорло Татьяна Николаевна, главный специалист комитета по правовой работе и муниципальной службе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Администрации городского округа Первоуральск – по мероприятиям №№ 1 – 6;</w:t>
            </w:r>
          </w:p>
          <w:p w14:paraId="7D61456F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Ислентьев Станислав Олегович, специалист 1 категории 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>комитета по правовой работе и муниципальной службе Администрации городского округа Пер</w:t>
            </w:r>
            <w:r>
              <w:rPr>
                <w:rFonts w:ascii="Liberation Serif" w:hAnsi="Liberation Serif"/>
                <w:sz w:val="24"/>
                <w:szCs w:val="24"/>
              </w:rPr>
              <w:t>воуральск – по мероприятиям №№ 7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124A9B" w:rsidRPr="000C3C1D" w14:paraId="75D98B78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46A819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B90A9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C8B7B4D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C85FE6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13C435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Цель программы: совершенствование системы муниципального управления и муниципальной службы в городском округе Первоуральск.</w:t>
            </w:r>
          </w:p>
          <w:p w14:paraId="085B144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1.</w:t>
            </w:r>
          </w:p>
          <w:p w14:paraId="292688CB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Совершенствование нормативной правовой базы для оптимального организационно – правового обеспечения муниципальной службы в соответствии с федеральным и областным законодательством. </w:t>
            </w:r>
          </w:p>
          <w:p w14:paraId="465A9DC6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2.</w:t>
            </w:r>
          </w:p>
          <w:p w14:paraId="1D63A074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развитие.</w:t>
            </w:r>
          </w:p>
          <w:p w14:paraId="120F4EB8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3.</w:t>
            </w:r>
          </w:p>
          <w:p w14:paraId="704BB4B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городского округа Первоуральск.</w:t>
            </w:r>
          </w:p>
          <w:p w14:paraId="2361DD4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4.</w:t>
            </w:r>
          </w:p>
          <w:p w14:paraId="7C73AB9C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Обеспечение деятельности административной комиссии городского округа Первоуральск.</w:t>
            </w:r>
          </w:p>
        </w:tc>
      </w:tr>
      <w:tr w:rsidR="00124A9B" w:rsidRPr="000C3C1D" w14:paraId="7214A715" w14:textId="77777777" w:rsidTr="00E03F06">
        <w:trPr>
          <w:trHeight w:val="3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62E17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Перечень основных целевых показателей </w:t>
            </w:r>
          </w:p>
          <w:p w14:paraId="1E22D83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CE5242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действующих муниципальных правовых актов городского округа Первоуральск, принятие которых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lastRenderedPageBreak/>
              <w:t>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законодательством.</w:t>
            </w:r>
          </w:p>
          <w:p w14:paraId="3B368D5C" w14:textId="298413B5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муниципальных служащих, прошедших обучение по программам дополнительного профессионального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(в том числе – на обучающих семинарах), от общего количества муниципальных служащих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>, подлежащих обучению в текущем году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6D9E507" w14:textId="64F92D2E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3.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 xml:space="preserve">фактов проведения аттестации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 xml:space="preserve"> от общего количества случаев, когда аттестация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муниципальных служащих 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>должна быть проведена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603418E1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4.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осуществляться.</w:t>
            </w:r>
          </w:p>
          <w:p w14:paraId="49AB59B0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5.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Количество лиц, получающих пенсию за выслугу лет муниципальных служащих.</w:t>
            </w:r>
          </w:p>
          <w:p w14:paraId="4D9C88A2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6.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городского округа Первоуральск, от числа назначенных  пенсий за выслугу лет.</w:t>
            </w:r>
          </w:p>
          <w:p w14:paraId="0932849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7.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рассмотренных  административных дел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к возбужденным административным производствам.</w:t>
            </w:r>
          </w:p>
        </w:tc>
      </w:tr>
      <w:tr w:rsidR="00124A9B" w:rsidRPr="000C3C1D" w14:paraId="11AC98A7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5ACCD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71F40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124A9B" w:rsidRPr="000C3C1D" w14:paraId="51A78AE4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68F0CC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EA8971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44C98F1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83AA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3FBD4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4B1FD33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943B14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программы Свердловской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области, в рамках которой реализуются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B4CE7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124A9B" w:rsidRPr="000C3C1D" w14:paraId="2C1493A7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4B921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14:paraId="4D2FC92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45C14D" w14:textId="52C55362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>
              <w:rPr>
                <w:rFonts w:ascii="Liberation Serif" w:hAnsi="Liberation Serif"/>
                <w:sz w:val="24"/>
                <w:szCs w:val="24"/>
              </w:rPr>
              <w:t>11</w:t>
            </w:r>
            <w:r w:rsidR="007A299E" w:rsidRPr="00305C6E">
              <w:rPr>
                <w:rFonts w:ascii="Liberation Serif" w:hAnsi="Liberation Serif"/>
                <w:sz w:val="24"/>
                <w:szCs w:val="24"/>
              </w:rPr>
              <w:t>9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05C6E">
              <w:rPr>
                <w:rFonts w:ascii="Liberation Serif" w:hAnsi="Liberation Serif"/>
                <w:sz w:val="24"/>
                <w:szCs w:val="24"/>
              </w:rPr>
              <w:t>965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,</w:t>
            </w:r>
            <w:r w:rsidR="00305C6E">
              <w:rPr>
                <w:rFonts w:ascii="Liberation Serif" w:hAnsi="Liberation Serif"/>
                <w:sz w:val="24"/>
                <w:szCs w:val="24"/>
              </w:rPr>
              <w:t>64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38158DC6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2DECC6DD" w14:textId="77777777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2022 год –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7 </w:t>
            </w:r>
            <w:r w:rsidR="00BC5088">
              <w:rPr>
                <w:rFonts w:ascii="Liberation Serif" w:hAnsi="Liberation Serif"/>
                <w:sz w:val="24"/>
                <w:szCs w:val="24"/>
              </w:rPr>
              <w:t>8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1</w:t>
            </w:r>
            <w:r w:rsidR="00BC5088">
              <w:rPr>
                <w:rFonts w:ascii="Liberation Serif" w:hAnsi="Liberation Serif"/>
                <w:sz w:val="24"/>
                <w:szCs w:val="24"/>
              </w:rPr>
              <w:t>5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4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95CF45" w14:textId="2D37FDB2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2023 год –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8 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6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82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13D72BD" w14:textId="12DC5167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05C6E">
              <w:rPr>
                <w:rFonts w:ascii="Liberation Serif" w:hAnsi="Liberation Serif"/>
                <w:sz w:val="24"/>
                <w:szCs w:val="24"/>
              </w:rPr>
              <w:t>869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305C6E">
              <w:rPr>
                <w:rFonts w:ascii="Liberation Serif" w:hAnsi="Liberation Serif"/>
                <w:sz w:val="24"/>
                <w:szCs w:val="24"/>
              </w:rPr>
              <w:t>94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D67B36D" w14:textId="3AFB43C0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2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514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39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E5B0C40" w14:textId="2BEE7196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A299E" w:rsidRPr="00305C6E">
              <w:rPr>
                <w:rFonts w:ascii="Liberation Serif" w:hAnsi="Liberation Serif"/>
                <w:sz w:val="24"/>
                <w:szCs w:val="24"/>
              </w:rPr>
              <w:t>22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305C6E">
              <w:rPr>
                <w:rFonts w:ascii="Liberation Serif" w:hAnsi="Liberation Serif"/>
                <w:sz w:val="24"/>
                <w:szCs w:val="24"/>
              </w:rPr>
              <w:t>292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305C6E">
              <w:rPr>
                <w:rFonts w:ascii="Liberation Serif" w:hAnsi="Liberation Serif"/>
                <w:sz w:val="24"/>
                <w:szCs w:val="24"/>
              </w:rPr>
              <w:t>30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5F1E12B" w14:textId="77777777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855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78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B581A5F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из них: </w:t>
            </w:r>
          </w:p>
          <w:p w14:paraId="152A9479" w14:textId="77777777" w:rsidR="006C416E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</w:t>
            </w:r>
            <w:r w:rsidR="006C416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5F5A1B1F" w14:textId="24EDC3AE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ECF6EFF" w14:textId="6906333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6E1F459" w14:textId="7948C7FE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руб.,</w:t>
            </w:r>
          </w:p>
          <w:p w14:paraId="7567A749" w14:textId="552D81C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4899B20" w14:textId="75B0BC8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4DF869A1" w14:textId="0535FF2F" w:rsidR="00FA79B1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0,00 руб.,</w:t>
            </w:r>
          </w:p>
          <w:p w14:paraId="4DF92B64" w14:textId="4E1B33A0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A299E" w:rsidRPr="00305C6E">
              <w:rPr>
                <w:rFonts w:ascii="Liberation Serif" w:hAnsi="Liberation Serif"/>
                <w:sz w:val="24"/>
                <w:szCs w:val="24"/>
              </w:rPr>
              <w:t>1 139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305C6E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>0 руб.:</w:t>
            </w:r>
          </w:p>
          <w:p w14:paraId="6B02765D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 - 232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883C239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 - 2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29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4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1BEE909" w14:textId="6A52261B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 - 2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3FEE06D" w14:textId="2C178812" w:rsidR="00FA79B1" w:rsidRDefault="00FD5799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 год - 2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25</w:t>
            </w:r>
            <w:r w:rsidR="00FA79B1"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1</w:t>
            </w:r>
            <w:r w:rsidR="00FA79B1"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3F48D7E" w14:textId="2E888CB0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-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225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7E4D0B8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2027 год - 0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0281AA9" w14:textId="311ABB0C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местный бюджет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11</w:t>
            </w:r>
            <w:r w:rsidR="007A299E" w:rsidRPr="00305C6E">
              <w:rPr>
                <w:rFonts w:ascii="Liberation Serif" w:hAnsi="Liberation Serif"/>
                <w:sz w:val="24"/>
                <w:szCs w:val="24"/>
              </w:rPr>
              <w:t>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05C6E">
              <w:rPr>
                <w:rFonts w:ascii="Liberation Serif" w:hAnsi="Liberation Serif"/>
                <w:sz w:val="24"/>
                <w:szCs w:val="24"/>
              </w:rPr>
              <w:t>826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305C6E">
              <w:rPr>
                <w:rFonts w:ascii="Liberation Serif" w:hAnsi="Liberation Serif"/>
                <w:sz w:val="24"/>
                <w:szCs w:val="24"/>
              </w:rPr>
              <w:t>04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тыс. руб.:</w:t>
            </w:r>
          </w:p>
          <w:p w14:paraId="1D936385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17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582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6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A5D998B" w14:textId="6255FF4D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18 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3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88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42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  <w:p w14:paraId="33D84283" w14:textId="1150B102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2024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05C6E">
              <w:rPr>
                <w:rFonts w:ascii="Liberation Serif" w:hAnsi="Liberation Serif"/>
                <w:sz w:val="24"/>
                <w:szCs w:val="24"/>
              </w:rPr>
              <w:t>642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305C6E">
              <w:rPr>
                <w:rFonts w:ascii="Liberation Serif" w:hAnsi="Liberation Serif"/>
                <w:sz w:val="24"/>
                <w:szCs w:val="24"/>
              </w:rPr>
              <w:t>74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0A7C6D57" w14:textId="09022782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289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29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27B5C99" w14:textId="25D26897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A299E" w:rsidRPr="00305C6E">
              <w:rPr>
                <w:rFonts w:ascii="Liberation Serif" w:hAnsi="Liberation Serif"/>
                <w:sz w:val="24"/>
                <w:szCs w:val="24"/>
              </w:rPr>
              <w:t>22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305C6E">
              <w:rPr>
                <w:rFonts w:ascii="Liberation Serif" w:hAnsi="Liberation Serif"/>
                <w:sz w:val="24"/>
                <w:szCs w:val="24"/>
              </w:rPr>
              <w:t>067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305C6E">
              <w:rPr>
                <w:rFonts w:ascii="Liberation Serif" w:hAnsi="Liberation Serif"/>
                <w:sz w:val="24"/>
                <w:szCs w:val="24"/>
              </w:rPr>
              <w:t>20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19C4A0D" w14:textId="4BE84B8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</w:t>
            </w:r>
            <w:r w:rsidR="00C72133">
              <w:rPr>
                <w:rFonts w:ascii="Liberation Serif" w:hAnsi="Liberation Serif"/>
                <w:sz w:val="24"/>
                <w:szCs w:val="24"/>
              </w:rPr>
              <w:t>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72133">
              <w:rPr>
                <w:rFonts w:ascii="Liberation Serif" w:hAnsi="Liberation Serif"/>
                <w:sz w:val="24"/>
                <w:szCs w:val="24"/>
              </w:rPr>
              <w:t>855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C72133">
              <w:rPr>
                <w:rFonts w:ascii="Liberation Serif" w:hAnsi="Liberation Serif"/>
                <w:sz w:val="24"/>
                <w:szCs w:val="24"/>
              </w:rPr>
              <w:t>78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29A65276" w14:textId="576B7B82" w:rsidR="006C416E" w:rsidRDefault="006C416E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 на условиях софинансирования – 0,00 руб.:</w:t>
            </w:r>
          </w:p>
          <w:p w14:paraId="69035CC3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2022 год – 0,00 руб.,</w:t>
            </w:r>
          </w:p>
          <w:p w14:paraId="410AA32B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2023 год – 0,00 руб.,</w:t>
            </w:r>
          </w:p>
          <w:p w14:paraId="50228BE7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2024 год – 0,00 руб.,</w:t>
            </w:r>
          </w:p>
          <w:p w14:paraId="585DEA3E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2025 год – 0,00 руб.,</w:t>
            </w:r>
          </w:p>
          <w:p w14:paraId="25F037BF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49E10292" w14:textId="0B977175" w:rsid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 0,00 руб.,</w:t>
            </w:r>
          </w:p>
          <w:p w14:paraId="4FC109CD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внебюджетные источники: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00 руб.</w:t>
            </w:r>
            <w:r w:rsidR="006C416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18B990EA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2022 год – 0,00 руб.,</w:t>
            </w:r>
          </w:p>
          <w:p w14:paraId="21F91CF4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2023 год – 0,00 руб.,</w:t>
            </w:r>
          </w:p>
          <w:p w14:paraId="6CD87C1A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2024 год – 0,00 руб.,</w:t>
            </w:r>
          </w:p>
          <w:p w14:paraId="481DEBE1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2025 год – 0,00 руб.,</w:t>
            </w:r>
          </w:p>
          <w:p w14:paraId="3EEEE916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53D1A0D9" w14:textId="75F75802" w:rsidR="006C416E" w:rsidRPr="00FA79B1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 0,00 руб.</w:t>
            </w:r>
          </w:p>
        </w:tc>
      </w:tr>
      <w:tr w:rsidR="00124A9B" w:rsidRPr="000C3C1D" w14:paraId="48C5CDBC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7139F2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муниципальной программы 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C8CF4F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Раздел «Официально» - «Экономика» - «Бюджет городского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округа Первоуральск» - «Муниципальные программы»</w:t>
            </w:r>
          </w:p>
        </w:tc>
      </w:tr>
    </w:tbl>
    <w:p w14:paraId="67727C70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2E1CB80B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1ECD524B" w14:textId="77777777" w:rsidR="00124A9B" w:rsidRPr="00907156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45DAC7FC" w14:textId="77777777" w:rsidR="002F03D5" w:rsidRDefault="002F03D5"/>
    <w:sectPr w:rsidR="002F03D5" w:rsidSect="009A0E3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BCC45" w14:textId="77777777" w:rsidR="00CD76D7" w:rsidRDefault="00CD76D7" w:rsidP="009A0E35">
      <w:pPr>
        <w:spacing w:after="0" w:line="240" w:lineRule="auto"/>
      </w:pPr>
      <w:r>
        <w:separator/>
      </w:r>
    </w:p>
  </w:endnote>
  <w:endnote w:type="continuationSeparator" w:id="0">
    <w:p w14:paraId="709DA5FF" w14:textId="77777777" w:rsidR="00CD76D7" w:rsidRDefault="00CD76D7" w:rsidP="009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57BC4" w14:textId="77777777" w:rsidR="00CD76D7" w:rsidRDefault="00CD76D7" w:rsidP="009A0E35">
      <w:pPr>
        <w:spacing w:after="0" w:line="240" w:lineRule="auto"/>
      </w:pPr>
      <w:r>
        <w:separator/>
      </w:r>
    </w:p>
  </w:footnote>
  <w:footnote w:type="continuationSeparator" w:id="0">
    <w:p w14:paraId="659012BC" w14:textId="77777777" w:rsidR="00CD76D7" w:rsidRDefault="00CD76D7" w:rsidP="009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940747"/>
      <w:docPartObj>
        <w:docPartGallery w:val="Page Numbers (Top of Page)"/>
        <w:docPartUnique/>
      </w:docPartObj>
    </w:sdtPr>
    <w:sdtEndPr/>
    <w:sdtContent>
      <w:p w14:paraId="156CBBFD" w14:textId="77777777" w:rsidR="009A0E35" w:rsidRDefault="009A0E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F04">
          <w:rPr>
            <w:noProof/>
          </w:rPr>
          <w:t>2</w:t>
        </w:r>
        <w:r>
          <w:fldChar w:fldCharType="end"/>
        </w:r>
      </w:p>
    </w:sdtContent>
  </w:sdt>
  <w:p w14:paraId="077485DF" w14:textId="77777777" w:rsidR="009A0E35" w:rsidRDefault="009A0E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A9"/>
    <w:rsid w:val="00024751"/>
    <w:rsid w:val="000429D4"/>
    <w:rsid w:val="0006624E"/>
    <w:rsid w:val="000B4750"/>
    <w:rsid w:val="000E049E"/>
    <w:rsid w:val="00124A9B"/>
    <w:rsid w:val="00155E63"/>
    <w:rsid w:val="0017795C"/>
    <w:rsid w:val="00177BC1"/>
    <w:rsid w:val="00180B2F"/>
    <w:rsid w:val="00203A88"/>
    <w:rsid w:val="002052AD"/>
    <w:rsid w:val="002103DC"/>
    <w:rsid w:val="00266167"/>
    <w:rsid w:val="002F03D5"/>
    <w:rsid w:val="00305C6E"/>
    <w:rsid w:val="00314C35"/>
    <w:rsid w:val="00334684"/>
    <w:rsid w:val="003E1399"/>
    <w:rsid w:val="004A2760"/>
    <w:rsid w:val="004C1CDC"/>
    <w:rsid w:val="004D2F35"/>
    <w:rsid w:val="004E3CBC"/>
    <w:rsid w:val="00594629"/>
    <w:rsid w:val="005B223A"/>
    <w:rsid w:val="005F2983"/>
    <w:rsid w:val="00605412"/>
    <w:rsid w:val="006117B1"/>
    <w:rsid w:val="00614F08"/>
    <w:rsid w:val="006714EE"/>
    <w:rsid w:val="006A2EED"/>
    <w:rsid w:val="006C416E"/>
    <w:rsid w:val="006F6134"/>
    <w:rsid w:val="00742C15"/>
    <w:rsid w:val="007A299E"/>
    <w:rsid w:val="00823E5D"/>
    <w:rsid w:val="008267A9"/>
    <w:rsid w:val="008605EE"/>
    <w:rsid w:val="00865788"/>
    <w:rsid w:val="00866FD5"/>
    <w:rsid w:val="00867507"/>
    <w:rsid w:val="00876695"/>
    <w:rsid w:val="0089569E"/>
    <w:rsid w:val="008B6E82"/>
    <w:rsid w:val="008C10B0"/>
    <w:rsid w:val="00900E92"/>
    <w:rsid w:val="00901E23"/>
    <w:rsid w:val="009027A4"/>
    <w:rsid w:val="0090633E"/>
    <w:rsid w:val="00957FB0"/>
    <w:rsid w:val="00963EBF"/>
    <w:rsid w:val="0096449D"/>
    <w:rsid w:val="0098384F"/>
    <w:rsid w:val="009A0E35"/>
    <w:rsid w:val="009B0B27"/>
    <w:rsid w:val="00A4774D"/>
    <w:rsid w:val="00A51081"/>
    <w:rsid w:val="00B268FD"/>
    <w:rsid w:val="00B8354E"/>
    <w:rsid w:val="00B960F9"/>
    <w:rsid w:val="00BC5088"/>
    <w:rsid w:val="00BC66C7"/>
    <w:rsid w:val="00BD329A"/>
    <w:rsid w:val="00BF31E1"/>
    <w:rsid w:val="00C72133"/>
    <w:rsid w:val="00CD08D8"/>
    <w:rsid w:val="00CD76D7"/>
    <w:rsid w:val="00CF67BB"/>
    <w:rsid w:val="00D440B0"/>
    <w:rsid w:val="00D501DE"/>
    <w:rsid w:val="00D5290B"/>
    <w:rsid w:val="00D90500"/>
    <w:rsid w:val="00D96A14"/>
    <w:rsid w:val="00DC088E"/>
    <w:rsid w:val="00DC7641"/>
    <w:rsid w:val="00E25033"/>
    <w:rsid w:val="00E44F39"/>
    <w:rsid w:val="00F40F04"/>
    <w:rsid w:val="00F569F4"/>
    <w:rsid w:val="00F92AA4"/>
    <w:rsid w:val="00FA6423"/>
    <w:rsid w:val="00FA7385"/>
    <w:rsid w:val="00FA79B1"/>
    <w:rsid w:val="00FD2DC6"/>
    <w:rsid w:val="00FD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8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08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0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122D-2418-4871-A100-AD4E8C44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Первоуральск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Сивогорло Татьяна Николаевна</dc:creator>
  <cp:lastModifiedBy>Ващенко Юлия Александровна</cp:lastModifiedBy>
  <cp:revision>2</cp:revision>
  <cp:lastPrinted>2025-01-22T08:22:00Z</cp:lastPrinted>
  <dcterms:created xsi:type="dcterms:W3CDTF">2025-01-22T08:22:00Z</dcterms:created>
  <dcterms:modified xsi:type="dcterms:W3CDTF">2025-01-22T08:22:00Z</dcterms:modified>
</cp:coreProperties>
</file>