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9487" w:type="dxa"/>
        <w:tblLayout w:type="fixed"/>
        <w:tblLook w:val="04A0" w:firstRow="1" w:lastRow="0" w:firstColumn="1" w:lastColumn="0" w:noHBand="0" w:noVBand="1"/>
      </w:tblPr>
      <w:tblGrid>
        <w:gridCol w:w="1130"/>
        <w:gridCol w:w="3680"/>
        <w:gridCol w:w="1384"/>
        <w:gridCol w:w="1090"/>
        <w:gridCol w:w="1214"/>
        <w:gridCol w:w="989"/>
      </w:tblGrid>
      <w:tr w:rsidR="0022305C" w:rsidRPr="0022305C" w:rsidTr="00F31E29">
        <w:trPr>
          <w:trHeight w:val="300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0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Форма 2</w:t>
            </w:r>
          </w:p>
        </w:tc>
      </w:tr>
      <w:tr w:rsidR="0022305C" w:rsidRPr="0022305C" w:rsidTr="00F31E29">
        <w:trPr>
          <w:trHeight w:val="315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00"/>
        </w:trPr>
        <w:tc>
          <w:tcPr>
            <w:tcW w:w="948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ЦЕЛИ И ЗАДАЧИ, 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br/>
              <w:t>ЦЕЛЕВЫЕ ПОКАЗАТЕЛИ МУНИЦИПАЛЬНОЙ ПРОГРАММЫ</w:t>
            </w:r>
          </w:p>
          <w:p w:rsid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«Обеспечение общественного порядка, пожарной безопасности и защита населения от чрезвычайных ситуаций» на территории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на 2024- 2029 годы»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br/>
              <w:t>на текущий финансовый год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br/>
              <w:t>с разбивкой по отчетным периодам</w:t>
            </w:r>
          </w:p>
        </w:tc>
      </w:tr>
      <w:tr w:rsidR="0022305C" w:rsidRPr="0022305C" w:rsidTr="00F31E29">
        <w:trPr>
          <w:trHeight w:val="300"/>
        </w:trPr>
        <w:tc>
          <w:tcPr>
            <w:tcW w:w="948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00"/>
        </w:trPr>
        <w:tc>
          <w:tcPr>
            <w:tcW w:w="948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1215"/>
        </w:trPr>
        <w:tc>
          <w:tcPr>
            <w:tcW w:w="948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00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00"/>
        </w:trPr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765"/>
        </w:trPr>
        <w:tc>
          <w:tcPr>
            <w:tcW w:w="1130" w:type="dxa"/>
            <w:vMerge w:val="restart"/>
            <w:tcBorders>
              <w:top w:val="single" w:sz="4" w:space="0" w:color="auto"/>
            </w:tcBorders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</w:tcBorders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</w:tcBorders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</w:p>
        </w:tc>
      </w:tr>
      <w:tr w:rsidR="0022305C" w:rsidRPr="0022305C" w:rsidTr="00F31E29">
        <w:trPr>
          <w:trHeight w:val="885"/>
        </w:trPr>
        <w:tc>
          <w:tcPr>
            <w:tcW w:w="1130" w:type="dxa"/>
            <w:vMerge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vMerge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vMerge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214" w:type="dxa"/>
            <w:vMerge w:val="restart"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989" w:type="dxa"/>
            <w:vMerge w:val="restart"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9 месяцев</w:t>
            </w:r>
          </w:p>
        </w:tc>
      </w:tr>
      <w:tr w:rsidR="0022305C" w:rsidRPr="0022305C" w:rsidTr="00F31E29">
        <w:trPr>
          <w:trHeight w:val="315"/>
        </w:trPr>
        <w:tc>
          <w:tcPr>
            <w:tcW w:w="113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14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276"/>
        </w:trPr>
        <w:tc>
          <w:tcPr>
            <w:tcW w:w="113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14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9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1: Обеспечение первичных мер пожарной безопасности в границах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F31E29">
        <w:trPr>
          <w:trHeight w:val="72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Задача 1. Повышение защищенности территории </w:t>
            </w:r>
            <w:r w:rsidR="00D27C79">
              <w:rPr>
                <w:rFonts w:ascii="Liberation Serif" w:hAnsi="Liberation Serif"/>
                <w:i/>
                <w:iCs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 округа Первоуральск от угрозы природных и техногенных пожаров</w:t>
            </w:r>
          </w:p>
        </w:tc>
      </w:tr>
      <w:tr w:rsidR="0022305C" w:rsidRPr="0022305C" w:rsidTr="00F31E29">
        <w:trPr>
          <w:trHeight w:val="72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мероприятий по обеспечению первичных мер пожарной безопасности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325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162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244</w:t>
            </w:r>
          </w:p>
        </w:tc>
      </w:tr>
      <w:tr w:rsidR="0022305C" w:rsidRPr="0022305C" w:rsidTr="00F31E29">
        <w:trPr>
          <w:trHeight w:val="54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2.Совершенствование сети наружных источников пожарного водоснабжения</w:t>
            </w:r>
          </w:p>
        </w:tc>
      </w:tr>
      <w:tr w:rsidR="0022305C" w:rsidRPr="0022305C" w:rsidTr="00F31E29">
        <w:trPr>
          <w:trHeight w:val="67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1.2.1.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отремонтированных пожарных гидрантов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D27C79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14" w:type="dxa"/>
            <w:hideMark/>
          </w:tcPr>
          <w:p w:rsidR="0022305C" w:rsidRPr="0022305C" w:rsidRDefault="00D27C79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89" w:type="dxa"/>
            <w:hideMark/>
          </w:tcPr>
          <w:p w:rsidR="0022305C" w:rsidRPr="0022305C" w:rsidRDefault="00D27C79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22305C" w:rsidRPr="0022305C" w:rsidTr="00F31E29">
        <w:trPr>
          <w:trHeight w:val="64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1.2.2.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действующих наружных источников пожарного водоснабжения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556</w:t>
            </w:r>
          </w:p>
        </w:tc>
        <w:tc>
          <w:tcPr>
            <w:tcW w:w="1214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556</w:t>
            </w:r>
          </w:p>
        </w:tc>
        <w:tc>
          <w:tcPr>
            <w:tcW w:w="989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556</w:t>
            </w:r>
          </w:p>
        </w:tc>
      </w:tr>
      <w:tr w:rsidR="0022305C" w:rsidRPr="0022305C" w:rsidTr="00F31E29">
        <w:trPr>
          <w:trHeight w:val="39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3. Обеспечение оперативного прикрытия подразделениями пожарной охраны (в том числе добровольной) населенных пунктов</w:t>
            </w:r>
          </w:p>
        </w:tc>
      </w:tr>
      <w:tr w:rsidR="0022305C" w:rsidRPr="0022305C" w:rsidTr="00F31E29">
        <w:trPr>
          <w:trHeight w:val="100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1.3.1.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населённых пунктов, прикрытых подразделениями пожарной охраны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</w:tr>
      <w:tr w:rsidR="0022305C" w:rsidRPr="0022305C" w:rsidTr="00F31E29">
        <w:trPr>
          <w:trHeight w:val="100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1.3.2.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общественных объединений пожарной охраны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22305C" w:rsidRPr="0022305C" w:rsidTr="00F31E29">
        <w:trPr>
          <w:trHeight w:val="106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1.3.3.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Уровень обеспечения пожарной безопасности в населенных пунктах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090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1214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989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</w:tr>
      <w:tr w:rsidR="0022305C" w:rsidRPr="0022305C" w:rsidTr="00F31E29">
        <w:trPr>
          <w:trHeight w:val="45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4. Информирование населения о мерах пожарной безопасности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</w:tr>
      <w:tr w:rsidR="0022305C" w:rsidRPr="0022305C" w:rsidTr="00F31E29">
        <w:trPr>
          <w:trHeight w:val="132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1.4.1.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Внештатные инструктора, привлеченные для информирования населения о мерах профилактики пожарной безопасности.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22305C" w:rsidRPr="0022305C" w:rsidTr="00F31E29">
        <w:trPr>
          <w:trHeight w:val="127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1.4.2.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изготовленной печатной продукции по пожарной безопасности.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11000</w:t>
            </w:r>
          </w:p>
        </w:tc>
        <w:tc>
          <w:tcPr>
            <w:tcW w:w="1214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5500</w:t>
            </w:r>
          </w:p>
        </w:tc>
        <w:tc>
          <w:tcPr>
            <w:tcW w:w="989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8250</w:t>
            </w:r>
          </w:p>
        </w:tc>
      </w:tr>
      <w:tr w:rsidR="0022305C" w:rsidRPr="0022305C" w:rsidTr="00F31E29">
        <w:trPr>
          <w:trHeight w:val="43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2: Участие в предупреждении и ликвидации последствий чрезвычайных ситуаций в границах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F31E29">
        <w:trPr>
          <w:trHeight w:val="78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1.  Обеспечение эффективного предупреждения и ликвидации чрезвычайных ситуаций природного и техногенного характера, защита населения и территории от чрезвычайных ситуаций природного и техногенного характера</w:t>
            </w:r>
          </w:p>
        </w:tc>
      </w:tr>
      <w:tr w:rsidR="0022305C" w:rsidRPr="0022305C" w:rsidTr="00F31E29">
        <w:trPr>
          <w:trHeight w:val="273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Кол-во мероприятий по предупреждению и ликвидации чрезвычайных ситуаций муниципального характера и оперативное реагирование на возникновение чрезвычайных ситуаций природного и техногенного характера (в том числе обеспечения безопасности на водных объектах)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741</w:t>
            </w:r>
          </w:p>
        </w:tc>
        <w:tc>
          <w:tcPr>
            <w:tcW w:w="1214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370</w:t>
            </w:r>
          </w:p>
        </w:tc>
        <w:tc>
          <w:tcPr>
            <w:tcW w:w="989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555</w:t>
            </w:r>
          </w:p>
        </w:tc>
      </w:tr>
      <w:tr w:rsidR="0022305C" w:rsidRPr="0022305C" w:rsidTr="00F31E29">
        <w:trPr>
          <w:trHeight w:val="2466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2.1.2.</w:t>
            </w:r>
          </w:p>
        </w:tc>
        <w:tc>
          <w:tcPr>
            <w:tcW w:w="3680" w:type="dxa"/>
            <w:hideMark/>
          </w:tcPr>
          <w:p w:rsidR="0022305C" w:rsidRPr="0022305C" w:rsidRDefault="0022305C" w:rsidP="00E85CB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Доля населения муниципального </w:t>
            </w:r>
            <w:r w:rsidR="00E85CBF">
              <w:rPr>
                <w:rFonts w:ascii="Liberation Serif" w:hAnsi="Liberation Serif"/>
                <w:sz w:val="24"/>
                <w:szCs w:val="24"/>
              </w:rPr>
              <w:t>округа</w:t>
            </w:r>
            <w:r w:rsidR="00C70C4B">
              <w:rPr>
                <w:rFonts w:ascii="Liberation Serif" w:hAnsi="Liberation Serif"/>
                <w:sz w:val="24"/>
                <w:szCs w:val="24"/>
              </w:rPr>
              <w:t xml:space="preserve"> Первоуральск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, охваченного централизованным оповещением и информирование при угрозе возникновения чрезвычайных ситуаций к общей численности населения, проживающего на территории муниципального </w:t>
            </w:r>
            <w:r w:rsidR="00E85CBF">
              <w:rPr>
                <w:rFonts w:ascii="Liberation Serif" w:hAnsi="Liberation Serif"/>
                <w:sz w:val="24"/>
                <w:szCs w:val="24"/>
              </w:rPr>
              <w:t>округа</w:t>
            </w:r>
            <w:r w:rsidR="00C70C4B">
              <w:rPr>
                <w:rFonts w:ascii="Liberation Serif" w:hAnsi="Liberation Serif"/>
                <w:sz w:val="24"/>
                <w:szCs w:val="24"/>
              </w:rPr>
              <w:t xml:space="preserve"> 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090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1214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989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</w:tr>
      <w:tr w:rsidR="0022305C" w:rsidRPr="0022305C" w:rsidTr="00F31E29">
        <w:trPr>
          <w:trHeight w:val="150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2.1.3.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единых дежурно-диспетчерских служб в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штука 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22305C" w:rsidRPr="0022305C" w:rsidTr="00F31E29">
        <w:trPr>
          <w:trHeight w:val="190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Уровень готовности единой дежурно-диспетчерской службы к обеспечению реагирования на возникновение чрезвычайных ситуаций природного и техногенного характера в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>округе 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22305C" w:rsidRPr="0022305C" w:rsidTr="00F31E29">
        <w:trPr>
          <w:trHeight w:val="61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3: Организация и осуществление мероприятий по гражданской обороне, защите населения и территории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от чрезвычайных ситуаций природного и техногенного характера</w:t>
            </w:r>
          </w:p>
        </w:tc>
      </w:tr>
      <w:tr w:rsidR="0022305C" w:rsidRPr="0022305C" w:rsidTr="00F31E29">
        <w:trPr>
          <w:trHeight w:val="79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1.Обеспечение эффективной деятельности и управления в системе гражданской обороны, защиты населения и территорий от чрезвычайных ситуаций</w:t>
            </w:r>
          </w:p>
        </w:tc>
      </w:tr>
      <w:tr w:rsidR="0022305C" w:rsidRPr="0022305C" w:rsidTr="00F31E29">
        <w:trPr>
          <w:trHeight w:val="177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3.1.1.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мероприятий в сфере защиты населения и территории от чрезвычайных ситуаций муниципального характера и обеспечения пожарной безопасности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22305C" w:rsidRPr="0022305C" w:rsidTr="00F31E29">
        <w:trPr>
          <w:trHeight w:val="70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4: Организация охраны общественного порядка, создание условий для деятельности добровольных формирований населения по охране общественного порядка на территории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F31E29">
        <w:trPr>
          <w:trHeight w:val="69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4.1.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Задача 1. Повышение эффективности охраны общественного порядка и обеспечения общественной безопасности на территории </w:t>
            </w:r>
            <w:r w:rsidR="00D27C79">
              <w:rPr>
                <w:rFonts w:ascii="Liberation Serif" w:hAnsi="Liberation Serif"/>
                <w:i/>
                <w:iCs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 округа Первоуральска</w:t>
            </w:r>
          </w:p>
        </w:tc>
      </w:tr>
      <w:tr w:rsidR="0022305C" w:rsidRPr="0022305C" w:rsidTr="00F31E29">
        <w:trPr>
          <w:trHeight w:val="109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4.1.1.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преступлений, совершенных на территории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2250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1125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1685</w:t>
            </w:r>
          </w:p>
        </w:tc>
      </w:tr>
      <w:tr w:rsidR="0022305C" w:rsidRPr="0022305C" w:rsidTr="00F31E29">
        <w:trPr>
          <w:trHeight w:val="63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5: Организация и проведение мероприятий по профилактике терроризма, экстремизма, правонарушений, противодействие незаконному обороту наркотических средств, психотропных веществ и их прекурсоров на территории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F31E29">
        <w:trPr>
          <w:trHeight w:val="63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Задача 1. Информирование населения по профилактике терроризма, экстремизма, правонарушений, противодействие незаконному обороту наркотических средств, психотропных веществ и их прекурсоров на территории </w:t>
            </w:r>
            <w:r w:rsidR="00D27C79">
              <w:rPr>
                <w:rFonts w:ascii="Liberation Serif" w:hAnsi="Liberation Serif"/>
                <w:i/>
                <w:iCs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F31E29">
        <w:trPr>
          <w:trHeight w:val="273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информационно-пропагандистских мероприятий по разъяснению сущности терроризма, экстремизма их общественной опасности, по вопросам профилактики правонарушений, по противодействию незаконному обороту наркотических средств, психотропных веществ и их 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прекурсоров.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22305C" w:rsidRPr="0022305C" w:rsidTr="00F31E29">
        <w:trPr>
          <w:trHeight w:val="4526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3680" w:type="dxa"/>
            <w:hideMark/>
          </w:tcPr>
          <w:p w:rsidR="0022305C" w:rsidRPr="0022305C" w:rsidRDefault="0022305C" w:rsidP="00E85CB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изготовленной  и размещенной на территории Муниципального </w:t>
            </w:r>
            <w:r w:rsidR="00E85CBF">
              <w:rPr>
                <w:rFonts w:ascii="Liberation Serif" w:hAnsi="Liberation Serif"/>
                <w:sz w:val="24"/>
                <w:szCs w:val="24"/>
              </w:rPr>
              <w:t xml:space="preserve">округа 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>Первоуральск продукции (памяток, листовок, буклетов, брошюр, баннеров, стендов) для проведения информационно-пропагандистских мероприятий по разъяснению сущности терроризма, экстремизма их общественной опасности, по вопросам профилактики правонарушений, противодействию незаконному обороту наркотических средств, психотропных веществ и их прекурсоров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5002</w:t>
            </w:r>
          </w:p>
        </w:tc>
        <w:tc>
          <w:tcPr>
            <w:tcW w:w="1214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2501</w:t>
            </w:r>
          </w:p>
        </w:tc>
        <w:tc>
          <w:tcPr>
            <w:tcW w:w="989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3752</w:t>
            </w:r>
          </w:p>
        </w:tc>
      </w:tr>
      <w:tr w:rsidR="0022305C" w:rsidRPr="0022305C" w:rsidTr="00F31E29">
        <w:trPr>
          <w:trHeight w:val="81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5.2.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E85CBF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Задача 2. Проведение мероприятий по антитеррористической защищенности объектов и мест массового пребывания людей, находящихся на территории муниципального </w:t>
            </w:r>
            <w:r w:rsidR="00E85CBF">
              <w:rPr>
                <w:rFonts w:ascii="Liberation Serif" w:hAnsi="Liberation Serif"/>
                <w:i/>
                <w:iCs/>
                <w:sz w:val="24"/>
                <w:szCs w:val="24"/>
              </w:rPr>
              <w:t>округа</w:t>
            </w:r>
            <w:r w:rsidR="00C70C4B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 Первоуральск</w:t>
            </w:r>
          </w:p>
        </w:tc>
      </w:tr>
      <w:tr w:rsidR="0022305C" w:rsidRPr="0022305C" w:rsidTr="00F31E29">
        <w:trPr>
          <w:trHeight w:val="1128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5.2.1.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мест массового пребывания людей и опасных объектов, оснащенных системой видеонаблюдения</w:t>
            </w:r>
          </w:p>
        </w:tc>
        <w:tc>
          <w:tcPr>
            <w:tcW w:w="1384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90" w:type="dxa"/>
            <w:noWrap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  <w:tc>
          <w:tcPr>
            <w:tcW w:w="1214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  <w:tc>
          <w:tcPr>
            <w:tcW w:w="989" w:type="dxa"/>
            <w:hideMark/>
          </w:tcPr>
          <w:p w:rsidR="0022305C" w:rsidRPr="0022305C" w:rsidRDefault="003A6DB7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22305C" w:rsidRPr="0022305C" w:rsidTr="00A60332">
        <w:trPr>
          <w:trHeight w:val="114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5.2.2.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мероприятий по обеспечение антитеррористического защищенности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384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90" w:type="dxa"/>
            <w:noWrap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168</w:t>
            </w:r>
          </w:p>
        </w:tc>
        <w:tc>
          <w:tcPr>
            <w:tcW w:w="1214" w:type="dxa"/>
            <w:noWrap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  <w:tc>
          <w:tcPr>
            <w:tcW w:w="989" w:type="dxa"/>
            <w:noWrap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126</w:t>
            </w:r>
          </w:p>
        </w:tc>
      </w:tr>
      <w:tr w:rsidR="0022305C" w:rsidRPr="0022305C" w:rsidTr="00F31E29">
        <w:trPr>
          <w:trHeight w:val="120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5.2.3.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Уровень обеспечения антитеррористического защищенности </w:t>
            </w:r>
            <w:r w:rsidR="00D27C7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384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090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14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</w:tbl>
    <w:p w:rsidR="008575D5" w:rsidRDefault="005B5D73">
      <w:r>
        <w:br w:type="textWrapping" w:clear="all"/>
      </w:r>
    </w:p>
    <w:sectPr w:rsidR="008575D5" w:rsidSect="0022305C">
      <w:headerReference w:type="default" r:id="rId7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C5B" w:rsidRDefault="00406C5B" w:rsidP="0022305C">
      <w:pPr>
        <w:spacing w:after="0" w:line="240" w:lineRule="auto"/>
      </w:pPr>
      <w:r>
        <w:separator/>
      </w:r>
    </w:p>
  </w:endnote>
  <w:endnote w:type="continuationSeparator" w:id="0">
    <w:p w:rsidR="00406C5B" w:rsidRDefault="00406C5B" w:rsidP="0022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C5B" w:rsidRDefault="00406C5B" w:rsidP="0022305C">
      <w:pPr>
        <w:spacing w:after="0" w:line="240" w:lineRule="auto"/>
      </w:pPr>
      <w:r>
        <w:separator/>
      </w:r>
    </w:p>
  </w:footnote>
  <w:footnote w:type="continuationSeparator" w:id="0">
    <w:p w:rsidR="00406C5B" w:rsidRDefault="00406C5B" w:rsidP="00223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5136349"/>
      <w:docPartObj>
        <w:docPartGallery w:val="Page Numbers (Top of Page)"/>
        <w:docPartUnique/>
      </w:docPartObj>
    </w:sdtPr>
    <w:sdtEndPr/>
    <w:sdtContent>
      <w:p w:rsidR="0022305C" w:rsidRDefault="002230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6DA">
          <w:rPr>
            <w:noProof/>
          </w:rPr>
          <w:t>6</w:t>
        </w:r>
        <w:r>
          <w:fldChar w:fldCharType="end"/>
        </w:r>
      </w:p>
    </w:sdtContent>
  </w:sdt>
  <w:p w:rsidR="0022305C" w:rsidRDefault="002230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17"/>
    <w:rsid w:val="000023AF"/>
    <w:rsid w:val="00006DE3"/>
    <w:rsid w:val="0022305C"/>
    <w:rsid w:val="003A6DB7"/>
    <w:rsid w:val="00406C5B"/>
    <w:rsid w:val="004E392A"/>
    <w:rsid w:val="005B5D73"/>
    <w:rsid w:val="007A1DCE"/>
    <w:rsid w:val="008575D5"/>
    <w:rsid w:val="0087014E"/>
    <w:rsid w:val="00A20877"/>
    <w:rsid w:val="00A60332"/>
    <w:rsid w:val="00C70C4B"/>
    <w:rsid w:val="00D16750"/>
    <w:rsid w:val="00D27C79"/>
    <w:rsid w:val="00D43537"/>
    <w:rsid w:val="00D616DA"/>
    <w:rsid w:val="00E85CBF"/>
    <w:rsid w:val="00F14417"/>
    <w:rsid w:val="00F3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3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05C"/>
  </w:style>
  <w:style w:type="paragraph" w:styleId="a6">
    <w:name w:val="footer"/>
    <w:basedOn w:val="a"/>
    <w:link w:val="a7"/>
    <w:uiPriority w:val="99"/>
    <w:unhideWhenUsed/>
    <w:rsid w:val="0022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3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05C"/>
  </w:style>
  <w:style w:type="paragraph" w:styleId="a6">
    <w:name w:val="footer"/>
    <w:basedOn w:val="a"/>
    <w:link w:val="a7"/>
    <w:uiPriority w:val="99"/>
    <w:unhideWhenUsed/>
    <w:rsid w:val="0022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2025-01-22T08:29:00Z</cp:lastPrinted>
  <dcterms:created xsi:type="dcterms:W3CDTF">2025-01-22T08:29:00Z</dcterms:created>
  <dcterms:modified xsi:type="dcterms:W3CDTF">2025-01-22T08:29:00Z</dcterms:modified>
</cp:coreProperties>
</file>