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4246"/>
      </w:tblGrid>
      <w:tr w:rsidR="00582F9E" w:rsidRPr="008D270E" w:rsidTr="00F44EBF"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582F9E" w:rsidRPr="008D270E" w:rsidRDefault="00582F9E" w:rsidP="00F44EBF">
            <w:pPr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582F9E" w:rsidRPr="008D270E" w:rsidRDefault="00582F9E" w:rsidP="00F44EB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D270E">
              <w:rPr>
                <w:rFonts w:ascii="Liberation Serif" w:hAnsi="Liberation Serif"/>
                <w:sz w:val="24"/>
                <w:szCs w:val="24"/>
              </w:rPr>
              <w:t xml:space="preserve">Приложение </w:t>
            </w:r>
          </w:p>
          <w:p w:rsidR="00582F9E" w:rsidRPr="008D270E" w:rsidRDefault="00582F9E" w:rsidP="00F44EB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D270E">
              <w:rPr>
                <w:rFonts w:ascii="Liberation Serif" w:hAnsi="Liberation Serif"/>
                <w:sz w:val="24"/>
                <w:szCs w:val="24"/>
              </w:rPr>
              <w:t>УТВЕРЖДЕН</w:t>
            </w:r>
            <w:r w:rsidR="00694F54">
              <w:rPr>
                <w:rFonts w:ascii="Liberation Serif" w:hAnsi="Liberation Serif"/>
                <w:sz w:val="24"/>
                <w:szCs w:val="24"/>
              </w:rPr>
              <w:t>О</w:t>
            </w:r>
          </w:p>
          <w:p w:rsidR="00582F9E" w:rsidRPr="008D270E" w:rsidRDefault="00AF06B3" w:rsidP="00F44EB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="00582F9E" w:rsidRPr="008D270E">
              <w:rPr>
                <w:rFonts w:ascii="Liberation Serif" w:hAnsi="Liberation Serif"/>
                <w:sz w:val="24"/>
                <w:szCs w:val="24"/>
              </w:rPr>
              <w:t xml:space="preserve">остановлением Администрации </w:t>
            </w:r>
            <w:r w:rsidR="00E2639B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582F9E" w:rsidRPr="008D270E">
              <w:rPr>
                <w:rFonts w:ascii="Liberation Serif" w:hAnsi="Liberation Serif"/>
                <w:sz w:val="24"/>
                <w:szCs w:val="24"/>
              </w:rPr>
              <w:t xml:space="preserve">ого округа Первоуральск </w:t>
            </w:r>
          </w:p>
          <w:p w:rsidR="00582F9E" w:rsidRPr="008D270E" w:rsidRDefault="00582F9E" w:rsidP="00D51CC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D270E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1B4F0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51CCB">
              <w:rPr>
                <w:rFonts w:ascii="Liberation Serif" w:hAnsi="Liberation Serif"/>
                <w:sz w:val="24"/>
                <w:szCs w:val="24"/>
              </w:rPr>
              <w:t>27.01.2025</w:t>
            </w:r>
            <w:r w:rsidR="001B4F05">
              <w:rPr>
                <w:rFonts w:ascii="Liberation Serif" w:hAnsi="Liberation Serif"/>
                <w:sz w:val="24"/>
                <w:szCs w:val="24"/>
              </w:rPr>
              <w:t xml:space="preserve">   </w:t>
            </w:r>
            <w:r w:rsidRPr="008D270E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D51CCB">
              <w:rPr>
                <w:rFonts w:ascii="Liberation Serif" w:hAnsi="Liberation Serif"/>
                <w:sz w:val="24"/>
                <w:szCs w:val="24"/>
              </w:rPr>
              <w:t>242</w:t>
            </w:r>
            <w:bookmarkStart w:id="0" w:name="_GoBack"/>
            <w:bookmarkEnd w:id="0"/>
          </w:p>
        </w:tc>
      </w:tr>
    </w:tbl>
    <w:p w:rsidR="0091038D" w:rsidRDefault="0091038D"/>
    <w:p w:rsidR="00582F9E" w:rsidRDefault="00582F9E"/>
    <w:p w:rsidR="00582F9E" w:rsidRPr="00347B63" w:rsidRDefault="00582F9E" w:rsidP="00582F9E">
      <w:pPr>
        <w:jc w:val="center"/>
        <w:rPr>
          <w:rFonts w:ascii="Liberation Serif" w:hAnsi="Liberation Serif"/>
          <w:sz w:val="24"/>
          <w:szCs w:val="24"/>
        </w:rPr>
      </w:pPr>
      <w:r w:rsidRPr="00347B63">
        <w:rPr>
          <w:rFonts w:ascii="Liberation Serif" w:hAnsi="Liberation Serif"/>
          <w:sz w:val="24"/>
          <w:szCs w:val="24"/>
        </w:rPr>
        <w:t xml:space="preserve">Правила использования водных объектов общего пользования, расположенных на территории </w:t>
      </w:r>
      <w:r w:rsidR="00231670" w:rsidRPr="00347B63">
        <w:rPr>
          <w:rFonts w:ascii="Liberation Serif" w:hAnsi="Liberation Serif"/>
          <w:sz w:val="24"/>
          <w:szCs w:val="24"/>
        </w:rPr>
        <w:t>муниципальн</w:t>
      </w:r>
      <w:r w:rsidRPr="00347B63">
        <w:rPr>
          <w:rFonts w:ascii="Liberation Serif" w:hAnsi="Liberation Serif"/>
          <w:sz w:val="24"/>
          <w:szCs w:val="24"/>
        </w:rPr>
        <w:t>ого округа Первоуральск для личных и бытовых нужд</w:t>
      </w:r>
    </w:p>
    <w:p w:rsidR="00582F9E" w:rsidRPr="00347B63" w:rsidRDefault="00582F9E" w:rsidP="00582F9E">
      <w:pPr>
        <w:jc w:val="center"/>
        <w:rPr>
          <w:rFonts w:ascii="Liberation Serif" w:hAnsi="Liberation Serif"/>
          <w:sz w:val="24"/>
          <w:szCs w:val="24"/>
        </w:rPr>
      </w:pPr>
    </w:p>
    <w:p w:rsidR="00582F9E" w:rsidRPr="00347B63" w:rsidRDefault="00582F9E" w:rsidP="00582F9E">
      <w:pPr>
        <w:pStyle w:val="20"/>
        <w:numPr>
          <w:ilvl w:val="0"/>
          <w:numId w:val="1"/>
        </w:numPr>
        <w:shd w:val="clear" w:color="auto" w:fill="auto"/>
        <w:tabs>
          <w:tab w:val="left" w:pos="0"/>
          <w:tab w:val="left" w:pos="284"/>
        </w:tabs>
        <w:spacing w:before="0" w:after="294" w:line="240" w:lineRule="auto"/>
        <w:jc w:val="center"/>
        <w:rPr>
          <w:rFonts w:ascii="Liberation Serif" w:hAnsi="Liberation Serif"/>
          <w:b w:val="0"/>
          <w:sz w:val="24"/>
          <w:szCs w:val="24"/>
        </w:rPr>
      </w:pPr>
      <w:bookmarkStart w:id="1" w:name="bookmark2"/>
      <w:r w:rsidRPr="00347B63">
        <w:rPr>
          <w:rFonts w:ascii="Liberation Serif" w:hAnsi="Liberation Serif"/>
          <w:b w:val="0"/>
          <w:color w:val="000000"/>
          <w:sz w:val="24"/>
          <w:szCs w:val="24"/>
          <w:lang w:eastAsia="ru-RU" w:bidi="ru-RU"/>
        </w:rPr>
        <w:t>Основные положения</w:t>
      </w:r>
      <w:bookmarkEnd w:id="1"/>
    </w:p>
    <w:p w:rsidR="00582F9E" w:rsidRPr="00AD6E58" w:rsidRDefault="00582F9E" w:rsidP="00582F9E">
      <w:pPr>
        <w:pStyle w:val="22"/>
        <w:numPr>
          <w:ilvl w:val="1"/>
          <w:numId w:val="11"/>
        </w:numPr>
        <w:shd w:val="clear" w:color="auto" w:fill="auto"/>
        <w:tabs>
          <w:tab w:val="left" w:pos="1104"/>
        </w:tabs>
        <w:spacing w:before="0" w:after="0" w:line="240" w:lineRule="auto"/>
        <w:ind w:left="0" w:firstLine="426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Настоящие правила регулируют отношения по использованию физическими </w:t>
      </w:r>
      <w:r w:rsidR="00114B15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и юридическими </w:t>
      </w: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лицами водных объектов общего пользования (находящихся в государственной и муниципальной собственности) на территории </w:t>
      </w:r>
      <w:r w:rsidR="002D5A4C">
        <w:rPr>
          <w:rFonts w:ascii="Liberation Serif" w:hAnsi="Liberation Serif"/>
          <w:color w:val="000000"/>
          <w:sz w:val="24"/>
          <w:szCs w:val="24"/>
          <w:lang w:eastAsia="ru-RU" w:bidi="ru-RU"/>
        </w:rPr>
        <w:t>муниципальн</w:t>
      </w: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ого округа Первоуральск для личных и бытовых нужд.</w:t>
      </w:r>
    </w:p>
    <w:p w:rsidR="00582F9E" w:rsidRPr="00AD6E58" w:rsidRDefault="00582F9E" w:rsidP="00582F9E">
      <w:pPr>
        <w:pStyle w:val="22"/>
        <w:numPr>
          <w:ilvl w:val="1"/>
          <w:numId w:val="11"/>
        </w:numPr>
        <w:shd w:val="clear" w:color="auto" w:fill="auto"/>
        <w:tabs>
          <w:tab w:val="left" w:pos="925"/>
        </w:tabs>
        <w:spacing w:before="0" w:after="0" w:line="240" w:lineRule="auto"/>
        <w:ind w:left="0" w:firstLine="426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Основные понятия, используемые для целей настоящих правил:</w:t>
      </w:r>
    </w:p>
    <w:p w:rsidR="00582F9E" w:rsidRPr="00AD6E58" w:rsidRDefault="00582F9E" w:rsidP="00582F9E">
      <w:pPr>
        <w:pStyle w:val="22"/>
        <w:numPr>
          <w:ilvl w:val="0"/>
          <w:numId w:val="3"/>
        </w:numPr>
        <w:shd w:val="clear" w:color="auto" w:fill="auto"/>
        <w:tabs>
          <w:tab w:val="left" w:pos="223"/>
        </w:tabs>
        <w:spacing w:before="0" w:after="0" w:line="240" w:lineRule="auto"/>
        <w:ind w:left="0" w:firstLine="426"/>
        <w:jc w:val="both"/>
        <w:rPr>
          <w:rFonts w:ascii="Liberation Serif" w:hAnsi="Liberation Serif"/>
          <w:sz w:val="24"/>
          <w:szCs w:val="24"/>
        </w:rPr>
      </w:pPr>
      <w:r w:rsidRPr="00D706C6">
        <w:rPr>
          <w:rStyle w:val="23"/>
          <w:rFonts w:ascii="Liberation Serif" w:hAnsi="Liberation Serif"/>
          <w:i w:val="0"/>
          <w:sz w:val="24"/>
          <w:szCs w:val="24"/>
        </w:rPr>
        <w:t>водный объект</w:t>
      </w:r>
      <w:r w:rsidRPr="00AD6E58">
        <w:rPr>
          <w:rStyle w:val="23"/>
          <w:rFonts w:ascii="Liberation Serif" w:hAnsi="Liberation Serif"/>
          <w:sz w:val="24"/>
          <w:szCs w:val="24"/>
        </w:rPr>
        <w:t xml:space="preserve"> —</w:t>
      </w: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природный или искусственный водоем, водоток, либо иной объект, постоянное или временное сосредоточение вод, в котором имеются характерные формы и признаки водного режима;</w:t>
      </w:r>
    </w:p>
    <w:p w:rsidR="00582F9E" w:rsidRPr="00AD6E58" w:rsidRDefault="00582F9E" w:rsidP="00582F9E">
      <w:pPr>
        <w:pStyle w:val="22"/>
        <w:numPr>
          <w:ilvl w:val="0"/>
          <w:numId w:val="3"/>
        </w:numPr>
        <w:shd w:val="clear" w:color="auto" w:fill="auto"/>
        <w:tabs>
          <w:tab w:val="left" w:pos="232"/>
        </w:tabs>
        <w:spacing w:before="0" w:after="0" w:line="240" w:lineRule="auto"/>
        <w:ind w:left="0" w:firstLine="426"/>
        <w:jc w:val="both"/>
        <w:rPr>
          <w:rFonts w:ascii="Liberation Serif" w:hAnsi="Liberation Serif"/>
          <w:sz w:val="24"/>
          <w:szCs w:val="24"/>
        </w:rPr>
      </w:pPr>
      <w:r w:rsidRPr="00D706C6">
        <w:rPr>
          <w:rStyle w:val="23"/>
          <w:rFonts w:ascii="Liberation Serif" w:hAnsi="Liberation Serif"/>
          <w:i w:val="0"/>
          <w:sz w:val="24"/>
          <w:szCs w:val="24"/>
        </w:rPr>
        <w:t>водный объект общего пользования</w:t>
      </w:r>
      <w:r w:rsidRPr="00AD6E58">
        <w:rPr>
          <w:rStyle w:val="23"/>
          <w:rFonts w:ascii="Liberation Serif" w:hAnsi="Liberation Serif"/>
          <w:sz w:val="24"/>
          <w:szCs w:val="24"/>
        </w:rPr>
        <w:t xml:space="preserve"> -</w:t>
      </w: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поверхностный водный объект, находящийся в государственной или муниципальной собственности, доступный для бесплатного использования гражданами для удовлетворения личных и бытовых нужд, если иное не предусмотрено законодательством;</w:t>
      </w:r>
    </w:p>
    <w:p w:rsidR="00582F9E" w:rsidRPr="00D706C6" w:rsidRDefault="00582F9E" w:rsidP="00582F9E">
      <w:pPr>
        <w:pStyle w:val="22"/>
        <w:numPr>
          <w:ilvl w:val="0"/>
          <w:numId w:val="3"/>
        </w:numPr>
        <w:shd w:val="clear" w:color="auto" w:fill="auto"/>
        <w:tabs>
          <w:tab w:val="left" w:pos="232"/>
        </w:tabs>
        <w:spacing w:before="0" w:after="0" w:line="240" w:lineRule="auto"/>
        <w:ind w:left="0" w:firstLine="426"/>
        <w:jc w:val="both"/>
        <w:rPr>
          <w:rFonts w:ascii="Liberation Serif" w:hAnsi="Liberation Serif"/>
          <w:sz w:val="24"/>
          <w:szCs w:val="24"/>
        </w:rPr>
      </w:pPr>
      <w:r w:rsidRPr="00D706C6">
        <w:rPr>
          <w:rStyle w:val="23"/>
          <w:rFonts w:ascii="Liberation Serif" w:hAnsi="Liberation Serif"/>
          <w:i w:val="0"/>
          <w:sz w:val="24"/>
          <w:szCs w:val="24"/>
        </w:rPr>
        <w:t>береговая полоса</w:t>
      </w:r>
      <w:r w:rsidRPr="00D706C6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— полоса земли вдоль береговой линии водного объекта;</w:t>
      </w:r>
    </w:p>
    <w:p w:rsidR="00582F9E" w:rsidRPr="00AD6E58" w:rsidRDefault="00582F9E" w:rsidP="00582F9E">
      <w:pPr>
        <w:pStyle w:val="22"/>
        <w:numPr>
          <w:ilvl w:val="0"/>
          <w:numId w:val="3"/>
        </w:numPr>
        <w:shd w:val="clear" w:color="auto" w:fill="auto"/>
        <w:tabs>
          <w:tab w:val="left" w:pos="232"/>
        </w:tabs>
        <w:spacing w:before="0" w:after="0" w:line="240" w:lineRule="auto"/>
        <w:ind w:left="0" w:firstLine="426"/>
        <w:jc w:val="both"/>
        <w:rPr>
          <w:rFonts w:ascii="Liberation Serif" w:hAnsi="Liberation Serif"/>
          <w:sz w:val="24"/>
          <w:szCs w:val="24"/>
        </w:rPr>
      </w:pPr>
      <w:proofErr w:type="spellStart"/>
      <w:proofErr w:type="gramStart"/>
      <w:r w:rsidRPr="00D706C6">
        <w:rPr>
          <w:rStyle w:val="23"/>
          <w:rFonts w:ascii="Liberation Serif" w:hAnsi="Liberation Serif"/>
          <w:i w:val="0"/>
          <w:sz w:val="24"/>
          <w:szCs w:val="24"/>
        </w:rPr>
        <w:t>водоохранная</w:t>
      </w:r>
      <w:proofErr w:type="spellEnd"/>
      <w:r w:rsidRPr="00D706C6">
        <w:rPr>
          <w:rStyle w:val="23"/>
          <w:rFonts w:ascii="Liberation Serif" w:hAnsi="Liberation Serif"/>
          <w:i w:val="0"/>
          <w:sz w:val="24"/>
          <w:szCs w:val="24"/>
        </w:rPr>
        <w:t xml:space="preserve"> зона</w:t>
      </w:r>
      <w:r w:rsidRPr="00AD6E58">
        <w:rPr>
          <w:rStyle w:val="23"/>
          <w:rFonts w:ascii="Liberation Serif" w:hAnsi="Liberation Serif"/>
          <w:sz w:val="24"/>
          <w:szCs w:val="24"/>
        </w:rPr>
        <w:t xml:space="preserve"> </w:t>
      </w:r>
      <w:r w:rsidRPr="00AD6E58">
        <w:rPr>
          <w:rFonts w:ascii="Liberation Serif" w:hAnsi="Liberation Serif"/>
          <w:sz w:val="24"/>
          <w:szCs w:val="24"/>
        </w:rPr>
        <w:t xml:space="preserve">– территория, которая примыкает к береговой линии (границам водного объекта) морей, рек, ручьев, каналов, озер, водохранилищ и на которой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 </w:t>
      </w:r>
      <w:proofErr w:type="gramEnd"/>
    </w:p>
    <w:p w:rsidR="00582F9E" w:rsidRPr="00AD6E58" w:rsidRDefault="00582F9E" w:rsidP="00582F9E">
      <w:pPr>
        <w:pStyle w:val="22"/>
        <w:shd w:val="clear" w:color="auto" w:fill="auto"/>
        <w:tabs>
          <w:tab w:val="left" w:pos="232"/>
        </w:tabs>
        <w:spacing w:before="0" w:after="0" w:line="240" w:lineRule="auto"/>
        <w:jc w:val="center"/>
        <w:rPr>
          <w:rStyle w:val="23"/>
          <w:rFonts w:ascii="Liberation Serif" w:hAnsi="Liberation Serif"/>
          <w:i w:val="0"/>
          <w:sz w:val="24"/>
          <w:szCs w:val="24"/>
        </w:rPr>
      </w:pPr>
    </w:p>
    <w:p w:rsidR="00582F9E" w:rsidRPr="00347B63" w:rsidRDefault="00582F9E" w:rsidP="00582F9E">
      <w:pPr>
        <w:pStyle w:val="22"/>
        <w:numPr>
          <w:ilvl w:val="0"/>
          <w:numId w:val="11"/>
        </w:numPr>
        <w:shd w:val="clear" w:color="auto" w:fill="auto"/>
        <w:tabs>
          <w:tab w:val="left" w:pos="0"/>
          <w:tab w:val="left" w:pos="284"/>
        </w:tabs>
        <w:spacing w:before="0" w:after="0" w:line="240" w:lineRule="auto"/>
        <w:jc w:val="center"/>
        <w:rPr>
          <w:rStyle w:val="23"/>
          <w:rFonts w:ascii="Liberation Serif" w:hAnsi="Liberation Serif"/>
          <w:i w:val="0"/>
          <w:iCs w:val="0"/>
          <w:sz w:val="24"/>
          <w:szCs w:val="24"/>
        </w:rPr>
      </w:pPr>
      <w:r w:rsidRPr="00347B63">
        <w:rPr>
          <w:rStyle w:val="23"/>
          <w:rFonts w:ascii="Liberation Serif" w:hAnsi="Liberation Serif"/>
          <w:i w:val="0"/>
          <w:sz w:val="24"/>
          <w:szCs w:val="24"/>
        </w:rPr>
        <w:t>Использование водных объектов</w:t>
      </w:r>
    </w:p>
    <w:p w:rsidR="00582F9E" w:rsidRPr="00AD6E58" w:rsidRDefault="00582F9E" w:rsidP="00582F9E">
      <w:pPr>
        <w:pStyle w:val="22"/>
        <w:shd w:val="clear" w:color="auto" w:fill="auto"/>
        <w:tabs>
          <w:tab w:val="left" w:pos="0"/>
          <w:tab w:val="left" w:pos="284"/>
        </w:tabs>
        <w:spacing w:before="0" w:after="0" w:line="240" w:lineRule="auto"/>
        <w:rPr>
          <w:rStyle w:val="23"/>
          <w:rFonts w:ascii="Liberation Serif" w:hAnsi="Liberation Serif"/>
          <w:b/>
          <w:i w:val="0"/>
          <w:iCs w:val="0"/>
          <w:sz w:val="24"/>
          <w:szCs w:val="24"/>
        </w:rPr>
      </w:pPr>
    </w:p>
    <w:p w:rsidR="00582F9E" w:rsidRPr="00624890" w:rsidRDefault="00582F9E" w:rsidP="00582F9E">
      <w:pPr>
        <w:pStyle w:val="22"/>
        <w:numPr>
          <w:ilvl w:val="1"/>
          <w:numId w:val="4"/>
        </w:numPr>
        <w:shd w:val="clear" w:color="auto" w:fill="auto"/>
        <w:tabs>
          <w:tab w:val="left" w:pos="1261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Использовать водные объекты для предпринимательской деятельности физические и юридические лица могут только при условии получения в установленном порядке разрешения на водопользование, либо заключения договора водопользования и лицензии на осуществление соответствующей предпринимательской деятельности (при необходимости получения лицензии).</w:t>
      </w:r>
      <w:r w:rsidRPr="00624890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</w:t>
      </w:r>
    </w:p>
    <w:p w:rsidR="00582F9E" w:rsidRPr="00AD6E58" w:rsidRDefault="00582F9E" w:rsidP="00582F9E">
      <w:pPr>
        <w:pStyle w:val="22"/>
        <w:numPr>
          <w:ilvl w:val="1"/>
          <w:numId w:val="4"/>
        </w:numPr>
        <w:shd w:val="clear" w:color="auto" w:fill="auto"/>
        <w:tabs>
          <w:tab w:val="left" w:pos="1261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Береговая полоса предназначена для общего пользования. Ширина береговой полосы водных объектов общего пользования составляет 20 метров, за исключением береговой полосы рек и ручьев, протяженность которых от истока до устья не более чем 10 км, которая составляет 5 метров.</w:t>
      </w:r>
    </w:p>
    <w:p w:rsidR="00582F9E" w:rsidRPr="00AD6E58" w:rsidRDefault="00582F9E" w:rsidP="00582F9E">
      <w:pPr>
        <w:pStyle w:val="22"/>
        <w:numPr>
          <w:ilvl w:val="1"/>
          <w:numId w:val="4"/>
        </w:numPr>
        <w:shd w:val="clear" w:color="auto" w:fill="auto"/>
        <w:tabs>
          <w:tab w:val="left" w:pos="1261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Граждане вправе иметь доступ к водным объектам общего пользования и бесплатно использовать их для личных и бытовых нужд, если иное не предусмотрено законодательством Российской Федерации.</w:t>
      </w:r>
    </w:p>
    <w:p w:rsidR="00582F9E" w:rsidRPr="00AD6E58" w:rsidRDefault="00582F9E" w:rsidP="00582F9E">
      <w:pPr>
        <w:pStyle w:val="22"/>
        <w:numPr>
          <w:ilvl w:val="1"/>
          <w:numId w:val="4"/>
        </w:numPr>
        <w:shd w:val="clear" w:color="auto" w:fill="auto"/>
        <w:tabs>
          <w:tab w:val="left" w:pos="851"/>
          <w:tab w:val="left" w:pos="1323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Водные объекты могут использоваться </w:t>
      </w:r>
      <w:proofErr w:type="gramStart"/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для</w:t>
      </w:r>
      <w:proofErr w:type="gramEnd"/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:</w:t>
      </w:r>
    </w:p>
    <w:p w:rsidR="00582F9E" w:rsidRPr="00AD6E58" w:rsidRDefault="00582F9E" w:rsidP="00582F9E">
      <w:pPr>
        <w:pStyle w:val="22"/>
        <w:numPr>
          <w:ilvl w:val="0"/>
          <w:numId w:val="2"/>
        </w:numPr>
        <w:shd w:val="clear" w:color="auto" w:fill="auto"/>
        <w:tabs>
          <w:tab w:val="left" w:pos="232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отдыха и оздоровления граждан;</w:t>
      </w:r>
    </w:p>
    <w:p w:rsidR="00582F9E" w:rsidRPr="00AD6E58" w:rsidRDefault="00582F9E" w:rsidP="00582F9E">
      <w:pPr>
        <w:pStyle w:val="22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купания и плавания на маломерных плавательных средствах;</w:t>
      </w:r>
    </w:p>
    <w:p w:rsidR="00582F9E" w:rsidRPr="00AD6E58" w:rsidRDefault="00582F9E" w:rsidP="00582F9E">
      <w:pPr>
        <w:pStyle w:val="22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для забора водных ресурсов для целей хозяйственно-бытового водоснабжения, в том числе полива личных садовых, огородных, дачных и иных подсобных участков, не используемых для предпринимательских целей;</w:t>
      </w:r>
    </w:p>
    <w:p w:rsidR="00582F9E" w:rsidRPr="00AD6E58" w:rsidRDefault="00582F9E" w:rsidP="00582F9E">
      <w:pPr>
        <w:pStyle w:val="22"/>
        <w:numPr>
          <w:ilvl w:val="0"/>
          <w:numId w:val="2"/>
        </w:numPr>
        <w:shd w:val="clear" w:color="auto" w:fill="auto"/>
        <w:tabs>
          <w:tab w:val="left" w:pos="246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lastRenderedPageBreak/>
        <w:t>для водопоя домашних животных, нагула домашней водоплавающей птицы.</w:t>
      </w:r>
    </w:p>
    <w:p w:rsidR="00582F9E" w:rsidRPr="00AD6E58" w:rsidRDefault="00582F9E" w:rsidP="00582F9E">
      <w:pPr>
        <w:pStyle w:val="22"/>
        <w:numPr>
          <w:ilvl w:val="1"/>
          <w:numId w:val="4"/>
        </w:numPr>
        <w:shd w:val="clear" w:color="auto" w:fill="auto"/>
        <w:tabs>
          <w:tab w:val="left" w:pos="1264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Гражданине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плавательных средств.</w:t>
      </w:r>
      <w:proofErr w:type="gramEnd"/>
    </w:p>
    <w:p w:rsidR="00582F9E" w:rsidRPr="00AD6E58" w:rsidRDefault="00582F9E" w:rsidP="00582F9E">
      <w:pPr>
        <w:pStyle w:val="22"/>
        <w:numPr>
          <w:ilvl w:val="1"/>
          <w:numId w:val="4"/>
        </w:numPr>
        <w:shd w:val="clear" w:color="auto" w:fill="auto"/>
        <w:tabs>
          <w:tab w:val="left" w:pos="1261"/>
        </w:tabs>
        <w:spacing w:before="0" w:after="33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Граждане </w:t>
      </w:r>
      <w:proofErr w:type="gramStart"/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в праве</w:t>
      </w:r>
      <w:proofErr w:type="gramEnd"/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использовать водные объекты общего пользования для управления маломерными моторными, парусно-моторными и парусными судами и другими водными транспортными средствами с механическим двигателем (гидроциклы и др.), при наличии удостоверения на право управления указанными средствами.</w:t>
      </w:r>
    </w:p>
    <w:p w:rsidR="00582F9E" w:rsidRPr="00AD6E58" w:rsidRDefault="00582F9E" w:rsidP="00582F9E">
      <w:pPr>
        <w:pStyle w:val="20"/>
        <w:shd w:val="clear" w:color="auto" w:fill="auto"/>
        <w:spacing w:before="0" w:after="246" w:line="240" w:lineRule="auto"/>
        <w:ind w:right="20"/>
        <w:jc w:val="center"/>
        <w:rPr>
          <w:rFonts w:ascii="Liberation Serif" w:hAnsi="Liberation Serif"/>
          <w:sz w:val="24"/>
          <w:szCs w:val="24"/>
        </w:rPr>
      </w:pPr>
      <w:bookmarkStart w:id="2" w:name="bookmark3"/>
      <w:r w:rsidRPr="00347B63">
        <w:rPr>
          <w:rFonts w:ascii="Liberation Serif" w:hAnsi="Liberation Serif"/>
          <w:b w:val="0"/>
          <w:color w:val="000000"/>
          <w:sz w:val="24"/>
          <w:szCs w:val="24"/>
          <w:lang w:eastAsia="ru-RU" w:bidi="ru-RU"/>
        </w:rPr>
        <w:t>3.</w:t>
      </w: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</w:t>
      </w:r>
      <w:r w:rsidRPr="00347B63">
        <w:rPr>
          <w:rFonts w:ascii="Liberation Serif" w:hAnsi="Liberation Serif"/>
          <w:b w:val="0"/>
          <w:color w:val="000000"/>
          <w:sz w:val="24"/>
          <w:szCs w:val="24"/>
          <w:lang w:eastAsia="ru-RU" w:bidi="ru-RU"/>
        </w:rPr>
        <w:t>Ограничения в использовании водных объектах</w:t>
      </w:r>
      <w:bookmarkEnd w:id="2"/>
    </w:p>
    <w:p w:rsidR="00582F9E" w:rsidRPr="00AD6E58" w:rsidRDefault="00F5427C" w:rsidP="00F5427C">
      <w:pPr>
        <w:pStyle w:val="22"/>
        <w:shd w:val="clear" w:color="auto" w:fill="auto"/>
        <w:tabs>
          <w:tab w:val="left" w:pos="1261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  <w:lang w:eastAsia="ru-RU" w:bidi="ru-RU"/>
        </w:rPr>
        <w:t>3.1</w:t>
      </w:r>
      <w:proofErr w:type="gramStart"/>
      <w:r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</w:t>
      </w:r>
      <w:r w:rsidR="00582F9E"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Н</w:t>
      </w:r>
      <w:proofErr w:type="gramEnd"/>
      <w:r w:rsidR="00582F9E"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а водных объектах общего</w:t>
      </w:r>
      <w:r w:rsidR="002F1EFE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</w:t>
      </w:r>
      <w:r w:rsidR="00582F9E"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пользования расположенных на территории</w:t>
      </w:r>
      <w:r w:rsidR="00A06FE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муниципальн</w:t>
      </w:r>
      <w:r w:rsidR="00582F9E"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ого округа Первоуральск запрещается:</w:t>
      </w:r>
    </w:p>
    <w:p w:rsidR="00582F9E" w:rsidRPr="00AD6E58" w:rsidRDefault="00582F9E" w:rsidP="00582F9E">
      <w:pPr>
        <w:pStyle w:val="22"/>
        <w:numPr>
          <w:ilvl w:val="0"/>
          <w:numId w:val="6"/>
        </w:numPr>
        <w:shd w:val="clear" w:color="auto" w:fill="auto"/>
        <w:tabs>
          <w:tab w:val="left" w:pos="246"/>
        </w:tabs>
        <w:spacing w:before="0" w:after="0" w:line="240" w:lineRule="auto"/>
        <w:ind w:left="0" w:firstLine="720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мойка автомоторного транспорта и сброс сельскохозяйственных и ливневых вод;</w:t>
      </w:r>
    </w:p>
    <w:p w:rsidR="00582F9E" w:rsidRPr="00AD6E58" w:rsidRDefault="00582F9E" w:rsidP="00582F9E">
      <w:pPr>
        <w:pStyle w:val="22"/>
        <w:numPr>
          <w:ilvl w:val="0"/>
          <w:numId w:val="6"/>
        </w:numPr>
        <w:shd w:val="clear" w:color="auto" w:fill="auto"/>
        <w:tabs>
          <w:tab w:val="left" w:pos="246"/>
        </w:tabs>
        <w:spacing w:before="0" w:after="0" w:line="240" w:lineRule="auto"/>
        <w:ind w:left="0" w:firstLine="720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массовое организованное купание детей в неприспособленных для этого местах, плавание на не приспособленных для этого средствах (предметах);</w:t>
      </w:r>
    </w:p>
    <w:p w:rsidR="00582F9E" w:rsidRPr="00AD6E58" w:rsidRDefault="00582F9E" w:rsidP="00582F9E">
      <w:pPr>
        <w:pStyle w:val="22"/>
        <w:numPr>
          <w:ilvl w:val="0"/>
          <w:numId w:val="6"/>
        </w:numPr>
        <w:shd w:val="clear" w:color="auto" w:fill="auto"/>
        <w:tabs>
          <w:tab w:val="left" w:pos="246"/>
        </w:tabs>
        <w:spacing w:before="0" w:after="0" w:line="240" w:lineRule="auto"/>
        <w:ind w:left="0" w:firstLine="720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купание в местах, где выставлены специальные информационные знаки с предупреждениями и запрещающими надписями;</w:t>
      </w:r>
    </w:p>
    <w:p w:rsidR="00582F9E" w:rsidRPr="00AD6E58" w:rsidRDefault="00582F9E" w:rsidP="00582F9E">
      <w:pPr>
        <w:pStyle w:val="22"/>
        <w:numPr>
          <w:ilvl w:val="0"/>
          <w:numId w:val="6"/>
        </w:numPr>
        <w:shd w:val="clear" w:color="auto" w:fill="auto"/>
        <w:tabs>
          <w:tab w:val="left" w:pos="237"/>
        </w:tabs>
        <w:spacing w:before="0" w:after="0" w:line="240" w:lineRule="auto"/>
        <w:ind w:left="0" w:firstLine="720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распивать спиртные напитки, купаться в состоянии алкогольного опьянения;</w:t>
      </w:r>
    </w:p>
    <w:p w:rsidR="00582F9E" w:rsidRPr="00AD6E58" w:rsidRDefault="00582F9E" w:rsidP="00582F9E">
      <w:pPr>
        <w:pStyle w:val="22"/>
        <w:numPr>
          <w:ilvl w:val="0"/>
          <w:numId w:val="6"/>
        </w:numPr>
        <w:shd w:val="clear" w:color="auto" w:fill="auto"/>
        <w:tabs>
          <w:tab w:val="left" w:pos="237"/>
        </w:tabs>
        <w:spacing w:before="0" w:after="0" w:line="240" w:lineRule="auto"/>
        <w:ind w:left="0" w:firstLine="720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загрязнять и засорять водоемы и берега бытовым мусором и нефтепродуктами;</w:t>
      </w:r>
    </w:p>
    <w:p w:rsidR="00582F9E" w:rsidRPr="00AD6E58" w:rsidRDefault="00582F9E" w:rsidP="00582F9E">
      <w:pPr>
        <w:pStyle w:val="22"/>
        <w:numPr>
          <w:ilvl w:val="0"/>
          <w:numId w:val="6"/>
        </w:numPr>
        <w:shd w:val="clear" w:color="auto" w:fill="auto"/>
        <w:tabs>
          <w:tab w:val="left" w:pos="242"/>
        </w:tabs>
        <w:spacing w:before="0" w:after="0" w:line="240" w:lineRule="auto"/>
        <w:ind w:left="0" w:firstLine="720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заходить под мотором или парусом и маневрировать на акваториях (участках водных объектов) пляжей, купален, других местах купания и массового отдыха населения на водоемах;</w:t>
      </w:r>
    </w:p>
    <w:p w:rsidR="00582F9E" w:rsidRPr="00A06FE8" w:rsidRDefault="00582F9E" w:rsidP="00582F9E">
      <w:pPr>
        <w:pStyle w:val="22"/>
        <w:numPr>
          <w:ilvl w:val="0"/>
          <w:numId w:val="6"/>
        </w:numPr>
        <w:shd w:val="clear" w:color="auto" w:fill="auto"/>
        <w:tabs>
          <w:tab w:val="left" w:pos="236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приближаться на гидроциклах (водных мотоциклах) на расстояние 50 метров к купающемуся человеку, а также к границам заплыва на пляже и других мест купания;</w:t>
      </w:r>
    </w:p>
    <w:p w:rsidR="00A06FE8" w:rsidRPr="00A06FE8" w:rsidRDefault="00A06FE8" w:rsidP="00582F9E">
      <w:pPr>
        <w:pStyle w:val="22"/>
        <w:numPr>
          <w:ilvl w:val="0"/>
          <w:numId w:val="6"/>
        </w:numPr>
        <w:shd w:val="clear" w:color="auto" w:fill="auto"/>
        <w:tabs>
          <w:tab w:val="left" w:pos="236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д</w:t>
      </w:r>
      <w:r w:rsidRPr="00A06FE8">
        <w:rPr>
          <w:rFonts w:ascii="Liberation Serif" w:hAnsi="Liberation Serif"/>
          <w:sz w:val="24"/>
          <w:szCs w:val="24"/>
        </w:rPr>
        <w:t>вижение моторных судов (в том числе гидроциклов) на акваториях разрешается со скоростью не более 20 километров в час, а при вынужденном движении на расстоянии менее 100 метров вдоль обозначенных границ заплыва пляжей и в районах массового отдыха населения на воде – не более 10 километров в час</w:t>
      </w:r>
      <w:r>
        <w:rPr>
          <w:rFonts w:ascii="Liberation Serif" w:hAnsi="Liberation Serif"/>
          <w:sz w:val="24"/>
          <w:szCs w:val="24"/>
        </w:rPr>
        <w:t>;</w:t>
      </w:r>
    </w:p>
    <w:p w:rsidR="00582F9E" w:rsidRPr="00AD6E58" w:rsidRDefault="00582F9E" w:rsidP="00582F9E">
      <w:pPr>
        <w:pStyle w:val="22"/>
        <w:numPr>
          <w:ilvl w:val="0"/>
          <w:numId w:val="6"/>
        </w:numPr>
        <w:shd w:val="clear" w:color="auto" w:fill="auto"/>
        <w:tabs>
          <w:tab w:val="left" w:pos="236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строить без получения разрешения органов местного самоуправления пирсы и иные гидротехнические сооружения;</w:t>
      </w:r>
    </w:p>
    <w:p w:rsidR="00582F9E" w:rsidRPr="00AD6E58" w:rsidRDefault="00582F9E" w:rsidP="00582F9E">
      <w:pPr>
        <w:pStyle w:val="22"/>
        <w:numPr>
          <w:ilvl w:val="0"/>
          <w:numId w:val="6"/>
        </w:numPr>
        <w:shd w:val="clear" w:color="auto" w:fill="auto"/>
        <w:tabs>
          <w:tab w:val="left" w:pos="236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забор водных ресурсов для целей питьевого и хозяйственно-бытового водоснабжения в случаях установления ограничения на пользование водным объектом;</w:t>
      </w:r>
    </w:p>
    <w:p w:rsidR="00582F9E" w:rsidRPr="00AD6E58" w:rsidRDefault="00582F9E" w:rsidP="00582F9E">
      <w:pPr>
        <w:pStyle w:val="22"/>
        <w:numPr>
          <w:ilvl w:val="0"/>
          <w:numId w:val="6"/>
        </w:numPr>
        <w:shd w:val="clear" w:color="auto" w:fill="auto"/>
        <w:tabs>
          <w:tab w:val="left" w:pos="232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занятие береговой полосы водного объекта общего пользования, а также размещение в её пределах устройств и сооружений, ограничивающих свободный доступ граждан к водному объекту;</w:t>
      </w:r>
    </w:p>
    <w:p w:rsidR="00582F9E" w:rsidRPr="00AD6E58" w:rsidRDefault="00582F9E" w:rsidP="00582F9E">
      <w:pPr>
        <w:pStyle w:val="22"/>
        <w:numPr>
          <w:ilvl w:val="0"/>
          <w:numId w:val="6"/>
        </w:numPr>
        <w:shd w:val="clear" w:color="auto" w:fill="auto"/>
        <w:tabs>
          <w:tab w:val="left" w:pos="232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движение и стоянка автотранспортных средств (кроме специального</w:t>
      </w:r>
      <w:proofErr w:type="gramEnd"/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транспорта) в пределах береговой полосы и прибрежной защитной полосы водного объекта общего пользования;</w:t>
      </w:r>
    </w:p>
    <w:p w:rsidR="00582F9E" w:rsidRPr="00AD6E58" w:rsidRDefault="00582F9E" w:rsidP="00582F9E">
      <w:pPr>
        <w:pStyle w:val="22"/>
        <w:numPr>
          <w:ilvl w:val="0"/>
          <w:numId w:val="6"/>
        </w:numPr>
        <w:shd w:val="clear" w:color="auto" w:fill="auto"/>
        <w:tabs>
          <w:tab w:val="left" w:pos="232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стирка белья и купание животных в местах, отведенных для купания людей и выше их по течению до 500 метров;</w:t>
      </w:r>
    </w:p>
    <w:p w:rsidR="00582F9E" w:rsidRPr="00A06FE8" w:rsidRDefault="00582F9E" w:rsidP="00582F9E">
      <w:pPr>
        <w:pStyle w:val="22"/>
        <w:numPr>
          <w:ilvl w:val="0"/>
          <w:numId w:val="6"/>
        </w:numPr>
        <w:shd w:val="clear" w:color="auto" w:fill="auto"/>
        <w:tabs>
          <w:tab w:val="left" w:pos="236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совершать иные действия, угрожающие жизни и здоровью людей наносящие вред водному объекту и окружающей природной среде.</w:t>
      </w:r>
    </w:p>
    <w:p w:rsidR="00A06FE8" w:rsidRDefault="00A06FE8" w:rsidP="00A06FE8">
      <w:pPr>
        <w:pStyle w:val="22"/>
        <w:shd w:val="clear" w:color="auto" w:fill="auto"/>
        <w:tabs>
          <w:tab w:val="left" w:pos="236"/>
        </w:tabs>
        <w:spacing w:before="0" w:after="0" w:line="240" w:lineRule="auto"/>
        <w:ind w:left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3.2</w:t>
      </w:r>
      <w:r w:rsidR="00C65212">
        <w:rPr>
          <w:rFonts w:ascii="Liberation Serif" w:hAnsi="Liberation Serif"/>
          <w:sz w:val="24"/>
          <w:szCs w:val="24"/>
        </w:rPr>
        <w:t xml:space="preserve">    </w:t>
      </w:r>
      <w:r w:rsidR="00257502">
        <w:rPr>
          <w:rFonts w:ascii="Liberation Serif" w:hAnsi="Liberation Serif"/>
          <w:sz w:val="24"/>
          <w:szCs w:val="24"/>
        </w:rPr>
        <w:t>Водопользование может быть приостановлено или ограничено в случае:</w:t>
      </w:r>
    </w:p>
    <w:p w:rsidR="00257502" w:rsidRDefault="00257502" w:rsidP="00A06FE8">
      <w:pPr>
        <w:pStyle w:val="22"/>
        <w:shd w:val="clear" w:color="auto" w:fill="auto"/>
        <w:tabs>
          <w:tab w:val="left" w:pos="236"/>
        </w:tabs>
        <w:spacing w:before="0" w:after="0" w:line="240" w:lineRule="auto"/>
        <w:ind w:left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      угрозы причинения вреда жизни или здоровью человека;</w:t>
      </w:r>
    </w:p>
    <w:p w:rsidR="00257502" w:rsidRDefault="00257502" w:rsidP="00A06FE8">
      <w:pPr>
        <w:pStyle w:val="22"/>
        <w:shd w:val="clear" w:color="auto" w:fill="auto"/>
        <w:tabs>
          <w:tab w:val="left" w:pos="236"/>
        </w:tabs>
        <w:spacing w:before="0" w:after="0" w:line="240" w:lineRule="auto"/>
        <w:ind w:left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  возникновения радиационной аварии или иных чрезвычайных ситуаций природного или техногенного характера;</w:t>
      </w:r>
    </w:p>
    <w:p w:rsidR="00257502" w:rsidRDefault="00257502" w:rsidP="00A06FE8">
      <w:pPr>
        <w:pStyle w:val="22"/>
        <w:shd w:val="clear" w:color="auto" w:fill="auto"/>
        <w:tabs>
          <w:tab w:val="left" w:pos="236"/>
        </w:tabs>
        <w:spacing w:before="0" w:after="0" w:line="240" w:lineRule="auto"/>
        <w:ind w:left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3)      причинения вреда окружающей среде, объектам культурного наследия;</w:t>
      </w:r>
    </w:p>
    <w:p w:rsidR="00257502" w:rsidRDefault="00257502" w:rsidP="00A06FE8">
      <w:pPr>
        <w:pStyle w:val="22"/>
        <w:shd w:val="clear" w:color="auto" w:fill="auto"/>
        <w:tabs>
          <w:tab w:val="left" w:pos="236"/>
        </w:tabs>
        <w:spacing w:before="0" w:after="0" w:line="240" w:lineRule="auto"/>
        <w:ind w:left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4)      установления охранных зон гидроэнергетических объектов;</w:t>
      </w:r>
    </w:p>
    <w:p w:rsidR="00257502" w:rsidRPr="00D4687F" w:rsidRDefault="00257502" w:rsidP="00A06FE8">
      <w:pPr>
        <w:pStyle w:val="22"/>
        <w:shd w:val="clear" w:color="auto" w:fill="auto"/>
        <w:tabs>
          <w:tab w:val="left" w:pos="236"/>
        </w:tabs>
        <w:spacing w:before="0" w:after="0" w:line="240" w:lineRule="auto"/>
        <w:ind w:left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5)      в иных предусмотренных федеральными законами случаях.</w:t>
      </w:r>
    </w:p>
    <w:p w:rsidR="00582F9E" w:rsidRPr="00AD6E58" w:rsidRDefault="00C65212" w:rsidP="00C65212">
      <w:pPr>
        <w:pStyle w:val="22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3.3  </w:t>
      </w:r>
      <w:r w:rsidR="00582F9E"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Информация об ограничении водопользования на водных объектах общего пользования доводится до жителей через средства массовой информации и по средствам специальных информационных знаков, устанавливаемых по берегам водных объектов. Могут быть также использованы иные способы предоставления такой информации.</w:t>
      </w:r>
    </w:p>
    <w:p w:rsidR="00582F9E" w:rsidRPr="00AD6E58" w:rsidRDefault="00C65212" w:rsidP="00C65212">
      <w:pPr>
        <w:pStyle w:val="22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  <w:lang w:eastAsia="ru-RU" w:bidi="ru-RU"/>
        </w:rPr>
        <w:t>3.4</w:t>
      </w:r>
      <w:proofErr w:type="gramStart"/>
      <w:r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 </w:t>
      </w:r>
      <w:r w:rsidR="00582F9E"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В</w:t>
      </w:r>
      <w:proofErr w:type="gramEnd"/>
      <w:r w:rsidR="00582F9E"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границах </w:t>
      </w:r>
      <w:proofErr w:type="spellStart"/>
      <w:r w:rsidR="00582F9E"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водоохранных</w:t>
      </w:r>
      <w:proofErr w:type="spellEnd"/>
      <w:r w:rsidR="00582F9E"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зон устанавливаются прибрежные лесные защитные полосы, на территориях которых вводятся дополнительные ограничения хозяйственной или иной деятельности.</w:t>
      </w:r>
    </w:p>
    <w:p w:rsidR="00582F9E" w:rsidRPr="00AD6E58" w:rsidRDefault="00C65212" w:rsidP="00C65212">
      <w:pPr>
        <w:pStyle w:val="22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  <w:lang w:eastAsia="ru-RU" w:bidi="ru-RU"/>
        </w:rPr>
        <w:t>3.5</w:t>
      </w:r>
      <w:proofErr w:type="gramStart"/>
      <w:r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  </w:t>
      </w:r>
      <w:r w:rsidR="00582F9E"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В</w:t>
      </w:r>
      <w:proofErr w:type="gramEnd"/>
      <w:r w:rsidR="00582F9E"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границах </w:t>
      </w:r>
      <w:proofErr w:type="spellStart"/>
      <w:r w:rsidR="00582F9E"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водоохранных</w:t>
      </w:r>
      <w:proofErr w:type="spellEnd"/>
      <w:r w:rsidR="00582F9E"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зон запреща</w:t>
      </w:r>
      <w:r w:rsidR="001122DF">
        <w:rPr>
          <w:rFonts w:ascii="Liberation Serif" w:hAnsi="Liberation Serif"/>
          <w:color w:val="000000"/>
          <w:sz w:val="24"/>
          <w:szCs w:val="24"/>
          <w:lang w:eastAsia="ru-RU" w:bidi="ru-RU"/>
        </w:rPr>
        <w:t>е</w:t>
      </w:r>
      <w:r w:rsidR="00582F9E"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тся:</w:t>
      </w:r>
    </w:p>
    <w:p w:rsidR="00582F9E" w:rsidRPr="00AD6E58" w:rsidRDefault="00582F9E" w:rsidP="00582F9E">
      <w:pPr>
        <w:pStyle w:val="22"/>
        <w:numPr>
          <w:ilvl w:val="0"/>
          <w:numId w:val="8"/>
        </w:numPr>
        <w:shd w:val="clear" w:color="auto" w:fill="auto"/>
        <w:tabs>
          <w:tab w:val="left" w:pos="1109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использование сточных вод в целях регулирования плодородия почв;</w:t>
      </w:r>
    </w:p>
    <w:p w:rsidR="00582F9E" w:rsidRPr="00AD6E58" w:rsidRDefault="00582F9E" w:rsidP="00582F9E">
      <w:pPr>
        <w:pStyle w:val="22"/>
        <w:numPr>
          <w:ilvl w:val="0"/>
          <w:numId w:val="8"/>
        </w:numPr>
        <w:shd w:val="clear" w:color="auto" w:fill="auto"/>
        <w:tabs>
          <w:tab w:val="left" w:pos="1050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582F9E" w:rsidRPr="00AD6E58" w:rsidRDefault="00582F9E" w:rsidP="00582F9E">
      <w:pPr>
        <w:pStyle w:val="22"/>
        <w:numPr>
          <w:ilvl w:val="0"/>
          <w:numId w:val="8"/>
        </w:numPr>
        <w:shd w:val="clear" w:color="auto" w:fill="auto"/>
        <w:tabs>
          <w:tab w:val="left" w:pos="1114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осуществление авиационных мер по борьбе с вредными организмами;</w:t>
      </w:r>
    </w:p>
    <w:p w:rsidR="00582F9E" w:rsidRPr="00AD6E58" w:rsidRDefault="00582F9E" w:rsidP="00582F9E">
      <w:pPr>
        <w:pStyle w:val="22"/>
        <w:numPr>
          <w:ilvl w:val="0"/>
          <w:numId w:val="8"/>
        </w:numPr>
        <w:shd w:val="clear" w:color="auto" w:fill="auto"/>
        <w:tabs>
          <w:tab w:val="left" w:pos="1174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582F9E" w:rsidRPr="00AD6E58" w:rsidRDefault="00582F9E" w:rsidP="00582F9E">
      <w:pPr>
        <w:pStyle w:val="22"/>
        <w:numPr>
          <w:ilvl w:val="0"/>
          <w:numId w:val="8"/>
        </w:numPr>
        <w:shd w:val="clear" w:color="auto" w:fill="auto"/>
        <w:tabs>
          <w:tab w:val="left" w:pos="1057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среды, Водного Кодекса Российской Федерации), станции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</w:p>
    <w:p w:rsidR="00582F9E" w:rsidRPr="00AD6E58" w:rsidRDefault="00582F9E" w:rsidP="00C65212">
      <w:pPr>
        <w:pStyle w:val="22"/>
        <w:numPr>
          <w:ilvl w:val="0"/>
          <w:numId w:val="8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размещение специализированных хранилищ пестицидов и </w:t>
      </w:r>
      <w:proofErr w:type="spellStart"/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агрохимикатов</w:t>
      </w:r>
      <w:proofErr w:type="spellEnd"/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, применение пестицидов и </w:t>
      </w:r>
      <w:proofErr w:type="spellStart"/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агрохимикатов</w:t>
      </w:r>
      <w:proofErr w:type="spellEnd"/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;</w:t>
      </w:r>
    </w:p>
    <w:p w:rsidR="00582F9E" w:rsidRPr="00AD6E58" w:rsidRDefault="00582F9E" w:rsidP="00582F9E">
      <w:pPr>
        <w:pStyle w:val="22"/>
        <w:numPr>
          <w:ilvl w:val="0"/>
          <w:numId w:val="8"/>
        </w:numPr>
        <w:shd w:val="clear" w:color="auto" w:fill="auto"/>
        <w:tabs>
          <w:tab w:val="left" w:pos="1057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сброс сточных, в том числе дренажных, вод;</w:t>
      </w:r>
    </w:p>
    <w:p w:rsidR="00582F9E" w:rsidRPr="00AD6E58" w:rsidRDefault="00582F9E" w:rsidP="00582F9E">
      <w:pPr>
        <w:pStyle w:val="22"/>
        <w:numPr>
          <w:ilvl w:val="0"/>
          <w:numId w:val="8"/>
        </w:numPr>
        <w:shd w:val="clear" w:color="auto" w:fill="auto"/>
        <w:tabs>
          <w:tab w:val="left" w:pos="1057"/>
        </w:tabs>
        <w:spacing w:before="0"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разведка и добыча общераспространенных полезных ископаемых </w:t>
      </w:r>
      <w:r w:rsidR="005A12C5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за </w:t>
      </w: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</w:t>
      </w:r>
      <w:r w:rsidR="00A464BF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в </w:t>
      </w: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</w:t>
      </w:r>
      <w:proofErr w:type="gramEnd"/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февраля 1992 года № 2395-1 «О недрах».</w:t>
      </w:r>
    </w:p>
    <w:p w:rsidR="00582F9E" w:rsidRPr="00AD6E58" w:rsidRDefault="00C65212" w:rsidP="00F5427C">
      <w:pPr>
        <w:pStyle w:val="22"/>
        <w:shd w:val="clear" w:color="auto" w:fill="auto"/>
        <w:tabs>
          <w:tab w:val="left" w:pos="1268"/>
        </w:tabs>
        <w:spacing w:before="0" w:after="0" w:line="240" w:lineRule="auto"/>
        <w:ind w:firstLine="78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  <w:lang w:eastAsia="ru-RU" w:bidi="ru-RU"/>
        </w:rPr>
        <w:t>3</w:t>
      </w:r>
      <w:r w:rsidR="00582F9E"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.</w:t>
      </w:r>
      <w:r>
        <w:rPr>
          <w:rFonts w:ascii="Liberation Serif" w:hAnsi="Liberation Serif"/>
          <w:color w:val="000000"/>
          <w:sz w:val="24"/>
          <w:szCs w:val="24"/>
          <w:lang w:eastAsia="ru-RU" w:bidi="ru-RU"/>
        </w:rPr>
        <w:t>6</w:t>
      </w:r>
      <w:r w:rsidR="00582F9E"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Ширина водоохраной зоны рек, ручьев устанавливается от их истоков до впадения, для рек или ручьев протяженностью:</w:t>
      </w:r>
    </w:p>
    <w:p w:rsidR="00582F9E" w:rsidRPr="00AD6E58" w:rsidRDefault="00582F9E" w:rsidP="00582F9E">
      <w:pPr>
        <w:pStyle w:val="22"/>
        <w:numPr>
          <w:ilvl w:val="0"/>
          <w:numId w:val="9"/>
        </w:numPr>
        <w:shd w:val="clear" w:color="auto" w:fill="auto"/>
        <w:tabs>
          <w:tab w:val="left" w:pos="352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до 10 км - в размере 50 м</w:t>
      </w:r>
      <w:r w:rsidR="002D132D">
        <w:rPr>
          <w:rFonts w:ascii="Liberation Serif" w:hAnsi="Liberation Serif"/>
          <w:color w:val="000000"/>
          <w:sz w:val="24"/>
          <w:szCs w:val="24"/>
          <w:lang w:eastAsia="ru-RU" w:bidi="ru-RU"/>
        </w:rPr>
        <w:t>;</w:t>
      </w:r>
    </w:p>
    <w:p w:rsidR="00582F9E" w:rsidRPr="00AD6E58" w:rsidRDefault="00582F9E" w:rsidP="00582F9E">
      <w:pPr>
        <w:pStyle w:val="22"/>
        <w:numPr>
          <w:ilvl w:val="0"/>
          <w:numId w:val="9"/>
        </w:numPr>
        <w:shd w:val="clear" w:color="auto" w:fill="auto"/>
        <w:tabs>
          <w:tab w:val="left" w:pos="380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от 10 км до 50 км — в размере 100 м</w:t>
      </w:r>
      <w:r w:rsidR="00347B63">
        <w:rPr>
          <w:rFonts w:ascii="Liberation Serif" w:hAnsi="Liberation Serif"/>
          <w:color w:val="000000"/>
          <w:sz w:val="24"/>
          <w:szCs w:val="24"/>
          <w:lang w:eastAsia="ru-RU" w:bidi="ru-RU"/>
        </w:rPr>
        <w:t>;</w:t>
      </w:r>
    </w:p>
    <w:p w:rsidR="00582F9E" w:rsidRPr="00AD6E58" w:rsidRDefault="00582F9E" w:rsidP="00582F9E">
      <w:pPr>
        <w:pStyle w:val="22"/>
        <w:numPr>
          <w:ilvl w:val="0"/>
          <w:numId w:val="9"/>
        </w:numPr>
        <w:shd w:val="clear" w:color="auto" w:fill="auto"/>
        <w:tabs>
          <w:tab w:val="left" w:pos="380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от 50 км и более - в размере 200 м</w:t>
      </w:r>
      <w:r w:rsidR="00347B63">
        <w:rPr>
          <w:rFonts w:ascii="Liberation Serif" w:hAnsi="Liberation Serif"/>
          <w:color w:val="000000"/>
          <w:sz w:val="24"/>
          <w:szCs w:val="24"/>
          <w:lang w:eastAsia="ru-RU" w:bidi="ru-RU"/>
        </w:rPr>
        <w:t>;</w:t>
      </w:r>
    </w:p>
    <w:p w:rsidR="00582F9E" w:rsidRPr="00AD6E58" w:rsidRDefault="00C65212" w:rsidP="00C65212">
      <w:pPr>
        <w:pStyle w:val="22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3.7   </w:t>
      </w:r>
      <w:r w:rsidR="00582F9E"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Ширина водоохраной зоны рек, ручьев, озер, прудов, водохранилищ и ширина их прибрежной защитной полосы за пределами населенных пунктов устанавливаются от соответствующей береговой линии. В населённых пунктах при наличии набережных границы прибрежных защитных полос этих объектов совпадают с параметрами набережных, ширина водоохраной зоны на таких территориях устанавливается от парапета набережной.</w:t>
      </w:r>
    </w:p>
    <w:p w:rsidR="00582F9E" w:rsidRPr="00AD6E58" w:rsidRDefault="00582F9E" w:rsidP="00C65212">
      <w:pPr>
        <w:pStyle w:val="22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rFonts w:ascii="Liberation Serif" w:hAnsi="Liberation Serif"/>
          <w:color w:val="000000"/>
          <w:sz w:val="24"/>
          <w:szCs w:val="24"/>
          <w:lang w:eastAsia="ru-RU" w:bidi="ru-RU"/>
        </w:rPr>
      </w:pPr>
      <w:r>
        <w:rPr>
          <w:rFonts w:ascii="Liberation Serif" w:hAnsi="Liberation Serif"/>
          <w:color w:val="000000"/>
          <w:sz w:val="24"/>
          <w:szCs w:val="24"/>
          <w:lang w:eastAsia="ru-RU" w:bidi="ru-RU"/>
        </w:rPr>
        <w:t>3.</w:t>
      </w:r>
      <w:r w:rsidR="00C65212">
        <w:rPr>
          <w:rFonts w:ascii="Liberation Serif" w:hAnsi="Liberation Serif"/>
          <w:color w:val="000000"/>
          <w:sz w:val="24"/>
          <w:szCs w:val="24"/>
          <w:lang w:eastAsia="ru-RU" w:bidi="ru-RU"/>
        </w:rPr>
        <w:t>8</w:t>
      </w:r>
      <w:proofErr w:type="gramStart"/>
      <w:r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  </w:t>
      </w: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В</w:t>
      </w:r>
      <w:proofErr w:type="gramEnd"/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границах прибрежных защитных полос запрещается:</w:t>
      </w:r>
    </w:p>
    <w:p w:rsidR="00582F9E" w:rsidRPr="00AD6E58" w:rsidRDefault="00582F9E" w:rsidP="00582F9E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1) </w:t>
      </w:r>
      <w:r w:rsidRPr="00AD6E58">
        <w:rPr>
          <w:rFonts w:ascii="Liberation Serif" w:hAnsi="Liberation Serif"/>
          <w:sz w:val="24"/>
          <w:szCs w:val="24"/>
        </w:rPr>
        <w:t>использование сточных вод в целях регулирования плодородия почв;</w:t>
      </w:r>
    </w:p>
    <w:p w:rsidR="00582F9E" w:rsidRPr="00AD6E58" w:rsidRDefault="00582F9E" w:rsidP="00582F9E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sz w:val="24"/>
          <w:szCs w:val="24"/>
        </w:rPr>
        <w:t xml:space="preserve">2) размещение кладбищ, скотомогильников, мест захоронения отходов производства и потребления, химических, взрывчатых, токсичных, отравляющих и </w:t>
      </w:r>
      <w:r w:rsidRPr="00AD6E58">
        <w:rPr>
          <w:rFonts w:ascii="Liberation Serif" w:hAnsi="Liberation Serif"/>
          <w:sz w:val="24"/>
          <w:szCs w:val="24"/>
        </w:rPr>
        <w:lastRenderedPageBreak/>
        <w:t>ядовитых веществ, пунктов захоронения радиоактивных отходов;</w:t>
      </w:r>
    </w:p>
    <w:p w:rsidR="00582F9E" w:rsidRPr="00AD6E58" w:rsidRDefault="00582F9E" w:rsidP="00582F9E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sz w:val="24"/>
          <w:szCs w:val="24"/>
        </w:rPr>
        <w:t>3) осуществление авиационных мер по борьбе с вредными организмами;</w:t>
      </w:r>
    </w:p>
    <w:p w:rsidR="00582F9E" w:rsidRPr="00AD6E58" w:rsidRDefault="00582F9E" w:rsidP="00582F9E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582F9E" w:rsidRPr="00AD6E58" w:rsidRDefault="00582F9E" w:rsidP="00582F9E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 xml:space="preserve">5) </w:t>
      </w:r>
      <w:r w:rsidRPr="00AD6E58">
        <w:rPr>
          <w:rFonts w:ascii="Liberation Serif" w:hAnsi="Liberation Serif"/>
          <w:sz w:val="24"/>
          <w:szCs w:val="24"/>
        </w:rPr>
        <w:t>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</w:t>
      </w:r>
      <w:r w:rsidR="006A601B">
        <w:rPr>
          <w:rFonts w:ascii="Liberation Serif" w:hAnsi="Liberation Serif"/>
          <w:sz w:val="24"/>
          <w:szCs w:val="24"/>
        </w:rPr>
        <w:t>о</w:t>
      </w:r>
      <w:r w:rsidRPr="00AD6E58">
        <w:rPr>
          <w:rFonts w:ascii="Liberation Serif" w:hAnsi="Liberation Serif"/>
          <w:sz w:val="24"/>
          <w:szCs w:val="24"/>
        </w:rPr>
        <w:t xml:space="preserve"> Кодекса РФ),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</w:p>
    <w:p w:rsidR="00582F9E" w:rsidRPr="00AD6E58" w:rsidRDefault="00582F9E" w:rsidP="00582F9E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sz w:val="24"/>
          <w:szCs w:val="24"/>
        </w:rPr>
        <w:t xml:space="preserve">6) размещение специализированных хранилищ пестицидов и </w:t>
      </w:r>
      <w:proofErr w:type="spellStart"/>
      <w:r w:rsidRPr="00AD6E58">
        <w:rPr>
          <w:rFonts w:ascii="Liberation Serif" w:hAnsi="Liberation Serif"/>
          <w:sz w:val="24"/>
          <w:szCs w:val="24"/>
        </w:rPr>
        <w:t>агрохимикатов</w:t>
      </w:r>
      <w:proofErr w:type="spellEnd"/>
      <w:r w:rsidRPr="00AD6E58">
        <w:rPr>
          <w:rFonts w:ascii="Liberation Serif" w:hAnsi="Liberation Serif"/>
          <w:sz w:val="24"/>
          <w:szCs w:val="24"/>
        </w:rPr>
        <w:t xml:space="preserve"> применение пестицидов и </w:t>
      </w:r>
      <w:proofErr w:type="spellStart"/>
      <w:r w:rsidRPr="00AD6E58">
        <w:rPr>
          <w:rFonts w:ascii="Liberation Serif" w:hAnsi="Liberation Serif"/>
          <w:sz w:val="24"/>
          <w:szCs w:val="24"/>
        </w:rPr>
        <w:t>агрохимикатов</w:t>
      </w:r>
      <w:proofErr w:type="spellEnd"/>
      <w:r w:rsidRPr="00AD6E58">
        <w:rPr>
          <w:rFonts w:ascii="Liberation Serif" w:hAnsi="Liberation Serif"/>
          <w:sz w:val="24"/>
          <w:szCs w:val="24"/>
        </w:rPr>
        <w:t>;</w:t>
      </w:r>
    </w:p>
    <w:p w:rsidR="00582F9E" w:rsidRPr="00AD6E58" w:rsidRDefault="00582F9E" w:rsidP="00582F9E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7) </w:t>
      </w:r>
      <w:r w:rsidR="00C65212">
        <w:rPr>
          <w:rFonts w:ascii="Liberation Serif" w:hAnsi="Liberation Serif"/>
          <w:sz w:val="24"/>
          <w:szCs w:val="24"/>
        </w:rPr>
        <w:t xml:space="preserve">   </w:t>
      </w:r>
      <w:r w:rsidRPr="00AD6E58">
        <w:rPr>
          <w:rFonts w:ascii="Liberation Serif" w:hAnsi="Liberation Serif"/>
          <w:sz w:val="24"/>
          <w:szCs w:val="24"/>
        </w:rPr>
        <w:t>сброс сточных, в том числе дренажных, вод;</w:t>
      </w:r>
    </w:p>
    <w:p w:rsidR="00582F9E" w:rsidRPr="00AD6E58" w:rsidRDefault="00582F9E" w:rsidP="00582F9E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sz w:val="24"/>
          <w:szCs w:val="24"/>
        </w:rPr>
        <w:t xml:space="preserve">8) сброс сточных, в том числе дренажных, вод; - </w:t>
      </w:r>
      <w:proofErr w:type="gramStart"/>
      <w:r w:rsidRPr="00AD6E58">
        <w:rPr>
          <w:rFonts w:ascii="Liberation Serif" w:hAnsi="Liberation Serif"/>
          <w:sz w:val="24"/>
          <w:szCs w:val="24"/>
        </w:rPr>
        <w:t>разведка и добыча общераспрос</w:t>
      </w:r>
      <w:r>
        <w:rPr>
          <w:rFonts w:ascii="Liberation Serif" w:hAnsi="Liberation Serif"/>
          <w:sz w:val="24"/>
          <w:szCs w:val="24"/>
        </w:rPr>
        <w:t>траненных полезных ископаемых (</w:t>
      </w:r>
      <w:r w:rsidR="00D21382">
        <w:rPr>
          <w:rFonts w:ascii="Liberation Serif" w:hAnsi="Liberation Serif"/>
          <w:sz w:val="24"/>
          <w:szCs w:val="24"/>
        </w:rPr>
        <w:t xml:space="preserve">за </w:t>
      </w:r>
      <w:r w:rsidRPr="00AD6E58">
        <w:rPr>
          <w:rFonts w:ascii="Liberation Serif" w:hAnsi="Liberation Serif"/>
          <w:sz w:val="24"/>
          <w:szCs w:val="24"/>
        </w:rPr>
        <w:t>исключением случаев, если разведка и добыча общераспространенных полезны</w:t>
      </w:r>
      <w:r w:rsidR="00E25EDD">
        <w:rPr>
          <w:rFonts w:ascii="Liberation Serif" w:hAnsi="Liberation Serif"/>
          <w:sz w:val="24"/>
          <w:szCs w:val="24"/>
        </w:rPr>
        <w:t>х</w:t>
      </w:r>
      <w:r w:rsidRPr="00AD6E58">
        <w:rPr>
          <w:rFonts w:ascii="Liberation Serif" w:hAnsi="Liberation Serif"/>
          <w:sz w:val="24"/>
          <w:szCs w:val="24"/>
        </w:rPr>
        <w:t xml:space="preserve"> ископаемых осуществляются пользователями недр, осуществляющими разведку и добычу иных видов полезных ископаемых, в границах предоставленных им </w:t>
      </w:r>
      <w:r w:rsidR="00943374">
        <w:rPr>
          <w:rFonts w:ascii="Liberation Serif" w:hAnsi="Liberation Serif"/>
          <w:sz w:val="24"/>
          <w:szCs w:val="24"/>
        </w:rPr>
        <w:t xml:space="preserve">в </w:t>
      </w:r>
      <w:r w:rsidRPr="00AD6E58">
        <w:rPr>
          <w:rFonts w:ascii="Liberation Serif" w:hAnsi="Liberation Serif"/>
          <w:sz w:val="24"/>
          <w:szCs w:val="24"/>
        </w:rPr>
        <w:t>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</w:t>
      </w:r>
      <w:proofErr w:type="gramEnd"/>
      <w:r w:rsidRPr="00AD6E58">
        <w:rPr>
          <w:rFonts w:ascii="Liberation Serif" w:hAnsi="Liberation Serif"/>
          <w:sz w:val="24"/>
          <w:szCs w:val="24"/>
        </w:rPr>
        <w:t xml:space="preserve"> февраля 1992 года №2395-1 «О недрах»</w:t>
      </w:r>
      <w:r>
        <w:rPr>
          <w:rFonts w:ascii="Liberation Serif" w:hAnsi="Liberation Serif"/>
          <w:sz w:val="24"/>
          <w:szCs w:val="24"/>
        </w:rPr>
        <w:t>)</w:t>
      </w:r>
      <w:r w:rsidRPr="00AD6E58">
        <w:rPr>
          <w:rFonts w:ascii="Liberation Serif" w:hAnsi="Liberation Serif"/>
          <w:sz w:val="24"/>
          <w:szCs w:val="24"/>
        </w:rPr>
        <w:t>.</w:t>
      </w:r>
    </w:p>
    <w:p w:rsidR="00582F9E" w:rsidRPr="00AD6E58" w:rsidRDefault="00582F9E" w:rsidP="00582F9E">
      <w:pPr>
        <w:pStyle w:val="22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rFonts w:ascii="Liberation Serif" w:hAnsi="Liberation Serif"/>
          <w:color w:val="000000"/>
          <w:sz w:val="24"/>
          <w:szCs w:val="24"/>
          <w:lang w:eastAsia="ru-RU" w:bidi="ru-RU"/>
        </w:rPr>
      </w:pP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3.</w:t>
      </w:r>
      <w:r w:rsidR="00C65212">
        <w:rPr>
          <w:rFonts w:ascii="Liberation Serif" w:hAnsi="Liberation Serif"/>
          <w:color w:val="000000"/>
          <w:sz w:val="24"/>
          <w:szCs w:val="24"/>
          <w:lang w:eastAsia="ru-RU" w:bidi="ru-RU"/>
        </w:rPr>
        <w:t>9</w:t>
      </w: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</w:t>
      </w:r>
      <w:r w:rsidR="00C65212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</w:t>
      </w:r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Закрепление на местности границ </w:t>
      </w:r>
      <w:proofErr w:type="spellStart"/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>водоохранных</w:t>
      </w:r>
      <w:proofErr w:type="spellEnd"/>
      <w:r w:rsidRPr="00AD6E58">
        <w:rPr>
          <w:rFonts w:ascii="Liberation Serif" w:hAnsi="Liberation Serif"/>
          <w:color w:val="000000"/>
          <w:sz w:val="24"/>
          <w:szCs w:val="24"/>
          <w:lang w:eastAsia="ru-RU" w:bidi="ru-RU"/>
        </w:rPr>
        <w:t xml:space="preserve"> зон и границ прибрежных защитных полос осуществляется специальными знаками.</w:t>
      </w:r>
    </w:p>
    <w:p w:rsidR="00582F9E" w:rsidRDefault="00582F9E" w:rsidP="00F5427C">
      <w:pPr>
        <w:pStyle w:val="22"/>
        <w:shd w:val="clear" w:color="auto" w:fill="auto"/>
        <w:tabs>
          <w:tab w:val="left" w:pos="0"/>
          <w:tab w:val="left" w:pos="1276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D6E58">
        <w:rPr>
          <w:rFonts w:ascii="Liberation Serif" w:hAnsi="Liberation Serif"/>
          <w:sz w:val="24"/>
          <w:szCs w:val="24"/>
        </w:rPr>
        <w:t>3.</w:t>
      </w:r>
      <w:r w:rsidR="00C65212">
        <w:rPr>
          <w:rFonts w:ascii="Liberation Serif" w:hAnsi="Liberation Serif"/>
          <w:sz w:val="24"/>
          <w:szCs w:val="24"/>
        </w:rPr>
        <w:t>10</w:t>
      </w:r>
      <w:proofErr w:type="gramStart"/>
      <w:r w:rsidR="00C65212">
        <w:rPr>
          <w:rFonts w:ascii="Liberation Serif" w:hAnsi="Liberation Serif"/>
          <w:sz w:val="24"/>
          <w:szCs w:val="24"/>
        </w:rPr>
        <w:t xml:space="preserve"> </w:t>
      </w:r>
      <w:r w:rsidRPr="00AD6E58">
        <w:rPr>
          <w:rFonts w:ascii="Liberation Serif" w:hAnsi="Liberation Serif"/>
          <w:sz w:val="24"/>
          <w:szCs w:val="24"/>
        </w:rPr>
        <w:t>В</w:t>
      </w:r>
      <w:proofErr w:type="gramEnd"/>
      <w:r w:rsidRPr="00AD6E58">
        <w:rPr>
          <w:rFonts w:ascii="Liberation Serif" w:hAnsi="Liberation Serif"/>
          <w:sz w:val="24"/>
          <w:szCs w:val="24"/>
        </w:rPr>
        <w:t xml:space="preserve"> границах прибрежных защитных полос наряду с установленными пунктом 3.7 ограничениями запреща</w:t>
      </w:r>
      <w:r w:rsidR="0084268A">
        <w:rPr>
          <w:rFonts w:ascii="Liberation Serif" w:hAnsi="Liberation Serif"/>
          <w:sz w:val="24"/>
          <w:szCs w:val="24"/>
        </w:rPr>
        <w:t>е</w:t>
      </w:r>
      <w:r w:rsidRPr="00AD6E58">
        <w:rPr>
          <w:rFonts w:ascii="Liberation Serif" w:hAnsi="Liberation Serif"/>
          <w:sz w:val="24"/>
          <w:szCs w:val="24"/>
        </w:rPr>
        <w:t xml:space="preserve">тся: </w:t>
      </w:r>
    </w:p>
    <w:p w:rsidR="00582F9E" w:rsidRDefault="00582F9E" w:rsidP="00582F9E">
      <w:pPr>
        <w:pStyle w:val="22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1) </w:t>
      </w:r>
      <w:r w:rsidRPr="00AD6E58">
        <w:rPr>
          <w:rFonts w:ascii="Liberation Serif" w:hAnsi="Liberation Serif"/>
          <w:sz w:val="24"/>
          <w:szCs w:val="24"/>
        </w:rPr>
        <w:t xml:space="preserve">распашка земель; </w:t>
      </w:r>
    </w:p>
    <w:p w:rsidR="00582F9E" w:rsidRDefault="00582F9E" w:rsidP="00582F9E">
      <w:pPr>
        <w:pStyle w:val="22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</w:t>
      </w:r>
      <w:r w:rsidRPr="00AD6E58">
        <w:rPr>
          <w:rFonts w:ascii="Liberation Serif" w:hAnsi="Liberation Serif"/>
          <w:sz w:val="24"/>
          <w:szCs w:val="24"/>
        </w:rPr>
        <w:t>размещение отвалов размываемых грунтов;</w:t>
      </w:r>
    </w:p>
    <w:p w:rsidR="00582F9E" w:rsidRPr="00AD6E58" w:rsidRDefault="00582F9E" w:rsidP="00582F9E">
      <w:pPr>
        <w:pStyle w:val="22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3)</w:t>
      </w:r>
      <w:r w:rsidRPr="00AD6E58">
        <w:rPr>
          <w:rFonts w:ascii="Liberation Serif" w:hAnsi="Liberation Serif"/>
          <w:sz w:val="24"/>
          <w:szCs w:val="24"/>
        </w:rPr>
        <w:t xml:space="preserve"> выпас сельскохозяйственных животных и организация для них летних лагерей, ванн.</w:t>
      </w:r>
    </w:p>
    <w:p w:rsidR="00582F9E" w:rsidRPr="00AD6E58" w:rsidRDefault="00582F9E" w:rsidP="00582F9E">
      <w:pPr>
        <w:pStyle w:val="22"/>
        <w:shd w:val="clear" w:color="auto" w:fill="auto"/>
        <w:tabs>
          <w:tab w:val="left" w:pos="0"/>
        </w:tabs>
        <w:spacing w:before="0" w:after="0" w:line="240" w:lineRule="auto"/>
        <w:ind w:firstLine="760"/>
        <w:jc w:val="both"/>
        <w:rPr>
          <w:rFonts w:ascii="Liberation Serif" w:hAnsi="Liberation Serif"/>
          <w:sz w:val="24"/>
          <w:szCs w:val="24"/>
        </w:rPr>
      </w:pPr>
    </w:p>
    <w:p w:rsidR="00582F9E" w:rsidRPr="00347B63" w:rsidRDefault="00582F9E" w:rsidP="00582F9E">
      <w:pPr>
        <w:pStyle w:val="20"/>
        <w:numPr>
          <w:ilvl w:val="0"/>
          <w:numId w:val="12"/>
        </w:numPr>
        <w:shd w:val="clear" w:color="auto" w:fill="auto"/>
        <w:tabs>
          <w:tab w:val="left" w:pos="0"/>
        </w:tabs>
        <w:spacing w:before="0" w:after="257" w:line="240" w:lineRule="auto"/>
        <w:jc w:val="center"/>
        <w:rPr>
          <w:rFonts w:ascii="Liberation Serif" w:hAnsi="Liberation Serif"/>
          <w:b w:val="0"/>
          <w:sz w:val="24"/>
          <w:szCs w:val="24"/>
        </w:rPr>
      </w:pPr>
      <w:bookmarkStart w:id="3" w:name="bookmark4"/>
      <w:r w:rsidRPr="00347B63">
        <w:rPr>
          <w:rFonts w:ascii="Liberation Serif" w:hAnsi="Liberation Serif"/>
          <w:b w:val="0"/>
          <w:color w:val="000000"/>
          <w:sz w:val="24"/>
          <w:szCs w:val="24"/>
          <w:lang w:eastAsia="ru-RU" w:bidi="ru-RU"/>
        </w:rPr>
        <w:t>Ответственность за нарушение настоящих правил</w:t>
      </w:r>
      <w:bookmarkEnd w:id="3"/>
    </w:p>
    <w:p w:rsidR="00582F9E" w:rsidRPr="008F0957" w:rsidRDefault="00582F9E" w:rsidP="00582F9E">
      <w:pPr>
        <w:pStyle w:val="a4"/>
        <w:widowControl w:val="0"/>
        <w:tabs>
          <w:tab w:val="left" w:pos="1237"/>
        </w:tabs>
        <w:ind w:left="0" w:firstLine="720"/>
        <w:jc w:val="both"/>
        <w:rPr>
          <w:rFonts w:ascii="Liberation Serif" w:hAnsi="Liberation Serif"/>
          <w:sz w:val="24"/>
          <w:szCs w:val="24"/>
        </w:rPr>
      </w:pPr>
      <w:r w:rsidRPr="008F0957">
        <w:rPr>
          <w:rFonts w:ascii="Liberation Serif" w:hAnsi="Liberation Serif"/>
          <w:sz w:val="24"/>
          <w:szCs w:val="24"/>
        </w:rPr>
        <w:t>4.1</w:t>
      </w:r>
      <w:proofErr w:type="gramStart"/>
      <w:r w:rsidRPr="008F0957">
        <w:rPr>
          <w:rFonts w:ascii="Liberation Serif" w:hAnsi="Liberation Serif"/>
          <w:sz w:val="24"/>
          <w:szCs w:val="24"/>
        </w:rPr>
        <w:t xml:space="preserve"> З</w:t>
      </w:r>
      <w:proofErr w:type="gramEnd"/>
      <w:r w:rsidRPr="008F0957">
        <w:rPr>
          <w:rFonts w:ascii="Liberation Serif" w:hAnsi="Liberation Serif"/>
          <w:sz w:val="24"/>
          <w:szCs w:val="24"/>
        </w:rPr>
        <w:t>а нарушение установленных Правил виновные несут ответственность в соответствии с законодательством Российской Федерации.</w:t>
      </w:r>
    </w:p>
    <w:p w:rsidR="00582F9E" w:rsidRPr="008F0957" w:rsidRDefault="00582F9E" w:rsidP="00582F9E">
      <w:pPr>
        <w:pStyle w:val="a4"/>
        <w:widowControl w:val="0"/>
        <w:tabs>
          <w:tab w:val="left" w:pos="1242"/>
        </w:tabs>
        <w:ind w:left="0" w:firstLine="720"/>
        <w:jc w:val="both"/>
        <w:rPr>
          <w:rFonts w:ascii="Liberation Serif" w:hAnsi="Liberation Serif"/>
          <w:sz w:val="24"/>
          <w:szCs w:val="24"/>
        </w:rPr>
      </w:pPr>
      <w:r w:rsidRPr="008F0957">
        <w:rPr>
          <w:rFonts w:ascii="Liberation Serif" w:hAnsi="Liberation Serif"/>
          <w:sz w:val="24"/>
          <w:szCs w:val="24"/>
        </w:rPr>
        <w:t xml:space="preserve">4.2 </w:t>
      </w:r>
      <w:r>
        <w:rPr>
          <w:rFonts w:ascii="Liberation Serif" w:hAnsi="Liberation Serif"/>
          <w:sz w:val="24"/>
          <w:szCs w:val="24"/>
        </w:rPr>
        <w:t xml:space="preserve">  </w:t>
      </w:r>
      <w:r w:rsidRPr="008F0957">
        <w:rPr>
          <w:rFonts w:ascii="Liberation Serif" w:hAnsi="Liberation Serif"/>
          <w:sz w:val="24"/>
          <w:szCs w:val="24"/>
        </w:rPr>
        <w:t>Привлечение к ответственности за нарушение Правил не освобождает виновных лиц от обязанности устранить допущенное нарушение и возместить причиненный ими вред.</w:t>
      </w:r>
    </w:p>
    <w:p w:rsidR="00582F9E" w:rsidRPr="00AD6E58" w:rsidRDefault="00582F9E" w:rsidP="00582F9E">
      <w:pPr>
        <w:pStyle w:val="20"/>
        <w:shd w:val="clear" w:color="auto" w:fill="auto"/>
        <w:tabs>
          <w:tab w:val="left" w:pos="0"/>
        </w:tabs>
        <w:spacing w:before="0" w:after="257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582F9E" w:rsidRDefault="00582F9E"/>
    <w:sectPr w:rsidR="00582F9E" w:rsidSect="00582F9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4F7" w:rsidRDefault="003C24F7" w:rsidP="00582F9E">
      <w:r>
        <w:separator/>
      </w:r>
    </w:p>
  </w:endnote>
  <w:endnote w:type="continuationSeparator" w:id="0">
    <w:p w:rsidR="003C24F7" w:rsidRDefault="003C24F7" w:rsidP="00582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4F7" w:rsidRDefault="003C24F7" w:rsidP="00582F9E">
      <w:r>
        <w:separator/>
      </w:r>
    </w:p>
  </w:footnote>
  <w:footnote w:type="continuationSeparator" w:id="0">
    <w:p w:rsidR="003C24F7" w:rsidRDefault="003C24F7" w:rsidP="00582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4622794"/>
      <w:docPartObj>
        <w:docPartGallery w:val="Page Numbers (Top of Page)"/>
        <w:docPartUnique/>
      </w:docPartObj>
    </w:sdtPr>
    <w:sdtEndPr/>
    <w:sdtContent>
      <w:p w:rsidR="00582F9E" w:rsidRDefault="00582F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CCB">
          <w:rPr>
            <w:noProof/>
          </w:rPr>
          <w:t>2</w:t>
        </w:r>
        <w:r>
          <w:fldChar w:fldCharType="end"/>
        </w:r>
      </w:p>
    </w:sdtContent>
  </w:sdt>
  <w:p w:rsidR="00582F9E" w:rsidRDefault="00582F9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A1280"/>
    <w:multiLevelType w:val="multilevel"/>
    <w:tmpl w:val="90E2A15A"/>
    <w:lvl w:ilvl="0">
      <w:start w:val="1"/>
      <w:numFmt w:val="decimal"/>
      <w:lvlText w:val="%1)"/>
      <w:lvlJc w:val="left"/>
      <w:rPr>
        <w:rFonts w:ascii="Liberation Serif" w:eastAsia="Times New Roman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A83B1E"/>
    <w:multiLevelType w:val="multilevel"/>
    <w:tmpl w:val="551203DA"/>
    <w:lvl w:ilvl="0">
      <w:start w:val="1"/>
      <w:numFmt w:val="decimal"/>
      <w:lvlText w:val="%1)"/>
      <w:lvlJc w:val="left"/>
      <w:rPr>
        <w:rFonts w:ascii="Liberation Serif" w:eastAsia="Times New Roman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1C3259"/>
    <w:multiLevelType w:val="multilevel"/>
    <w:tmpl w:val="7B1EB38C"/>
    <w:lvl w:ilvl="0">
      <w:start w:val="1"/>
      <w:numFmt w:val="decimal"/>
      <w:lvlText w:val="3.%1."/>
      <w:lvlJc w:val="left"/>
      <w:rPr>
        <w:rFonts w:ascii="Liberation Serif" w:eastAsia="Times New Roman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47585E"/>
    <w:multiLevelType w:val="multilevel"/>
    <w:tmpl w:val="F94685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Liberation Serif" w:eastAsia="Times New Roman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D21CAA"/>
    <w:multiLevelType w:val="multilevel"/>
    <w:tmpl w:val="C47E9F2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color w:val="000000"/>
      </w:rPr>
    </w:lvl>
  </w:abstractNum>
  <w:abstractNum w:abstractNumId="5">
    <w:nsid w:val="3D802199"/>
    <w:multiLevelType w:val="hybridMultilevel"/>
    <w:tmpl w:val="4B8248F0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>
    <w:nsid w:val="47CC1286"/>
    <w:multiLevelType w:val="hybridMultilevel"/>
    <w:tmpl w:val="C5D2AA3A"/>
    <w:lvl w:ilvl="0" w:tplc="0419000F">
      <w:start w:val="1"/>
      <w:numFmt w:val="decimal"/>
      <w:lvlText w:val="%1."/>
      <w:lvlJc w:val="left"/>
      <w:pPr>
        <w:ind w:left="1635" w:hanging="360"/>
      </w:p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4B153890"/>
    <w:multiLevelType w:val="hybridMultilevel"/>
    <w:tmpl w:val="5AF27676"/>
    <w:lvl w:ilvl="0" w:tplc="D574795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E6511"/>
    <w:multiLevelType w:val="multilevel"/>
    <w:tmpl w:val="117AE0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6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8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00" w:hanging="1800"/>
      </w:pPr>
      <w:rPr>
        <w:rFonts w:hint="default"/>
        <w:color w:val="000000"/>
      </w:rPr>
    </w:lvl>
  </w:abstractNum>
  <w:abstractNum w:abstractNumId="9">
    <w:nsid w:val="4BBE6FEE"/>
    <w:multiLevelType w:val="hybridMultilevel"/>
    <w:tmpl w:val="AA20254C"/>
    <w:lvl w:ilvl="0" w:tplc="D8723B4E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FD3850"/>
    <w:multiLevelType w:val="hybridMultilevel"/>
    <w:tmpl w:val="43742936"/>
    <w:lvl w:ilvl="0" w:tplc="0419000F">
      <w:start w:val="1"/>
      <w:numFmt w:val="decimal"/>
      <w:lvlText w:val="%1."/>
      <w:lvlJc w:val="left"/>
      <w:pPr>
        <w:ind w:left="1635" w:hanging="360"/>
      </w:p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1">
    <w:nsid w:val="5F0C1D0D"/>
    <w:multiLevelType w:val="hybridMultilevel"/>
    <w:tmpl w:val="8FFC2F7A"/>
    <w:lvl w:ilvl="0" w:tplc="3D6233D2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486544"/>
    <w:multiLevelType w:val="multilevel"/>
    <w:tmpl w:val="7722F2F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13">
    <w:nsid w:val="66EF2D2A"/>
    <w:multiLevelType w:val="hybridMultilevel"/>
    <w:tmpl w:val="29CCFD10"/>
    <w:lvl w:ilvl="0" w:tplc="D504B9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245696"/>
    <w:multiLevelType w:val="multilevel"/>
    <w:tmpl w:val="16528D3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6"/>
      <w:numFmt w:val="decimal"/>
      <w:lvlText w:val="%1.%2"/>
      <w:lvlJc w:val="left"/>
      <w:pPr>
        <w:ind w:left="108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color w:val="000000"/>
      </w:r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12"/>
  </w:num>
  <w:num w:numId="5">
    <w:abstractNumId w:val="2"/>
  </w:num>
  <w:num w:numId="6">
    <w:abstractNumId w:val="11"/>
  </w:num>
  <w:num w:numId="7">
    <w:abstractNumId w:val="4"/>
  </w:num>
  <w:num w:numId="8">
    <w:abstractNumId w:val="7"/>
  </w:num>
  <w:num w:numId="9">
    <w:abstractNumId w:val="0"/>
  </w:num>
  <w:num w:numId="10">
    <w:abstractNumId w:val="14"/>
  </w:num>
  <w:num w:numId="11">
    <w:abstractNumId w:val="8"/>
  </w:num>
  <w:num w:numId="12">
    <w:abstractNumId w:val="9"/>
  </w:num>
  <w:num w:numId="13">
    <w:abstractNumId w:val="10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F9E"/>
    <w:rsid w:val="000C5A63"/>
    <w:rsid w:val="001122DF"/>
    <w:rsid w:val="00114B15"/>
    <w:rsid w:val="001B4F05"/>
    <w:rsid w:val="00210D08"/>
    <w:rsid w:val="00231670"/>
    <w:rsid w:val="00257502"/>
    <w:rsid w:val="002D132D"/>
    <w:rsid w:val="002D5A4C"/>
    <w:rsid w:val="002F1EFE"/>
    <w:rsid w:val="003075D3"/>
    <w:rsid w:val="00347B63"/>
    <w:rsid w:val="003C24F7"/>
    <w:rsid w:val="00423986"/>
    <w:rsid w:val="00582F9E"/>
    <w:rsid w:val="005A12C5"/>
    <w:rsid w:val="005B4984"/>
    <w:rsid w:val="006114B1"/>
    <w:rsid w:val="00694F54"/>
    <w:rsid w:val="006A601B"/>
    <w:rsid w:val="00824B7C"/>
    <w:rsid w:val="0084268A"/>
    <w:rsid w:val="0085288D"/>
    <w:rsid w:val="008C40FF"/>
    <w:rsid w:val="0091038D"/>
    <w:rsid w:val="00943374"/>
    <w:rsid w:val="00A06FE8"/>
    <w:rsid w:val="00A464BF"/>
    <w:rsid w:val="00AE1B01"/>
    <w:rsid w:val="00AF06B3"/>
    <w:rsid w:val="00B51D7A"/>
    <w:rsid w:val="00C65212"/>
    <w:rsid w:val="00C8486B"/>
    <w:rsid w:val="00D21382"/>
    <w:rsid w:val="00D26CB6"/>
    <w:rsid w:val="00D4687F"/>
    <w:rsid w:val="00D51CCB"/>
    <w:rsid w:val="00D706C6"/>
    <w:rsid w:val="00D75228"/>
    <w:rsid w:val="00E25EDD"/>
    <w:rsid w:val="00E2639B"/>
    <w:rsid w:val="00E44015"/>
    <w:rsid w:val="00EC63F5"/>
    <w:rsid w:val="00F5427C"/>
    <w:rsid w:val="00FB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F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Заголовок №2_"/>
    <w:basedOn w:val="a0"/>
    <w:link w:val="20"/>
    <w:rsid w:val="00582F9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82F9E"/>
    <w:pPr>
      <w:widowControl w:val="0"/>
      <w:shd w:val="clear" w:color="auto" w:fill="FFFFFF"/>
      <w:spacing w:before="600" w:after="420" w:line="0" w:lineRule="atLeast"/>
      <w:jc w:val="both"/>
      <w:outlineLvl w:val="1"/>
    </w:pPr>
    <w:rPr>
      <w:b/>
      <w:bCs/>
      <w:sz w:val="28"/>
      <w:szCs w:val="28"/>
      <w:lang w:eastAsia="en-US"/>
    </w:rPr>
  </w:style>
  <w:style w:type="character" w:customStyle="1" w:styleId="21">
    <w:name w:val="Основной текст (2)_"/>
    <w:basedOn w:val="a0"/>
    <w:link w:val="22"/>
    <w:rsid w:val="0058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2F9E"/>
    <w:pPr>
      <w:widowControl w:val="0"/>
      <w:shd w:val="clear" w:color="auto" w:fill="FFFFFF"/>
      <w:spacing w:before="720" w:after="60" w:line="0" w:lineRule="atLeast"/>
    </w:pPr>
    <w:rPr>
      <w:sz w:val="28"/>
      <w:szCs w:val="28"/>
      <w:lang w:eastAsia="en-US"/>
    </w:rPr>
  </w:style>
  <w:style w:type="character" w:customStyle="1" w:styleId="23">
    <w:name w:val="Основной текст (2) + Курсив"/>
    <w:basedOn w:val="21"/>
    <w:rsid w:val="00582F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582F9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82F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F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82F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2F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A601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601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F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Заголовок №2_"/>
    <w:basedOn w:val="a0"/>
    <w:link w:val="20"/>
    <w:rsid w:val="00582F9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82F9E"/>
    <w:pPr>
      <w:widowControl w:val="0"/>
      <w:shd w:val="clear" w:color="auto" w:fill="FFFFFF"/>
      <w:spacing w:before="600" w:after="420" w:line="0" w:lineRule="atLeast"/>
      <w:jc w:val="both"/>
      <w:outlineLvl w:val="1"/>
    </w:pPr>
    <w:rPr>
      <w:b/>
      <w:bCs/>
      <w:sz w:val="28"/>
      <w:szCs w:val="28"/>
      <w:lang w:eastAsia="en-US"/>
    </w:rPr>
  </w:style>
  <w:style w:type="character" w:customStyle="1" w:styleId="21">
    <w:name w:val="Основной текст (2)_"/>
    <w:basedOn w:val="a0"/>
    <w:link w:val="22"/>
    <w:rsid w:val="0058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2F9E"/>
    <w:pPr>
      <w:widowControl w:val="0"/>
      <w:shd w:val="clear" w:color="auto" w:fill="FFFFFF"/>
      <w:spacing w:before="720" w:after="60" w:line="0" w:lineRule="atLeast"/>
    </w:pPr>
    <w:rPr>
      <w:sz w:val="28"/>
      <w:szCs w:val="28"/>
      <w:lang w:eastAsia="en-US"/>
    </w:rPr>
  </w:style>
  <w:style w:type="character" w:customStyle="1" w:styleId="23">
    <w:name w:val="Основной текст (2) + Курсив"/>
    <w:basedOn w:val="21"/>
    <w:rsid w:val="00582F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582F9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82F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F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82F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82F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A601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60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1713</Words>
  <Characters>9767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4</cp:revision>
  <cp:lastPrinted>2024-12-24T13:16:00Z</cp:lastPrinted>
  <dcterms:created xsi:type="dcterms:W3CDTF">2025-01-16T03:19:00Z</dcterms:created>
  <dcterms:modified xsi:type="dcterms:W3CDTF">2025-01-29T10:16:00Z</dcterms:modified>
</cp:coreProperties>
</file>