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FE" w:rsidRPr="000525FE" w:rsidRDefault="000525FE" w:rsidP="000525FE">
      <w:pPr>
        <w:jc w:val="center"/>
      </w:pPr>
      <w:r w:rsidRPr="000525FE">
        <w:rPr>
          <w:noProof/>
        </w:rPr>
        <w:drawing>
          <wp:inline distT="0" distB="0" distL="0" distR="0" wp14:anchorId="3C59EF86" wp14:editId="6146C138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FE" w:rsidRPr="000525FE" w:rsidRDefault="000525FE" w:rsidP="000525FE">
      <w:pPr>
        <w:jc w:val="center"/>
        <w:rPr>
          <w:b/>
          <w:w w:val="150"/>
          <w:sz w:val="18"/>
          <w:szCs w:val="18"/>
        </w:rPr>
      </w:pPr>
      <w:r w:rsidRPr="000525F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0525FE" w:rsidRPr="000525FE" w:rsidRDefault="000525FE" w:rsidP="000525FE">
      <w:pPr>
        <w:jc w:val="center"/>
        <w:rPr>
          <w:b/>
          <w:w w:val="160"/>
          <w:sz w:val="36"/>
          <w:szCs w:val="20"/>
        </w:rPr>
      </w:pPr>
      <w:r w:rsidRPr="000525FE">
        <w:rPr>
          <w:b/>
          <w:w w:val="160"/>
          <w:sz w:val="36"/>
          <w:szCs w:val="20"/>
        </w:rPr>
        <w:t>ПОСТАНОВЛЕНИЕ</w:t>
      </w:r>
    </w:p>
    <w:p w:rsidR="000525FE" w:rsidRPr="000525FE" w:rsidRDefault="000525FE" w:rsidP="000525FE">
      <w:pPr>
        <w:jc w:val="center"/>
        <w:rPr>
          <w:b/>
          <w:w w:val="160"/>
          <w:sz w:val="6"/>
          <w:szCs w:val="6"/>
        </w:rPr>
      </w:pPr>
    </w:p>
    <w:p w:rsidR="000525FE" w:rsidRPr="000525FE" w:rsidRDefault="000525FE" w:rsidP="000525FE">
      <w:pPr>
        <w:jc w:val="center"/>
        <w:rPr>
          <w:b/>
          <w:w w:val="160"/>
          <w:sz w:val="6"/>
          <w:szCs w:val="6"/>
        </w:rPr>
      </w:pPr>
    </w:p>
    <w:p w:rsidR="000525FE" w:rsidRPr="000525FE" w:rsidRDefault="000525FE" w:rsidP="000525FE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0525FE" w:rsidRPr="000525FE" w:rsidTr="000525F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5FE" w:rsidRPr="000525FE" w:rsidRDefault="000525FE" w:rsidP="000525F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3322" w:type="dxa"/>
            <w:vAlign w:val="bottom"/>
            <w:hideMark/>
          </w:tcPr>
          <w:p w:rsidR="000525FE" w:rsidRPr="000525FE" w:rsidRDefault="000525FE" w:rsidP="000525F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0525F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5FE" w:rsidRPr="000525FE" w:rsidRDefault="000525FE" w:rsidP="000525F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0525FE" w:rsidRPr="000525FE" w:rsidRDefault="000525FE" w:rsidP="000525F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525FE" w:rsidRPr="000525FE" w:rsidRDefault="000525FE" w:rsidP="000525F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0525FE">
        <w:rPr>
          <w:sz w:val="28"/>
          <w:szCs w:val="28"/>
        </w:rPr>
        <w:t>г. Первоуральск</w:t>
      </w:r>
    </w:p>
    <w:p w:rsidR="006E0926" w:rsidRPr="00D665F9" w:rsidRDefault="006E0926" w:rsidP="009B0EB6">
      <w:pPr>
        <w:pStyle w:val="ConsPlusNormal"/>
        <w:jc w:val="both"/>
        <w:outlineLvl w:val="0"/>
        <w:rPr>
          <w:rFonts w:ascii="Liberation Serif" w:hAnsi="Liberation Serif" w:cs="Times New Roman"/>
          <w:sz w:val="24"/>
          <w:szCs w:val="28"/>
        </w:rPr>
      </w:pPr>
    </w:p>
    <w:p w:rsidR="00A00499" w:rsidRPr="00D665F9" w:rsidRDefault="002F65D7" w:rsidP="009B0EB6">
      <w:pPr>
        <w:pStyle w:val="ConsPlusTitle"/>
        <w:tabs>
          <w:tab w:val="left" w:pos="4253"/>
        </w:tabs>
        <w:ind w:right="5102"/>
        <w:jc w:val="both"/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</w:pPr>
      <w:r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О внесении изменени</w:t>
      </w:r>
      <w:r w:rsid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я</w:t>
      </w:r>
      <w:r w:rsidR="002669F2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в </w:t>
      </w:r>
      <w:r w:rsid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состав комиссии по распределению средств на оказание единовременной материальной помощи отдельным категориям граждан, проживающим на территории муниципального образования, утвержденн</w:t>
      </w:r>
      <w:r w:rsidR="00AD68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ый</w:t>
      </w:r>
      <w:r w:rsid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</w:t>
      </w:r>
      <w:r w:rsidR="00A56FC1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п</w:t>
      </w:r>
      <w:r w:rsidR="002669F2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остановление</w:t>
      </w:r>
      <w:r w:rsid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м</w:t>
      </w:r>
    </w:p>
    <w:p w:rsidR="002669F2" w:rsidRPr="00D665F9" w:rsidRDefault="00022984" w:rsidP="009B0EB6">
      <w:pPr>
        <w:pStyle w:val="ConsPlusTitle"/>
        <w:tabs>
          <w:tab w:val="left" w:pos="4253"/>
        </w:tabs>
        <w:ind w:right="5102"/>
        <w:jc w:val="both"/>
        <w:rPr>
          <w:rFonts w:ascii="Liberation Serif" w:hAnsi="Liberation Serif"/>
          <w:sz w:val="20"/>
        </w:rPr>
      </w:pPr>
      <w:r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Администрации</w:t>
      </w:r>
      <w:r w:rsidR="00A00499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городского округа Первоуральск</w:t>
      </w:r>
      <w:r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</w:t>
      </w:r>
      <w:r w:rsidR="002669F2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от </w:t>
      </w:r>
      <w:r w:rsidR="00AA40F8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06 декабря</w:t>
      </w:r>
      <w:r w:rsidR="002669F2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20</w:t>
      </w:r>
      <w:r w:rsidR="00AA40F8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22</w:t>
      </w:r>
      <w:r w:rsidR="002669F2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года </w:t>
      </w:r>
      <w:r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            </w:t>
      </w:r>
      <w:r w:rsidR="002669F2"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№</w:t>
      </w:r>
      <w:r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</w:t>
      </w:r>
      <w:r w:rsidR="00AA40F8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3167</w:t>
      </w:r>
      <w:r w:rsidRPr="00D665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</w:t>
      </w:r>
    </w:p>
    <w:p w:rsidR="00DE5944" w:rsidRPr="00D665F9" w:rsidRDefault="00DE5944" w:rsidP="009B0EB6">
      <w:pPr>
        <w:pStyle w:val="ConsPlusNormal"/>
        <w:ind w:firstLine="709"/>
        <w:rPr>
          <w:rFonts w:ascii="Liberation Serif" w:hAnsi="Liberation Serif" w:cs="Times New Roman"/>
          <w:sz w:val="24"/>
          <w:szCs w:val="28"/>
        </w:rPr>
      </w:pPr>
    </w:p>
    <w:p w:rsidR="00DE5944" w:rsidRPr="00D665F9" w:rsidRDefault="00DE5944" w:rsidP="009B0EB6">
      <w:pPr>
        <w:pStyle w:val="ConsPlusNormal"/>
        <w:ind w:firstLine="709"/>
        <w:rPr>
          <w:rFonts w:ascii="Liberation Serif" w:hAnsi="Liberation Serif" w:cs="Times New Roman"/>
          <w:sz w:val="24"/>
          <w:szCs w:val="28"/>
        </w:rPr>
      </w:pPr>
    </w:p>
    <w:p w:rsidR="00DE5944" w:rsidRPr="00D665F9" w:rsidRDefault="00DE5944" w:rsidP="009B0EB6">
      <w:pPr>
        <w:pStyle w:val="ConsPlusNormal"/>
        <w:ind w:firstLine="709"/>
        <w:rPr>
          <w:rFonts w:ascii="Liberation Serif" w:hAnsi="Liberation Serif" w:cs="Times New Roman"/>
          <w:sz w:val="24"/>
          <w:szCs w:val="28"/>
        </w:rPr>
      </w:pPr>
    </w:p>
    <w:p w:rsidR="00DE5944" w:rsidRPr="00D665F9" w:rsidRDefault="00DE5944" w:rsidP="009B0EB6">
      <w:pPr>
        <w:pStyle w:val="ConsPlusNormal"/>
        <w:ind w:firstLine="709"/>
        <w:rPr>
          <w:rFonts w:ascii="Liberation Serif" w:hAnsi="Liberation Serif" w:cs="Times New Roman"/>
          <w:sz w:val="24"/>
          <w:szCs w:val="28"/>
        </w:rPr>
      </w:pPr>
    </w:p>
    <w:p w:rsidR="0057417F" w:rsidRPr="00D804D7" w:rsidRDefault="00AA40F8" w:rsidP="009B0EB6">
      <w:pPr>
        <w:pStyle w:val="ConsPlusNormal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804D7">
        <w:rPr>
          <w:rFonts w:ascii="Liberation Serif" w:hAnsi="Liberation Serif" w:cs="Times New Roman"/>
          <w:sz w:val="24"/>
          <w:szCs w:val="24"/>
        </w:rPr>
        <w:t xml:space="preserve">В </w:t>
      </w:r>
      <w:r>
        <w:rPr>
          <w:rFonts w:ascii="Liberation Serif" w:hAnsi="Liberation Serif" w:cs="Times New Roman"/>
          <w:sz w:val="24"/>
          <w:szCs w:val="24"/>
        </w:rPr>
        <w:t xml:space="preserve">соответствии с решением Первоуральской городской Думы № 192 от 30 мая </w:t>
      </w:r>
      <w:r w:rsidR="002F65D7">
        <w:rPr>
          <w:rFonts w:ascii="Liberation Serif" w:hAnsi="Liberation Serif" w:cs="Times New Roman"/>
          <w:sz w:val="24"/>
          <w:szCs w:val="24"/>
        </w:rPr>
        <w:t xml:space="preserve">                </w:t>
      </w:r>
      <w:r>
        <w:rPr>
          <w:rFonts w:ascii="Liberation Serif" w:hAnsi="Liberation Serif" w:cs="Times New Roman"/>
          <w:sz w:val="24"/>
          <w:szCs w:val="24"/>
        </w:rPr>
        <w:t>2024 года «О внесении изменений в Устав городского округа Первоуральск»</w:t>
      </w:r>
      <w:r w:rsidR="0057417F" w:rsidRPr="00D804D7">
        <w:rPr>
          <w:rFonts w:ascii="Liberation Serif" w:hAnsi="Liberation Serif" w:cs="Times New Roman"/>
          <w:sz w:val="24"/>
          <w:szCs w:val="24"/>
        </w:rPr>
        <w:t xml:space="preserve">, кадровыми изменениями в органах местного самоуправления, территориальных исполнительных органах государственной власти Свердловской области, в целях решения вопросов местного значения в пределах полномочий Администрации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57417F"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Первоуральск, рассмотрев результаты согласований с соответствующими структурами, Администрация </w:t>
      </w: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57417F"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proofErr w:type="gramEnd"/>
    </w:p>
    <w:p w:rsidR="006E0926" w:rsidRPr="00D665F9" w:rsidRDefault="006E0926" w:rsidP="009B0EB6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8"/>
        </w:rPr>
      </w:pPr>
    </w:p>
    <w:p w:rsidR="006E0926" w:rsidRPr="00D665F9" w:rsidRDefault="006E0926" w:rsidP="009B0EB6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8"/>
        </w:rPr>
      </w:pPr>
    </w:p>
    <w:p w:rsidR="006E0926" w:rsidRPr="00D665F9" w:rsidRDefault="006E0926" w:rsidP="009B0EB6">
      <w:pPr>
        <w:pStyle w:val="ConsPlusNormal"/>
        <w:jc w:val="both"/>
        <w:rPr>
          <w:rFonts w:ascii="Liberation Serif" w:hAnsi="Liberation Serif" w:cs="Times New Roman"/>
          <w:sz w:val="24"/>
          <w:szCs w:val="28"/>
        </w:rPr>
      </w:pPr>
      <w:r w:rsidRPr="00D665F9">
        <w:rPr>
          <w:rFonts w:ascii="Liberation Serif" w:hAnsi="Liberation Serif" w:cs="Times New Roman"/>
          <w:sz w:val="24"/>
          <w:szCs w:val="28"/>
        </w:rPr>
        <w:t>ПОСТАНОВЛЯЕТ:</w:t>
      </w:r>
    </w:p>
    <w:p w:rsidR="0011698B" w:rsidRPr="004766CB" w:rsidRDefault="00E25E06" w:rsidP="00BB4234">
      <w:pPr>
        <w:pStyle w:val="ConsPlusTitle"/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rFonts w:ascii="Liberation Serif" w:hAnsi="Liberation Serif"/>
          <w:sz w:val="20"/>
        </w:rPr>
      </w:pPr>
      <w:r w:rsidRPr="004766CB">
        <w:rPr>
          <w:rFonts w:ascii="Liberation Serif" w:hAnsi="Liberation Serif" w:cs="Times New Roman"/>
          <w:b w:val="0"/>
          <w:sz w:val="24"/>
          <w:szCs w:val="24"/>
        </w:rPr>
        <w:t xml:space="preserve">Внести </w:t>
      </w:r>
      <w:r w:rsidR="004766CB" w:rsidRP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изменения в состав комиссии по распределению средств на оказание единовременной материальной помощи отдельным категориям граждан, проживающим на территории муниципального образования, утвержденн</w:t>
      </w:r>
      <w:r w:rsidR="00AD68F9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ый</w:t>
      </w:r>
      <w:r w:rsidR="004766CB" w:rsidRP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постановлением</w:t>
      </w:r>
      <w:r w:rsid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 xml:space="preserve"> </w:t>
      </w:r>
      <w:r w:rsidR="004766CB" w:rsidRP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Администрации городского округа Первоуральск от 06 декабря 2022 года № 3167</w:t>
      </w:r>
      <w:r w:rsidR="002F65D7" w:rsidRPr="004766CB">
        <w:rPr>
          <w:rFonts w:ascii="Liberation Serif" w:hAnsi="Liberation Serif"/>
          <w:sz w:val="20"/>
        </w:rPr>
        <w:t xml:space="preserve">, </w:t>
      </w:r>
      <w:r w:rsidR="009B0EB6" w:rsidRPr="004766CB">
        <w:rPr>
          <w:rFonts w:ascii="Liberation Serif" w:hAnsi="Liberation Serif" w:cs="Times New Roman"/>
          <w:b w:val="0"/>
          <w:sz w:val="24"/>
          <w:szCs w:val="28"/>
        </w:rPr>
        <w:t>у</w:t>
      </w:r>
      <w:r w:rsidR="00720F91" w:rsidRPr="004766CB">
        <w:rPr>
          <w:rFonts w:ascii="Liberation Serif" w:hAnsi="Liberation Serif" w:cs="Times New Roman"/>
          <w:b w:val="0"/>
          <w:sz w:val="24"/>
          <w:szCs w:val="28"/>
        </w:rPr>
        <w:t>тверд</w:t>
      </w:r>
      <w:r w:rsidR="009B0EB6" w:rsidRPr="004766CB">
        <w:rPr>
          <w:rFonts w:ascii="Liberation Serif" w:hAnsi="Liberation Serif" w:cs="Times New Roman"/>
          <w:b w:val="0"/>
          <w:sz w:val="24"/>
          <w:szCs w:val="28"/>
        </w:rPr>
        <w:t>ив его</w:t>
      </w:r>
      <w:r w:rsidR="00720F91" w:rsidRPr="004766CB">
        <w:rPr>
          <w:rFonts w:ascii="Liberation Serif" w:hAnsi="Liberation Serif" w:cs="Times New Roman"/>
          <w:b w:val="0"/>
          <w:sz w:val="24"/>
          <w:szCs w:val="28"/>
        </w:rPr>
        <w:t xml:space="preserve"> в новой редакции </w:t>
      </w:r>
      <w:r w:rsidR="00720F91" w:rsidRPr="004766CB">
        <w:rPr>
          <w:rFonts w:ascii="Liberation Serif" w:eastAsiaTheme="minorHAnsi" w:hAnsi="Liberation Serif" w:cs="Times New Roman"/>
          <w:b w:val="0"/>
          <w:sz w:val="24"/>
          <w:szCs w:val="28"/>
          <w:lang w:eastAsia="en-US"/>
        </w:rPr>
        <w:t>(</w:t>
      </w:r>
      <w:r w:rsidR="00940BE1" w:rsidRPr="004766CB">
        <w:rPr>
          <w:rFonts w:ascii="Liberation Serif" w:hAnsi="Liberation Serif" w:cs="Times New Roman"/>
          <w:b w:val="0"/>
          <w:sz w:val="24"/>
          <w:szCs w:val="28"/>
        </w:rPr>
        <w:t>прил</w:t>
      </w:r>
      <w:r w:rsidR="0057417F" w:rsidRPr="004766CB">
        <w:rPr>
          <w:rFonts w:ascii="Liberation Serif" w:hAnsi="Liberation Serif" w:cs="Times New Roman"/>
          <w:b w:val="0"/>
          <w:sz w:val="24"/>
          <w:szCs w:val="28"/>
        </w:rPr>
        <w:t>ожение</w:t>
      </w:r>
      <w:r w:rsidR="00720F91" w:rsidRPr="004766CB">
        <w:rPr>
          <w:rFonts w:ascii="Liberation Serif" w:hAnsi="Liberation Serif" w:cs="Times New Roman"/>
          <w:b w:val="0"/>
          <w:sz w:val="24"/>
          <w:szCs w:val="28"/>
        </w:rPr>
        <w:t>)</w:t>
      </w:r>
      <w:r w:rsidR="00940BE1" w:rsidRPr="004766CB">
        <w:rPr>
          <w:rFonts w:ascii="Liberation Serif" w:hAnsi="Liberation Serif" w:cs="Times New Roman"/>
          <w:b w:val="0"/>
          <w:sz w:val="24"/>
          <w:szCs w:val="28"/>
        </w:rPr>
        <w:t>.</w:t>
      </w:r>
    </w:p>
    <w:p w:rsidR="00AA40F8" w:rsidRDefault="00AA40F8" w:rsidP="004766CB">
      <w:pPr>
        <w:pStyle w:val="ConsPlusNormal"/>
        <w:numPr>
          <w:ilvl w:val="0"/>
          <w:numId w:val="7"/>
        </w:numPr>
        <w:tabs>
          <w:tab w:val="left" w:pos="851"/>
          <w:tab w:val="left" w:pos="1134"/>
        </w:tabs>
        <w:ind w:left="0" w:right="-1" w:firstLine="567"/>
        <w:jc w:val="both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>Настоящее постановление вступает в силу с 01 января 2025 года.</w:t>
      </w:r>
    </w:p>
    <w:p w:rsidR="0011698B" w:rsidRPr="00D665F9" w:rsidRDefault="0011698B" w:rsidP="004766CB">
      <w:pPr>
        <w:pStyle w:val="ConsPlusNormal"/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rFonts w:ascii="Liberation Serif" w:hAnsi="Liberation Serif" w:cs="Times New Roman"/>
          <w:sz w:val="24"/>
          <w:szCs w:val="28"/>
        </w:rPr>
      </w:pPr>
      <w:proofErr w:type="gramStart"/>
      <w:r w:rsidRPr="00D665F9">
        <w:rPr>
          <w:rFonts w:ascii="Liberation Serif" w:hAnsi="Liberation Serif" w:cs="Times New Roman"/>
          <w:sz w:val="24"/>
          <w:szCs w:val="28"/>
        </w:rPr>
        <w:t>Р</w:t>
      </w:r>
      <w:r w:rsidR="00A56FC1" w:rsidRPr="00D665F9">
        <w:rPr>
          <w:rFonts w:ascii="Liberation Serif" w:hAnsi="Liberation Serif" w:cs="Times New Roman"/>
          <w:sz w:val="24"/>
          <w:szCs w:val="28"/>
        </w:rPr>
        <w:t>азместить</w:t>
      </w:r>
      <w:proofErr w:type="gramEnd"/>
      <w:r w:rsidR="00A56FC1" w:rsidRPr="00D665F9">
        <w:rPr>
          <w:rFonts w:ascii="Liberation Serif" w:hAnsi="Liberation Serif" w:cs="Times New Roman"/>
          <w:sz w:val="24"/>
          <w:szCs w:val="28"/>
        </w:rPr>
        <w:t xml:space="preserve"> настоящее п</w:t>
      </w:r>
      <w:r w:rsidRPr="00D665F9">
        <w:rPr>
          <w:rFonts w:ascii="Liberation Serif" w:hAnsi="Liberation Serif" w:cs="Times New Roman"/>
          <w:sz w:val="24"/>
          <w:szCs w:val="28"/>
        </w:rPr>
        <w:t xml:space="preserve">остановление на официальном сайте </w:t>
      </w:r>
      <w:r w:rsidR="00AA40F8">
        <w:rPr>
          <w:rFonts w:ascii="Liberation Serif" w:hAnsi="Liberation Serif" w:cs="Times New Roman"/>
          <w:sz w:val="24"/>
          <w:szCs w:val="28"/>
        </w:rPr>
        <w:t>муниципального</w:t>
      </w:r>
      <w:r w:rsidRPr="00D665F9">
        <w:rPr>
          <w:rFonts w:ascii="Liberation Serif" w:hAnsi="Liberation Serif" w:cs="Times New Roman"/>
          <w:sz w:val="24"/>
          <w:szCs w:val="28"/>
        </w:rPr>
        <w:t xml:space="preserve"> округа Первоуральск.</w:t>
      </w:r>
    </w:p>
    <w:p w:rsidR="0049149C" w:rsidRPr="00D665F9" w:rsidRDefault="002F65D7" w:rsidP="004766CB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8"/>
        </w:rPr>
      </w:pPr>
      <w:r w:rsidRPr="002F65D7">
        <w:rPr>
          <w:rFonts w:ascii="Liberation Serif" w:hAnsi="Liberation Serif" w:cs="Times New Roman"/>
          <w:sz w:val="24"/>
          <w:szCs w:val="28"/>
        </w:rPr>
        <w:t>4</w:t>
      </w:r>
      <w:r w:rsidR="006E0926" w:rsidRPr="00D665F9">
        <w:rPr>
          <w:rFonts w:ascii="Liberation Serif" w:hAnsi="Liberation Serif" w:cs="Times New Roman"/>
          <w:sz w:val="24"/>
          <w:szCs w:val="28"/>
        </w:rPr>
        <w:t xml:space="preserve">. </w:t>
      </w:r>
      <w:proofErr w:type="gramStart"/>
      <w:r w:rsidR="006E0926" w:rsidRPr="00D665F9">
        <w:rPr>
          <w:rFonts w:ascii="Liberation Serif" w:hAnsi="Liberation Serif" w:cs="Times New Roman"/>
          <w:sz w:val="24"/>
          <w:szCs w:val="28"/>
        </w:rPr>
        <w:t>Контроль за</w:t>
      </w:r>
      <w:proofErr w:type="gramEnd"/>
      <w:r w:rsidR="006E0926" w:rsidRPr="00D665F9">
        <w:rPr>
          <w:rFonts w:ascii="Liberation Serif" w:hAnsi="Liberation Serif" w:cs="Times New Roman"/>
          <w:sz w:val="24"/>
          <w:szCs w:val="28"/>
        </w:rPr>
        <w:t xml:space="preserve"> выполнением настоящего </w:t>
      </w:r>
      <w:r w:rsidR="00A56FC1" w:rsidRPr="00D665F9">
        <w:rPr>
          <w:rFonts w:ascii="Liberation Serif" w:hAnsi="Liberation Serif" w:cs="Times New Roman"/>
          <w:sz w:val="24"/>
          <w:szCs w:val="28"/>
        </w:rPr>
        <w:t>п</w:t>
      </w:r>
      <w:r w:rsidR="006E0926" w:rsidRPr="00D665F9">
        <w:rPr>
          <w:rFonts w:ascii="Liberation Serif" w:hAnsi="Liberation Serif" w:cs="Times New Roman"/>
          <w:sz w:val="24"/>
          <w:szCs w:val="28"/>
        </w:rPr>
        <w:t xml:space="preserve">остановления возложить на </w:t>
      </w:r>
      <w:r w:rsidR="0049149C" w:rsidRPr="00D665F9">
        <w:rPr>
          <w:rFonts w:ascii="Liberation Serif" w:hAnsi="Liberation Serif" w:cs="Times New Roman"/>
          <w:sz w:val="24"/>
          <w:szCs w:val="28"/>
        </w:rPr>
        <w:t xml:space="preserve">заместителя Главы </w:t>
      </w:r>
      <w:r w:rsidR="00AA40F8">
        <w:rPr>
          <w:rFonts w:ascii="Liberation Serif" w:hAnsi="Liberation Serif" w:cs="Times New Roman"/>
          <w:sz w:val="24"/>
        </w:rPr>
        <w:t>муниципального</w:t>
      </w:r>
      <w:r w:rsidR="00676093" w:rsidRPr="00D665F9">
        <w:rPr>
          <w:rFonts w:ascii="Liberation Serif" w:hAnsi="Liberation Serif" w:cs="Times New Roman"/>
          <w:sz w:val="24"/>
        </w:rPr>
        <w:t xml:space="preserve"> округа Первоуральск</w:t>
      </w:r>
      <w:r w:rsidR="00676093" w:rsidRPr="00D665F9">
        <w:rPr>
          <w:rFonts w:ascii="Liberation Serif" w:hAnsi="Liberation Serif" w:cs="Times New Roman"/>
          <w:sz w:val="24"/>
          <w:szCs w:val="28"/>
        </w:rPr>
        <w:t xml:space="preserve"> </w:t>
      </w:r>
      <w:r w:rsidR="0049149C" w:rsidRPr="00D665F9">
        <w:rPr>
          <w:rFonts w:ascii="Liberation Serif" w:hAnsi="Liberation Serif" w:cs="Times New Roman"/>
          <w:sz w:val="24"/>
          <w:szCs w:val="28"/>
        </w:rPr>
        <w:t xml:space="preserve">по управлению социальной сферой </w:t>
      </w:r>
      <w:r>
        <w:rPr>
          <w:rFonts w:ascii="Liberation Serif" w:hAnsi="Liberation Serif" w:cs="Times New Roman"/>
          <w:sz w:val="24"/>
          <w:szCs w:val="28"/>
        </w:rPr>
        <w:t xml:space="preserve">                      </w:t>
      </w:r>
      <w:r w:rsidR="00AA40F8">
        <w:rPr>
          <w:rFonts w:ascii="Liberation Serif" w:hAnsi="Liberation Serif" w:cs="Times New Roman"/>
          <w:sz w:val="24"/>
          <w:szCs w:val="28"/>
        </w:rPr>
        <w:t>О</w:t>
      </w:r>
      <w:r w:rsidR="00720F91" w:rsidRPr="00D665F9">
        <w:rPr>
          <w:rFonts w:ascii="Liberation Serif" w:hAnsi="Liberation Serif" w:cs="Times New Roman"/>
          <w:sz w:val="24"/>
          <w:szCs w:val="28"/>
        </w:rPr>
        <w:t>.В.</w:t>
      </w:r>
      <w:r w:rsidR="00AA40F8">
        <w:rPr>
          <w:rFonts w:ascii="Liberation Serif" w:hAnsi="Liberation Serif" w:cs="Times New Roman"/>
          <w:sz w:val="24"/>
          <w:szCs w:val="28"/>
        </w:rPr>
        <w:t xml:space="preserve"> Березину</w:t>
      </w:r>
      <w:r w:rsidR="00810FCB" w:rsidRPr="00D665F9">
        <w:rPr>
          <w:rFonts w:ascii="Liberation Serif" w:hAnsi="Liberation Serif" w:cs="Times New Roman"/>
          <w:sz w:val="24"/>
          <w:szCs w:val="28"/>
        </w:rPr>
        <w:t>.</w:t>
      </w:r>
    </w:p>
    <w:p w:rsidR="006E0926" w:rsidRPr="00D665F9" w:rsidRDefault="006E0926" w:rsidP="004766CB">
      <w:pPr>
        <w:pStyle w:val="ConsPlusNormal"/>
        <w:tabs>
          <w:tab w:val="left" w:pos="851"/>
        </w:tabs>
        <w:ind w:right="-1" w:firstLine="567"/>
        <w:jc w:val="both"/>
        <w:rPr>
          <w:rFonts w:ascii="Liberation Serif" w:hAnsi="Liberation Serif" w:cs="Times New Roman"/>
          <w:sz w:val="24"/>
          <w:szCs w:val="28"/>
        </w:rPr>
      </w:pPr>
    </w:p>
    <w:p w:rsidR="00940BE1" w:rsidRPr="00D665F9" w:rsidRDefault="00940BE1" w:rsidP="009B0EB6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8"/>
        </w:rPr>
      </w:pPr>
    </w:p>
    <w:p w:rsidR="006E0926" w:rsidRPr="00D665F9" w:rsidRDefault="006E0926" w:rsidP="009B0EB6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8"/>
        </w:rPr>
      </w:pPr>
    </w:p>
    <w:p w:rsidR="006E0926" w:rsidRPr="00D665F9" w:rsidRDefault="006E0926" w:rsidP="009B0EB6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6E0926" w:rsidRPr="00D665F9" w:rsidTr="00A00499">
        <w:tc>
          <w:tcPr>
            <w:tcW w:w="5495" w:type="dxa"/>
          </w:tcPr>
          <w:p w:rsidR="006E0926" w:rsidRPr="00D665F9" w:rsidRDefault="006E0926" w:rsidP="00AA40F8">
            <w:pPr>
              <w:pStyle w:val="ConsPlusNormal"/>
              <w:rPr>
                <w:rFonts w:ascii="Liberation Serif" w:hAnsi="Liberation Serif" w:cs="Times New Roman"/>
                <w:sz w:val="24"/>
                <w:szCs w:val="28"/>
              </w:rPr>
            </w:pPr>
            <w:r w:rsidRPr="00D665F9">
              <w:rPr>
                <w:rFonts w:ascii="Liberation Serif" w:hAnsi="Liberation Serif" w:cs="Times New Roman"/>
                <w:sz w:val="24"/>
                <w:szCs w:val="28"/>
              </w:rPr>
              <w:t xml:space="preserve">Глава </w:t>
            </w:r>
            <w:r w:rsidR="00AA40F8">
              <w:rPr>
                <w:rFonts w:ascii="Liberation Serif" w:hAnsi="Liberation Serif" w:cs="Times New Roman"/>
                <w:sz w:val="24"/>
                <w:szCs w:val="28"/>
              </w:rPr>
              <w:t>муниципального</w:t>
            </w:r>
            <w:r w:rsidRPr="00D665F9">
              <w:rPr>
                <w:rFonts w:ascii="Liberation Serif" w:hAnsi="Liberation Serif" w:cs="Times New Roman"/>
                <w:sz w:val="24"/>
                <w:szCs w:val="28"/>
              </w:rPr>
              <w:t xml:space="preserve"> округа Первоуральск</w:t>
            </w:r>
          </w:p>
        </w:tc>
        <w:tc>
          <w:tcPr>
            <w:tcW w:w="3969" w:type="dxa"/>
          </w:tcPr>
          <w:p w:rsidR="006E0926" w:rsidRPr="00D665F9" w:rsidRDefault="00810FCB" w:rsidP="009B0EB6">
            <w:pPr>
              <w:pStyle w:val="ConsPlusNormal"/>
              <w:ind w:firstLine="709"/>
              <w:jc w:val="right"/>
              <w:rPr>
                <w:rFonts w:ascii="Liberation Serif" w:hAnsi="Liberation Serif" w:cs="Times New Roman"/>
                <w:sz w:val="24"/>
                <w:szCs w:val="28"/>
              </w:rPr>
            </w:pPr>
            <w:r w:rsidRPr="00D665F9">
              <w:rPr>
                <w:rFonts w:ascii="Liberation Serif" w:hAnsi="Liberation Serif" w:cs="Times New Roman"/>
                <w:sz w:val="24"/>
                <w:szCs w:val="28"/>
              </w:rPr>
              <w:t>И.В.</w:t>
            </w:r>
            <w:r w:rsidR="00AA40F8">
              <w:rPr>
                <w:rFonts w:ascii="Liberation Serif" w:hAnsi="Liberation Serif" w:cs="Times New Roman"/>
                <w:sz w:val="24"/>
                <w:szCs w:val="28"/>
              </w:rPr>
              <w:t xml:space="preserve"> </w:t>
            </w:r>
            <w:proofErr w:type="spellStart"/>
            <w:r w:rsidRPr="00D665F9">
              <w:rPr>
                <w:rFonts w:ascii="Liberation Serif" w:hAnsi="Liberation Serif" w:cs="Times New Roman"/>
                <w:sz w:val="24"/>
                <w:szCs w:val="28"/>
              </w:rPr>
              <w:t>Кабец</w:t>
            </w:r>
            <w:proofErr w:type="spell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810FCB" w:rsidRPr="00D665F9" w:rsidTr="00810FCB">
        <w:tc>
          <w:tcPr>
            <w:tcW w:w="8046" w:type="dxa"/>
            <w:shd w:val="clear" w:color="auto" w:fill="auto"/>
          </w:tcPr>
          <w:p w:rsidR="00D665F9" w:rsidRDefault="000C7326" w:rsidP="009B0EB6">
            <w:pPr>
              <w:jc w:val="center"/>
              <w:rPr>
                <w:rFonts w:ascii="Liberation Serif" w:hAnsi="Liberation Serif"/>
              </w:rPr>
            </w:pPr>
            <w:r w:rsidRPr="00D665F9">
              <w:rPr>
                <w:rFonts w:ascii="Liberation Serif" w:hAnsi="Liberation Serif"/>
              </w:rPr>
              <w:t xml:space="preserve">                                                                      </w:t>
            </w:r>
          </w:p>
          <w:p w:rsidR="00810FCB" w:rsidRPr="00D665F9" w:rsidRDefault="00810FCB" w:rsidP="009B0EB6">
            <w:pPr>
              <w:jc w:val="center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</w:tr>
    </w:tbl>
    <w:p w:rsidR="003C3BB4" w:rsidRPr="00D665F9" w:rsidRDefault="003C3BB4" w:rsidP="009B0EB6">
      <w:pPr>
        <w:pStyle w:val="ConsPlusNormal"/>
        <w:jc w:val="both"/>
        <w:rPr>
          <w:rFonts w:ascii="Liberation Serif" w:hAnsi="Liberation Serif" w:cs="Times New Roman"/>
          <w:sz w:val="24"/>
          <w:szCs w:val="28"/>
        </w:rPr>
      </w:pPr>
    </w:p>
    <w:sectPr w:rsidR="003C3BB4" w:rsidRPr="00D665F9" w:rsidSect="000525FE"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05" w:rsidRDefault="00824005" w:rsidP="008555F8">
      <w:r>
        <w:separator/>
      </w:r>
    </w:p>
  </w:endnote>
  <w:endnote w:type="continuationSeparator" w:id="0">
    <w:p w:rsidR="00824005" w:rsidRDefault="00824005" w:rsidP="008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05" w:rsidRDefault="00824005" w:rsidP="008555F8">
      <w:r>
        <w:separator/>
      </w:r>
    </w:p>
  </w:footnote>
  <w:footnote w:type="continuationSeparator" w:id="0">
    <w:p w:rsidR="00824005" w:rsidRDefault="00824005" w:rsidP="0085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3FC"/>
    <w:multiLevelType w:val="hybridMultilevel"/>
    <w:tmpl w:val="27CE6E44"/>
    <w:lvl w:ilvl="0" w:tplc="B44E83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95A"/>
    <w:multiLevelType w:val="hybridMultilevel"/>
    <w:tmpl w:val="D6DAE30E"/>
    <w:lvl w:ilvl="0" w:tplc="362C9E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F3612"/>
    <w:multiLevelType w:val="hybridMultilevel"/>
    <w:tmpl w:val="F770192E"/>
    <w:lvl w:ilvl="0" w:tplc="C2027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072CB"/>
    <w:multiLevelType w:val="multilevel"/>
    <w:tmpl w:val="9B8820CC"/>
    <w:numStyleLink w:val="2"/>
  </w:abstractNum>
  <w:abstractNum w:abstractNumId="4">
    <w:nsid w:val="3CCE586F"/>
    <w:multiLevelType w:val="hybridMultilevel"/>
    <w:tmpl w:val="C018F690"/>
    <w:lvl w:ilvl="0" w:tplc="823A6C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719D"/>
    <w:multiLevelType w:val="hybridMultilevel"/>
    <w:tmpl w:val="5B6A80F6"/>
    <w:lvl w:ilvl="0" w:tplc="F46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F1304F"/>
    <w:multiLevelType w:val="multilevel"/>
    <w:tmpl w:val="9B8820CC"/>
    <w:styleLink w:val="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Zero"/>
        <w:lvlText w:val="%3)"/>
        <w:lvlJc w:val="left"/>
        <w:pPr>
          <w:ind w:left="1800" w:hanging="360"/>
        </w:pPr>
        <w:rPr>
          <w:rFonts w:hint="default"/>
        </w:rPr>
      </w:lvl>
    </w:lvlOverride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926"/>
    <w:rsid w:val="00022984"/>
    <w:rsid w:val="0002514D"/>
    <w:rsid w:val="000525FE"/>
    <w:rsid w:val="00063CF2"/>
    <w:rsid w:val="00083B5C"/>
    <w:rsid w:val="000C7326"/>
    <w:rsid w:val="0011496A"/>
    <w:rsid w:val="0011698B"/>
    <w:rsid w:val="00176FF0"/>
    <w:rsid w:val="001D75D7"/>
    <w:rsid w:val="001E76E7"/>
    <w:rsid w:val="00213DFB"/>
    <w:rsid w:val="00260F57"/>
    <w:rsid w:val="002669F2"/>
    <w:rsid w:val="00277F14"/>
    <w:rsid w:val="002E1E26"/>
    <w:rsid w:val="002F65D7"/>
    <w:rsid w:val="002F7CFE"/>
    <w:rsid w:val="00367DB6"/>
    <w:rsid w:val="00381DE4"/>
    <w:rsid w:val="003C3BB4"/>
    <w:rsid w:val="003E42ED"/>
    <w:rsid w:val="004766CB"/>
    <w:rsid w:val="0049149C"/>
    <w:rsid w:val="00492217"/>
    <w:rsid w:val="004A2863"/>
    <w:rsid w:val="004C2A85"/>
    <w:rsid w:val="004F3241"/>
    <w:rsid w:val="00561549"/>
    <w:rsid w:val="005706FC"/>
    <w:rsid w:val="0057417F"/>
    <w:rsid w:val="005C4823"/>
    <w:rsid w:val="005D142C"/>
    <w:rsid w:val="00635684"/>
    <w:rsid w:val="0065423A"/>
    <w:rsid w:val="00676093"/>
    <w:rsid w:val="006C075B"/>
    <w:rsid w:val="006E0926"/>
    <w:rsid w:val="00720F91"/>
    <w:rsid w:val="0077091A"/>
    <w:rsid w:val="00774CE0"/>
    <w:rsid w:val="007A542C"/>
    <w:rsid w:val="007D49A6"/>
    <w:rsid w:val="007F47B3"/>
    <w:rsid w:val="00810FCB"/>
    <w:rsid w:val="008206AE"/>
    <w:rsid w:val="0082155D"/>
    <w:rsid w:val="00824005"/>
    <w:rsid w:val="00843D58"/>
    <w:rsid w:val="008555F8"/>
    <w:rsid w:val="00873E72"/>
    <w:rsid w:val="00880740"/>
    <w:rsid w:val="008C384B"/>
    <w:rsid w:val="008E588F"/>
    <w:rsid w:val="008F0F7F"/>
    <w:rsid w:val="009018B3"/>
    <w:rsid w:val="009304A7"/>
    <w:rsid w:val="00940BE1"/>
    <w:rsid w:val="00961989"/>
    <w:rsid w:val="00963F18"/>
    <w:rsid w:val="009B0EB6"/>
    <w:rsid w:val="00A00499"/>
    <w:rsid w:val="00A07133"/>
    <w:rsid w:val="00A46352"/>
    <w:rsid w:val="00A465A3"/>
    <w:rsid w:val="00A56FC1"/>
    <w:rsid w:val="00A71BA1"/>
    <w:rsid w:val="00AA40F8"/>
    <w:rsid w:val="00AC6752"/>
    <w:rsid w:val="00AD68F9"/>
    <w:rsid w:val="00B45263"/>
    <w:rsid w:val="00B8583E"/>
    <w:rsid w:val="00BA1832"/>
    <w:rsid w:val="00BD24B5"/>
    <w:rsid w:val="00BD549C"/>
    <w:rsid w:val="00BD665E"/>
    <w:rsid w:val="00BF0613"/>
    <w:rsid w:val="00C33ABA"/>
    <w:rsid w:val="00C76496"/>
    <w:rsid w:val="00CD283D"/>
    <w:rsid w:val="00CE45BB"/>
    <w:rsid w:val="00D665F9"/>
    <w:rsid w:val="00DC2F75"/>
    <w:rsid w:val="00DD1DF4"/>
    <w:rsid w:val="00DE3B70"/>
    <w:rsid w:val="00DE465F"/>
    <w:rsid w:val="00DE5944"/>
    <w:rsid w:val="00E15964"/>
    <w:rsid w:val="00E25E06"/>
    <w:rsid w:val="00E567CD"/>
    <w:rsid w:val="00FB5695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15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51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E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59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1"/>
    <w:rsid w:val="00DE594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4"/>
    <w:rsid w:val="00DE5944"/>
    <w:pPr>
      <w:widowControl w:val="0"/>
      <w:shd w:val="clear" w:color="auto" w:fill="FFFFFF"/>
      <w:spacing w:line="302" w:lineRule="exact"/>
    </w:pPr>
    <w:rPr>
      <w:spacing w:val="5"/>
      <w:sz w:val="25"/>
      <w:szCs w:val="25"/>
      <w:lang w:eastAsia="en-US"/>
    </w:rPr>
  </w:style>
  <w:style w:type="character" w:customStyle="1" w:styleId="85pt">
    <w:name w:val="Основной текст + 8;5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C3BB4"/>
    <w:pPr>
      <w:widowControl w:val="0"/>
      <w:shd w:val="clear" w:color="auto" w:fill="FFFFFF"/>
      <w:spacing w:before="180" w:after="180" w:line="0" w:lineRule="atLeast"/>
      <w:jc w:val="both"/>
    </w:pPr>
    <w:rPr>
      <w:spacing w:val="4"/>
      <w:sz w:val="20"/>
      <w:szCs w:val="20"/>
      <w:lang w:eastAsia="en-US"/>
    </w:rPr>
  </w:style>
  <w:style w:type="paragraph" w:customStyle="1" w:styleId="20">
    <w:name w:val="Основной текст2"/>
    <w:basedOn w:val="a"/>
    <w:rsid w:val="003C3BB4"/>
    <w:pPr>
      <w:widowControl w:val="0"/>
      <w:shd w:val="clear" w:color="auto" w:fill="FFFFFF"/>
      <w:spacing w:before="240" w:line="254" w:lineRule="exact"/>
      <w:ind w:hanging="340"/>
      <w:jc w:val="both"/>
    </w:pPr>
    <w:rPr>
      <w:color w:val="000000"/>
      <w:spacing w:val="4"/>
      <w:sz w:val="20"/>
      <w:szCs w:val="20"/>
    </w:rPr>
  </w:style>
  <w:style w:type="character" w:customStyle="1" w:styleId="118pt0pt">
    <w:name w:val="Основной текст (11) + 8 pt;Полужирный;Интервал 0 pt"/>
    <w:basedOn w:val="a0"/>
    <w:rsid w:val="0077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1105pt0pt">
    <w:name w:val="Основной текст (11) + 10;5 pt;Интервал 0 pt"/>
    <w:basedOn w:val="a0"/>
    <w:rsid w:val="0077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1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4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5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555F8"/>
  </w:style>
  <w:style w:type="paragraph" w:styleId="a9">
    <w:name w:val="footer"/>
    <w:basedOn w:val="a"/>
    <w:link w:val="aa"/>
    <w:uiPriority w:val="99"/>
    <w:unhideWhenUsed/>
    <w:rsid w:val="008555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555F8"/>
  </w:style>
  <w:style w:type="paragraph" w:customStyle="1" w:styleId="ConsPlusNonformat">
    <w:name w:val="ConsPlusNonformat"/>
    <w:rsid w:val="00DD1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14D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">
    <w:name w:val="Стиль2"/>
    <w:rsid w:val="0011698B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9E76-790C-4A5F-8590-82104F52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</dc:creator>
  <cp:lastModifiedBy>Ващенко Юлия Александровна</cp:lastModifiedBy>
  <cp:revision>51</cp:revision>
  <cp:lastPrinted>2018-02-14T04:58:00Z</cp:lastPrinted>
  <dcterms:created xsi:type="dcterms:W3CDTF">2017-12-27T09:20:00Z</dcterms:created>
  <dcterms:modified xsi:type="dcterms:W3CDTF">2025-01-17T05:42:00Z</dcterms:modified>
</cp:coreProperties>
</file>