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FA" w:rsidRPr="00F32DFA" w:rsidRDefault="00F32DFA" w:rsidP="00F32DFA">
      <w:pPr>
        <w:suppressAutoHyphens w:val="0"/>
        <w:autoSpaceDN/>
        <w:jc w:val="center"/>
        <w:textAlignment w:val="auto"/>
      </w:pPr>
      <w:r w:rsidRPr="00F32DFA">
        <w:rPr>
          <w:noProof/>
        </w:rPr>
        <w:drawing>
          <wp:inline distT="0" distB="0" distL="0" distR="0" wp14:anchorId="61DC7B6A" wp14:editId="627771A4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DFA" w:rsidRPr="00F32DFA" w:rsidRDefault="00F32DFA" w:rsidP="00F32DFA">
      <w:pPr>
        <w:suppressAutoHyphens w:val="0"/>
        <w:autoSpaceDN/>
        <w:jc w:val="center"/>
        <w:textAlignment w:val="auto"/>
      </w:pPr>
    </w:p>
    <w:p w:rsidR="00F32DFA" w:rsidRPr="00F32DFA" w:rsidRDefault="00F32DFA" w:rsidP="00F32DFA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F32DFA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F32DFA" w:rsidRPr="00F32DFA" w:rsidRDefault="00F32DFA" w:rsidP="00F32DFA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F32DFA">
        <w:rPr>
          <w:b/>
          <w:w w:val="160"/>
          <w:sz w:val="36"/>
          <w:szCs w:val="20"/>
        </w:rPr>
        <w:t>ПОСТАНОВЛЕНИЕ</w:t>
      </w:r>
    </w:p>
    <w:p w:rsidR="00F32DFA" w:rsidRPr="00F32DFA" w:rsidRDefault="00F32DFA" w:rsidP="00F32DF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32DFA" w:rsidRPr="00F32DFA" w:rsidRDefault="00F32DFA" w:rsidP="00F32DF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32DFA" w:rsidRPr="00F32DFA" w:rsidRDefault="00F32DFA" w:rsidP="00F32DF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F32DFA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F7C25" wp14:editId="535A499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F32DFA" w:rsidRPr="00F32DFA" w:rsidTr="00F32DF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2DFA" w:rsidRPr="00F32DFA" w:rsidRDefault="00F32DFA" w:rsidP="00F32DFA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12.02.2025</w:t>
            </w:r>
          </w:p>
        </w:tc>
        <w:tc>
          <w:tcPr>
            <w:tcW w:w="3322" w:type="dxa"/>
            <w:vAlign w:val="bottom"/>
            <w:hideMark/>
          </w:tcPr>
          <w:p w:rsidR="00F32DFA" w:rsidRPr="00F32DFA" w:rsidRDefault="00F32DFA" w:rsidP="00F32DFA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F32DF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2DFA" w:rsidRPr="00F32DFA" w:rsidRDefault="00F32DFA" w:rsidP="00F32DFA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F32DFA" w:rsidRPr="00F32DFA" w:rsidRDefault="00F32DFA" w:rsidP="00F32DFA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F32DFA" w:rsidRPr="00F32DFA" w:rsidRDefault="00F32DFA" w:rsidP="00F32DFA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F32DFA">
        <w:rPr>
          <w:sz w:val="28"/>
          <w:szCs w:val="28"/>
        </w:rPr>
        <w:t>г. Первоуральск</w:t>
      </w:r>
    </w:p>
    <w:p w:rsidR="00B84774" w:rsidRPr="00F32DFA" w:rsidRDefault="00B84774">
      <w:pPr>
        <w:rPr>
          <w:rFonts w:ascii="Liberation Serif" w:hAnsi="Liberation Serif"/>
        </w:rPr>
      </w:pPr>
    </w:p>
    <w:tbl>
      <w:tblPr>
        <w:tblW w:w="9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3445"/>
        <w:gridCol w:w="499"/>
        <w:gridCol w:w="4748"/>
      </w:tblGrid>
      <w:tr w:rsidR="00F32DFA">
        <w:trPr>
          <w:gridAfter w:val="3"/>
          <w:wAfter w:w="8692" w:type="dxa"/>
        </w:trPr>
        <w:tc>
          <w:tcPr>
            <w:tcW w:w="53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32DFA" w:rsidRDefault="00F32DFA">
            <w:pPr>
              <w:tabs>
                <w:tab w:val="left" w:pos="7020"/>
              </w:tabs>
              <w:ind w:right="31"/>
              <w:jc w:val="both"/>
            </w:pPr>
          </w:p>
        </w:tc>
      </w:tr>
      <w:tr w:rsidR="00B84774">
        <w:tc>
          <w:tcPr>
            <w:tcW w:w="397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Default="003C474F" w:rsidP="008E1DD4">
            <w:pPr>
              <w:jc w:val="both"/>
            </w:pPr>
            <w:r>
              <w:rPr>
                <w:rFonts w:ascii="Liberation Serif" w:hAnsi="Liberation Serif"/>
                <w:bCs/>
                <w:iCs/>
              </w:rPr>
              <w:t xml:space="preserve">О внесении изменений в состав антитеррористической комиссии </w:t>
            </w:r>
            <w:r w:rsidR="008E1DD4">
              <w:rPr>
                <w:rFonts w:ascii="Liberation Serif" w:hAnsi="Liberation Serif"/>
                <w:bCs/>
                <w:iCs/>
              </w:rPr>
              <w:t>муниципального</w:t>
            </w:r>
            <w:r>
              <w:rPr>
                <w:rFonts w:ascii="Liberation Serif" w:hAnsi="Liberation Serif"/>
                <w:bCs/>
                <w:iCs/>
              </w:rPr>
              <w:t xml:space="preserve"> 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3C474F">
      <w:pPr>
        <w:ind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3C474F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</w:t>
      </w:r>
      <w:r w:rsidR="00123936">
        <w:rPr>
          <w:rFonts w:ascii="Liberation Serif" w:hAnsi="Liberation Serif"/>
          <w:sz w:val="24"/>
          <w:szCs w:val="24"/>
        </w:rPr>
        <w:t>16</w:t>
      </w:r>
      <w:r>
        <w:rPr>
          <w:rFonts w:ascii="Liberation Serif" w:hAnsi="Liberation Serif"/>
          <w:sz w:val="24"/>
          <w:szCs w:val="24"/>
        </w:rPr>
        <w:t> </w:t>
      </w:r>
      <w:r w:rsidR="00123936">
        <w:rPr>
          <w:rFonts w:ascii="Liberation Serif" w:hAnsi="Liberation Serif"/>
          <w:sz w:val="24"/>
          <w:szCs w:val="24"/>
        </w:rPr>
        <w:t>июля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23936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 № </w:t>
      </w:r>
      <w:r w:rsidR="00123936">
        <w:rPr>
          <w:rFonts w:ascii="Liberation Serif" w:hAnsi="Liberation Serif"/>
          <w:sz w:val="24"/>
          <w:szCs w:val="24"/>
        </w:rPr>
        <w:t>103</w:t>
      </w:r>
      <w:r>
        <w:rPr>
          <w:rFonts w:ascii="Liberation Serif" w:hAnsi="Liberation Serif"/>
          <w:sz w:val="24"/>
          <w:szCs w:val="24"/>
        </w:rPr>
        <w:t xml:space="preserve"> «Об организации деятельности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Первоуральск», изложив в новой редакции согласно приложению. 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постановления оставляю за собой.</w:t>
      </w: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310583" w:rsidRDefault="00310583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310583">
        <w:rPr>
          <w:rFonts w:ascii="Liberation Serif" w:hAnsi="Liberation Serif"/>
          <w:sz w:val="24"/>
          <w:szCs w:val="24"/>
        </w:rPr>
        <w:t>И.о</w:t>
      </w:r>
      <w:proofErr w:type="spellEnd"/>
      <w:r w:rsidRPr="00310583">
        <w:rPr>
          <w:rFonts w:ascii="Liberation Serif" w:hAnsi="Liberation Serif"/>
          <w:sz w:val="24"/>
          <w:szCs w:val="24"/>
        </w:rPr>
        <w:t>. Главы муниципального округа Первоуральск, </w:t>
      </w:r>
    </w:p>
    <w:p w:rsidR="00B84774" w:rsidRDefault="00310583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 w:rsidRPr="00310583">
        <w:rPr>
          <w:rFonts w:ascii="Liberation Serif" w:hAnsi="Liberation Serif"/>
          <w:sz w:val="24"/>
          <w:szCs w:val="24"/>
        </w:rPr>
        <w:t>заместитель Главы по финансово-экономической политике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М.Ю. Ярославцева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F32DFA">
      <w:headerReference w:type="default" r:id="rId9"/>
      <w:pgSz w:w="11906" w:h="16838"/>
      <w:pgMar w:top="0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24" w:rsidRDefault="00FE5C24">
      <w:r>
        <w:separator/>
      </w:r>
    </w:p>
  </w:endnote>
  <w:endnote w:type="continuationSeparator" w:id="0">
    <w:p w:rsidR="00FE5C24" w:rsidRDefault="00FE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24" w:rsidRDefault="00FE5C24">
      <w:r>
        <w:rPr>
          <w:color w:val="000000"/>
        </w:rPr>
        <w:separator/>
      </w:r>
    </w:p>
  </w:footnote>
  <w:footnote w:type="continuationSeparator" w:id="0">
    <w:p w:rsidR="00FE5C24" w:rsidRDefault="00FE5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123936"/>
    <w:rsid w:val="001A6871"/>
    <w:rsid w:val="0027419B"/>
    <w:rsid w:val="00310583"/>
    <w:rsid w:val="003C474F"/>
    <w:rsid w:val="004A0633"/>
    <w:rsid w:val="00597ED9"/>
    <w:rsid w:val="00863D00"/>
    <w:rsid w:val="008E1DD4"/>
    <w:rsid w:val="00922D5F"/>
    <w:rsid w:val="00991496"/>
    <w:rsid w:val="00B37943"/>
    <w:rsid w:val="00B84774"/>
    <w:rsid w:val="00D75146"/>
    <w:rsid w:val="00EB09E4"/>
    <w:rsid w:val="00F176C7"/>
    <w:rsid w:val="00F32DFA"/>
    <w:rsid w:val="00F43A1E"/>
    <w:rsid w:val="00F77E56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2D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D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2D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D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35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cp:lastPrinted>2019-01-22T10:06:00Z</cp:lastPrinted>
  <dcterms:created xsi:type="dcterms:W3CDTF">2025-02-11T04:17:00Z</dcterms:created>
  <dcterms:modified xsi:type="dcterms:W3CDTF">2025-02-14T05:55:00Z</dcterms:modified>
</cp:coreProperties>
</file>