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51" w:rsidRPr="00D50D46" w:rsidRDefault="0066647A">
      <w:pPr>
        <w:ind w:left="5670"/>
        <w:rPr>
          <w:rFonts w:ascii="Liberation Serif" w:hAnsi="Liberation Serif" w:cs="Liberation Serif"/>
        </w:rPr>
      </w:pPr>
      <w:r w:rsidRPr="00D50D46">
        <w:rPr>
          <w:rFonts w:ascii="Liberation Serif" w:hAnsi="Liberation Serif" w:cs="Liberation Serif"/>
        </w:rPr>
        <w:t>Приложение 1</w:t>
      </w:r>
    </w:p>
    <w:p w:rsidR="005009F7" w:rsidRDefault="005009F7">
      <w:pPr>
        <w:ind w:left="5670"/>
        <w:rPr>
          <w:rFonts w:ascii="Liberation Serif" w:hAnsi="Liberation Serif" w:cs="Liberation Serif"/>
        </w:rPr>
      </w:pPr>
      <w:r>
        <w:rPr>
          <w:rFonts w:ascii="Liberation Serif" w:hAnsi="Liberation Serif" w:cs="Liberation Serif"/>
        </w:rPr>
        <w:t>УТВЕРЖДЕН</w:t>
      </w:r>
    </w:p>
    <w:p w:rsidR="00A00751" w:rsidRPr="00D50D46" w:rsidRDefault="0066647A">
      <w:pPr>
        <w:ind w:left="5670"/>
        <w:rPr>
          <w:rFonts w:ascii="Liberation Serif" w:hAnsi="Liberation Serif" w:cs="Liberation Serif"/>
        </w:rPr>
      </w:pPr>
      <w:r w:rsidRPr="00D50D46">
        <w:rPr>
          <w:rFonts w:ascii="Liberation Serif" w:hAnsi="Liberation Serif" w:cs="Liberation Serif"/>
        </w:rPr>
        <w:t>постановлени</w:t>
      </w:r>
      <w:r w:rsidR="005009F7">
        <w:rPr>
          <w:rFonts w:ascii="Liberation Serif" w:hAnsi="Liberation Serif" w:cs="Liberation Serif"/>
        </w:rPr>
        <w:t>ем</w:t>
      </w:r>
      <w:r w:rsidRPr="00D50D46">
        <w:rPr>
          <w:rFonts w:ascii="Liberation Serif" w:hAnsi="Liberation Serif" w:cs="Liberation Serif"/>
        </w:rPr>
        <w:t xml:space="preserve"> Главы   </w:t>
      </w:r>
    </w:p>
    <w:p w:rsidR="00A00751" w:rsidRPr="00D50D46" w:rsidRDefault="0066647A">
      <w:pPr>
        <w:ind w:left="5670"/>
        <w:rPr>
          <w:rFonts w:ascii="Liberation Serif" w:hAnsi="Liberation Serif" w:cs="Liberation Serif"/>
        </w:rPr>
      </w:pPr>
      <w:r w:rsidRPr="00D50D46">
        <w:rPr>
          <w:rFonts w:ascii="Liberation Serif" w:hAnsi="Liberation Serif" w:cs="Liberation Serif"/>
        </w:rPr>
        <w:t>муниципального округа Первоуральск</w:t>
      </w:r>
    </w:p>
    <w:p w:rsidR="00A00751" w:rsidRPr="00D50D46" w:rsidRDefault="002A35B4">
      <w:pPr>
        <w:ind w:left="5670"/>
        <w:rPr>
          <w:rFonts w:ascii="Liberation Serif" w:hAnsi="Liberation Serif" w:cs="Liberation Serif"/>
        </w:rPr>
      </w:pPr>
      <w:r>
        <w:rPr>
          <w:rFonts w:ascii="Liberation Serif" w:hAnsi="Liberation Serif" w:cs="Liberation Serif"/>
        </w:rPr>
        <w:t xml:space="preserve">от 24.02.2025   </w:t>
      </w:r>
      <w:bookmarkStart w:id="0" w:name="_GoBack"/>
      <w:bookmarkEnd w:id="0"/>
      <w:r w:rsidR="0066647A" w:rsidRPr="00D50D46">
        <w:rPr>
          <w:rFonts w:ascii="Liberation Serif" w:hAnsi="Liberation Serif" w:cs="Liberation Serif"/>
        </w:rPr>
        <w:t xml:space="preserve"> № </w:t>
      </w:r>
      <w:r>
        <w:rPr>
          <w:rFonts w:ascii="Liberation Serif" w:hAnsi="Liberation Serif" w:cs="Liberation Serif"/>
        </w:rPr>
        <w:t>23</w:t>
      </w:r>
    </w:p>
    <w:p w:rsidR="00A00751" w:rsidRPr="00D50D46" w:rsidRDefault="00A00751">
      <w:pPr>
        <w:pStyle w:val="ConsPlusTitle"/>
        <w:ind w:left="5670"/>
        <w:jc w:val="center"/>
        <w:rPr>
          <w:rFonts w:ascii="Liberation Serif" w:hAnsi="Liberation Serif" w:cs="Liberation Serif"/>
          <w:sz w:val="24"/>
          <w:szCs w:val="24"/>
        </w:rPr>
      </w:pPr>
    </w:p>
    <w:p w:rsidR="00A00751" w:rsidRPr="00D50D46" w:rsidRDefault="00A00751">
      <w:pPr>
        <w:pStyle w:val="ConsPlusTitle"/>
        <w:jc w:val="center"/>
        <w:rPr>
          <w:rFonts w:ascii="Liberation Serif" w:hAnsi="Liberation Serif" w:cs="Liberation Serif"/>
          <w:sz w:val="24"/>
          <w:szCs w:val="24"/>
        </w:rPr>
      </w:pPr>
    </w:p>
    <w:p w:rsidR="00A00751" w:rsidRPr="00D50D46" w:rsidRDefault="0066647A">
      <w:pPr>
        <w:pStyle w:val="ConsPlusTitle"/>
        <w:jc w:val="center"/>
        <w:rPr>
          <w:rFonts w:ascii="Liberation Serif" w:hAnsi="Liberation Serif" w:cs="Liberation Serif"/>
          <w:b w:val="0"/>
          <w:sz w:val="24"/>
          <w:szCs w:val="24"/>
        </w:rPr>
      </w:pPr>
      <w:r w:rsidRPr="00D50D46">
        <w:rPr>
          <w:rFonts w:ascii="Liberation Serif" w:hAnsi="Liberation Serif" w:cs="Liberation Serif"/>
          <w:b w:val="0"/>
          <w:sz w:val="24"/>
          <w:szCs w:val="24"/>
        </w:rPr>
        <w:t>ПОРЯДОК</w:t>
      </w:r>
    </w:p>
    <w:p w:rsidR="00A00751" w:rsidRPr="00D50D46" w:rsidRDefault="0066647A">
      <w:pPr>
        <w:pStyle w:val="ConsPlusTitle"/>
        <w:jc w:val="center"/>
        <w:rPr>
          <w:rFonts w:ascii="Liberation Serif" w:hAnsi="Liberation Serif" w:cs="Liberation Serif"/>
          <w:b w:val="0"/>
          <w:sz w:val="24"/>
          <w:szCs w:val="24"/>
        </w:rPr>
      </w:pPr>
      <w:r w:rsidRPr="00D50D46">
        <w:rPr>
          <w:rFonts w:ascii="Liberation Serif" w:hAnsi="Liberation Serif" w:cs="Liberation Serif"/>
          <w:b w:val="0"/>
          <w:sz w:val="24"/>
          <w:szCs w:val="24"/>
        </w:rPr>
        <w:t>представления и рассмотрения ходатайств о награждении орденом «Родительская слава», медалью ордена «Родительская слава», о присвоени</w:t>
      </w:r>
      <w:r w:rsidR="00D50D46" w:rsidRPr="00D50D46">
        <w:rPr>
          <w:rFonts w:ascii="Liberation Serif" w:hAnsi="Liberation Serif" w:cs="Liberation Serif"/>
          <w:b w:val="0"/>
          <w:sz w:val="24"/>
          <w:szCs w:val="24"/>
        </w:rPr>
        <w:t>и</w:t>
      </w:r>
      <w:r w:rsidRPr="00D50D46">
        <w:rPr>
          <w:rFonts w:ascii="Liberation Serif" w:hAnsi="Liberation Serif" w:cs="Liberation Serif"/>
          <w:b w:val="0"/>
          <w:sz w:val="24"/>
          <w:szCs w:val="24"/>
        </w:rPr>
        <w:t xml:space="preserve"> звания «Мать-героиня» граждан, проживающих на территории муниципального округа Первоуральск</w:t>
      </w:r>
    </w:p>
    <w:p w:rsidR="00A00751" w:rsidRPr="00D50D46" w:rsidRDefault="00A00751">
      <w:pPr>
        <w:pStyle w:val="ConsPlusNormal"/>
        <w:jc w:val="both"/>
        <w:rPr>
          <w:rFonts w:ascii="Liberation Serif" w:hAnsi="Liberation Serif" w:cs="Liberation Serif"/>
          <w:sz w:val="24"/>
          <w:szCs w:val="24"/>
        </w:rPr>
      </w:pP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1. Настоящий порядок определяет процедуру представления ходатайств </w:t>
      </w:r>
      <w:r w:rsidRPr="00D50D46">
        <w:rPr>
          <w:rFonts w:ascii="Liberation Serif" w:hAnsi="Liberation Serif" w:cs="Liberation Serif"/>
          <w:sz w:val="24"/>
          <w:szCs w:val="24"/>
        </w:rPr>
        <w:br/>
        <w:t>о награждении орденом «Родительская слава», медалью ордена «Родительская слава», о присвоении звания «Мать-героиня» граждан, проживающих на территории муниципального округа Первоуральск», в Администрацию муниципального округа Первоуральск и их рассмотрения.</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2. Ходатайство о награждении орденом «Родительская слава», медалью ордена «Родительская слава», о присвоении звания «Мать-героиня» возбуждается по месту основной (постоянной) работы (службы) или учебы лица, представляемого к награждению государственной наградой: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 коллективами организаций,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2) государственными органами или органами местного самоуправления.</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В случае отсутствия у лица, представляемого к награде, основного (постоянного) места работы, ходатайство о награждении указанного лица может быть возбуждено по месту его общественной деятельности.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Кандидатура для награждения рассматривается на общем собрании коллектива организации.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Ходатайство о награждении орденом «Родительская слава», медалью ордена «Родительская слава», о присвоении звания «Мать-героиня» может быть возбуждено Первоуральской городской Думой, в том числе на основании обращения лица, претендующего на награждение государственной наградой.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3. Ходатайство о награждении орденом «Родительская слава», медалью ордена «Родительская слава», о присвоении звания «Мать-героиня» и документы, перечисленные в подпунктах 3-13 пункта 8 настоящего Порядка, представляются специалисту Администрации муниципального округа Первоуральск, в должностные обязанности которого входит рассмотрение вопросов в социальной сфере (далее – уполномоченный специалист). На основании поступивших документов уполномоченный специалист осуществляет подготовку наградного листа. </w:t>
      </w:r>
    </w:p>
    <w:p w:rsidR="00A00751" w:rsidRPr="00D50D46" w:rsidRDefault="0066647A" w:rsidP="00D50D46">
      <w:pPr>
        <w:autoSpaceDE w:val="0"/>
        <w:autoSpaceDN w:val="0"/>
        <w:adjustRightInd w:val="0"/>
        <w:ind w:firstLine="567"/>
        <w:jc w:val="both"/>
        <w:rPr>
          <w:rFonts w:ascii="Liberation Serif" w:hAnsi="Liberation Serif" w:cs="Liberation Serif"/>
        </w:rPr>
      </w:pPr>
      <w:r w:rsidRPr="00D50D46">
        <w:rPr>
          <w:rFonts w:ascii="Liberation Serif" w:hAnsi="Liberation Serif" w:cs="Liberation Serif"/>
        </w:rPr>
        <w:t>4. При рассмотрении ходатайства о награждении орденом «Родительская слава», медалью ордена «Родительская слава», или о присвоении звания «Мать-героиня»  учитываются требования, установленные соответственно в Статуте ордена «Родительская слава», Положении о медали ордена «Родительская слава», утвержденными Указом Президента Российской Федерации от 7 сентября 2010 года № 1099 «О мерах по совершенствованию государственной наградной системы Российской Федерации» (далее – Указ Президента Российской Федерации от 7 сентября 2010 года № 1099)</w:t>
      </w:r>
      <w:r w:rsidRPr="00D50D46">
        <w:rPr>
          <w:rFonts w:ascii="Liberation Serif" w:hAnsi="Liberation Serif" w:cs="Liberation Serif"/>
          <w:lang w:eastAsia="en-US"/>
        </w:rPr>
        <w:t xml:space="preserve"> </w:t>
      </w:r>
      <w:r w:rsidR="00D50D46" w:rsidRPr="00D50D46">
        <w:rPr>
          <w:rFonts w:ascii="Liberation Serif" w:hAnsi="Liberation Serif" w:cs="Liberation Serif"/>
          <w:lang w:eastAsia="en-US"/>
        </w:rPr>
        <w:t xml:space="preserve">положение о звании «Мать-героиня», </w:t>
      </w:r>
      <w:r w:rsidRPr="00D50D46">
        <w:rPr>
          <w:rFonts w:ascii="Liberation Serif" w:hAnsi="Liberation Serif" w:cs="Liberation Serif"/>
        </w:rPr>
        <w:t>утвержденными 15</w:t>
      </w:r>
      <w:r w:rsidR="00D50D46" w:rsidRPr="00D50D46">
        <w:rPr>
          <w:rFonts w:ascii="Liberation Serif" w:hAnsi="Liberation Serif" w:cs="Liberation Serif"/>
        </w:rPr>
        <w:t xml:space="preserve"> августа </w:t>
      </w:r>
      <w:r w:rsidRPr="00D50D46">
        <w:rPr>
          <w:rFonts w:ascii="Liberation Serif" w:hAnsi="Liberation Serif" w:cs="Liberation Serif"/>
        </w:rPr>
        <w:t>2022</w:t>
      </w:r>
      <w:r w:rsidR="00D50D46" w:rsidRPr="00D50D46">
        <w:rPr>
          <w:rFonts w:ascii="Liberation Serif" w:hAnsi="Liberation Serif" w:cs="Liberation Serif"/>
        </w:rPr>
        <w:t xml:space="preserve"> года</w:t>
      </w:r>
      <w:r w:rsidRPr="00D50D46">
        <w:rPr>
          <w:rFonts w:ascii="Liberation Serif" w:hAnsi="Liberation Serif" w:cs="Liberation Serif"/>
        </w:rPr>
        <w:t xml:space="preserve"> N 558 </w:t>
      </w:r>
      <w:r w:rsidR="00D50D46" w:rsidRPr="00D50D46">
        <w:rPr>
          <w:rFonts w:ascii="Liberation Serif" w:hAnsi="Liberation Serif" w:cs="Liberation Serif"/>
        </w:rPr>
        <w:t>«</w:t>
      </w:r>
      <w:r w:rsidRPr="00D50D46">
        <w:rPr>
          <w:rFonts w:ascii="Liberation Serif" w:hAnsi="Liberation Serif" w:cs="Liberation Serif"/>
        </w:rPr>
        <w:t>О некоторых вопросах совершенствования государственной наградной системы Российской Федерации</w:t>
      </w:r>
      <w:r w:rsidR="00D50D46" w:rsidRPr="00D50D46">
        <w:rPr>
          <w:rFonts w:ascii="Liberation Serif" w:hAnsi="Liberation Serif" w:cs="Liberation Serif"/>
        </w:rPr>
        <w:t>».</w:t>
      </w:r>
      <w:r w:rsidRPr="00D50D46">
        <w:rPr>
          <w:rFonts w:ascii="Liberation Serif" w:hAnsi="Liberation Serif" w:cs="Liberation Serif"/>
        </w:rPr>
        <w:t xml:space="preserve"> </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5. Ходатайство о награждении и прилагаемые к нему документы рассматриваются на заседании межведомственной комиссии по рассмотрению ходатайств о награждении орденом «Родительская слава», медалью ордена «Родительская слава», о присвоении звания «Мать-героиня» (далее – Комиссия).</w:t>
      </w:r>
    </w:p>
    <w:p w:rsidR="00A00751" w:rsidRPr="00D50D46" w:rsidRDefault="0066647A">
      <w:pPr>
        <w:tabs>
          <w:tab w:val="left" w:pos="851"/>
          <w:tab w:val="left" w:pos="993"/>
        </w:tabs>
        <w:autoSpaceDE w:val="0"/>
        <w:autoSpaceDN w:val="0"/>
        <w:adjustRightInd w:val="0"/>
        <w:ind w:firstLine="567"/>
        <w:contextualSpacing/>
        <w:jc w:val="both"/>
        <w:rPr>
          <w:rFonts w:ascii="Liberation Serif" w:hAnsi="Liberation Serif" w:cs="Liberation Serif"/>
        </w:rPr>
      </w:pPr>
      <w:r w:rsidRPr="00D50D46">
        <w:rPr>
          <w:rStyle w:val="13"/>
          <w:rFonts w:ascii="Liberation Serif" w:hAnsi="Liberation Serif" w:cs="Liberation Serif"/>
          <w:sz w:val="24"/>
          <w:szCs w:val="24"/>
        </w:rPr>
        <w:lastRenderedPageBreak/>
        <w:t xml:space="preserve">6. При рассмотрении ходатайств о награждении орденом «Родительская слава», медалью ордена «Родительская слава», </w:t>
      </w:r>
      <w:r w:rsidRPr="00D50D46">
        <w:rPr>
          <w:rFonts w:ascii="Liberation Serif" w:hAnsi="Liberation Serif" w:cs="Liberation Serif"/>
        </w:rPr>
        <w:t xml:space="preserve">о присвоении звания «Мать-героиня» </w:t>
      </w:r>
      <w:r w:rsidRPr="00D50D46">
        <w:rPr>
          <w:rStyle w:val="13"/>
          <w:rFonts w:ascii="Liberation Serif" w:hAnsi="Liberation Serif" w:cs="Liberation Serif"/>
          <w:sz w:val="24"/>
          <w:szCs w:val="24"/>
        </w:rPr>
        <w:t>учитываются следующие показатели:</w:t>
      </w:r>
    </w:p>
    <w:p w:rsidR="00A00751" w:rsidRPr="00D50D46" w:rsidRDefault="0066647A">
      <w:pPr>
        <w:pStyle w:val="ac"/>
        <w:tabs>
          <w:tab w:val="left" w:pos="851"/>
          <w:tab w:val="left" w:pos="993"/>
          <w:tab w:val="left" w:pos="1244"/>
          <w:tab w:val="left" w:pos="1276"/>
        </w:tabs>
        <w:spacing w:after="0" w:line="240" w:lineRule="auto"/>
        <w:ind w:firstLine="567"/>
        <w:jc w:val="both"/>
        <w:rPr>
          <w:rStyle w:val="13"/>
          <w:rFonts w:ascii="Liberation Serif" w:hAnsi="Liberation Serif" w:cs="Liberation Serif"/>
          <w:color w:val="000000"/>
          <w:sz w:val="24"/>
          <w:szCs w:val="24"/>
        </w:rPr>
      </w:pPr>
      <w:r w:rsidRPr="00D50D46">
        <w:rPr>
          <w:rStyle w:val="13"/>
          <w:rFonts w:ascii="Liberation Serif" w:hAnsi="Liberation Serif" w:cs="Liberation Serif"/>
          <w:color w:val="000000"/>
          <w:sz w:val="24"/>
          <w:szCs w:val="24"/>
        </w:rPr>
        <w:t>1) заслуги лица, представляемого к награде, в воспитании детей в духе гуманизма, патриотизма, высокой нравственности;</w:t>
      </w:r>
    </w:p>
    <w:p w:rsidR="00A00751" w:rsidRPr="00D50D46" w:rsidRDefault="0066647A">
      <w:pPr>
        <w:pStyle w:val="ac"/>
        <w:tabs>
          <w:tab w:val="left" w:pos="851"/>
          <w:tab w:val="left" w:pos="993"/>
          <w:tab w:val="left" w:pos="1244"/>
          <w:tab w:val="left" w:pos="1276"/>
        </w:tabs>
        <w:spacing w:after="0" w:line="240" w:lineRule="auto"/>
        <w:ind w:firstLine="567"/>
        <w:jc w:val="both"/>
        <w:rPr>
          <w:rFonts w:ascii="Liberation Serif" w:hAnsi="Liberation Serif" w:cs="Liberation Serif"/>
          <w:sz w:val="24"/>
          <w:szCs w:val="24"/>
        </w:rPr>
      </w:pPr>
      <w:r w:rsidRPr="00D50D46">
        <w:rPr>
          <w:rStyle w:val="13"/>
          <w:rFonts w:ascii="Liberation Serif" w:hAnsi="Liberation Serif" w:cs="Liberation Serif"/>
          <w:color w:val="000000"/>
          <w:sz w:val="24"/>
          <w:szCs w:val="24"/>
        </w:rPr>
        <w:t>2) общественная деятельность лица, представляемого к награде, по укреплению института семьи;</w:t>
      </w:r>
    </w:p>
    <w:p w:rsidR="00A00751" w:rsidRPr="00D50D46" w:rsidRDefault="0066647A">
      <w:pPr>
        <w:pStyle w:val="ac"/>
        <w:tabs>
          <w:tab w:val="left" w:pos="851"/>
          <w:tab w:val="left" w:pos="993"/>
          <w:tab w:val="left" w:pos="1183"/>
          <w:tab w:val="left" w:pos="1276"/>
        </w:tabs>
        <w:spacing w:after="0" w:line="240" w:lineRule="auto"/>
        <w:ind w:firstLine="567"/>
        <w:jc w:val="both"/>
        <w:rPr>
          <w:rFonts w:ascii="Liberation Serif" w:hAnsi="Liberation Serif" w:cs="Liberation Serif"/>
          <w:sz w:val="24"/>
          <w:szCs w:val="24"/>
        </w:rPr>
      </w:pPr>
      <w:r w:rsidRPr="00D50D46">
        <w:rPr>
          <w:rStyle w:val="13"/>
          <w:rFonts w:ascii="Liberation Serif" w:hAnsi="Liberation Serif" w:cs="Liberation Serif"/>
          <w:color w:val="000000"/>
          <w:sz w:val="24"/>
          <w:szCs w:val="24"/>
        </w:rPr>
        <w:t>3) авторитет лица, представляемого к награде, в обществе;</w:t>
      </w:r>
    </w:p>
    <w:p w:rsidR="00A00751" w:rsidRPr="00D50D46" w:rsidRDefault="0066647A">
      <w:pPr>
        <w:pStyle w:val="ac"/>
        <w:tabs>
          <w:tab w:val="left" w:pos="851"/>
          <w:tab w:val="left" w:pos="993"/>
          <w:tab w:val="left" w:pos="1186"/>
          <w:tab w:val="left" w:pos="1276"/>
        </w:tabs>
        <w:spacing w:after="0" w:line="240" w:lineRule="auto"/>
        <w:ind w:firstLine="567"/>
        <w:jc w:val="both"/>
        <w:rPr>
          <w:rStyle w:val="13"/>
          <w:rFonts w:ascii="Liberation Serif" w:hAnsi="Liberation Serif" w:cs="Liberation Serif"/>
          <w:color w:val="000000"/>
          <w:sz w:val="24"/>
          <w:szCs w:val="24"/>
        </w:rPr>
      </w:pPr>
      <w:r w:rsidRPr="00D50D46">
        <w:rPr>
          <w:rStyle w:val="13"/>
          <w:rFonts w:ascii="Liberation Serif" w:hAnsi="Liberation Serif" w:cs="Liberation Serif"/>
          <w:color w:val="000000"/>
          <w:sz w:val="24"/>
          <w:szCs w:val="24"/>
        </w:rPr>
        <w:t>4) достижения детей в труде, учебе, общественной деятельности, спорте.</w:t>
      </w:r>
    </w:p>
    <w:p w:rsidR="00A00751" w:rsidRPr="00D50D46" w:rsidRDefault="0066647A">
      <w:pPr>
        <w:pStyle w:val="ac"/>
        <w:tabs>
          <w:tab w:val="left" w:pos="851"/>
          <w:tab w:val="left" w:pos="993"/>
          <w:tab w:val="left" w:pos="1186"/>
          <w:tab w:val="left" w:pos="1276"/>
        </w:tabs>
        <w:spacing w:after="0" w:line="240" w:lineRule="auto"/>
        <w:ind w:firstLine="567"/>
        <w:jc w:val="both"/>
        <w:rPr>
          <w:rStyle w:val="13"/>
          <w:rFonts w:ascii="Liberation Serif" w:hAnsi="Liberation Serif" w:cs="Liberation Serif"/>
          <w:sz w:val="24"/>
          <w:szCs w:val="24"/>
        </w:rPr>
      </w:pPr>
      <w:r w:rsidRPr="00D50D46">
        <w:rPr>
          <w:rStyle w:val="13"/>
          <w:rFonts w:ascii="Liberation Serif" w:hAnsi="Liberation Serif" w:cs="Liberation Serif"/>
          <w:color w:val="000000"/>
          <w:sz w:val="24"/>
          <w:szCs w:val="24"/>
        </w:rPr>
        <w:t xml:space="preserve">7. Критериями оценки показателей, перечисленных в пункте 6 настоящего Порядка, являются: </w:t>
      </w:r>
    </w:p>
    <w:p w:rsidR="00A00751" w:rsidRPr="00D50D46" w:rsidRDefault="0066647A">
      <w:pPr>
        <w:pStyle w:val="ac"/>
        <w:widowControl w:val="0"/>
        <w:tabs>
          <w:tab w:val="left" w:pos="851"/>
          <w:tab w:val="left" w:pos="993"/>
          <w:tab w:val="left" w:pos="1186"/>
          <w:tab w:val="left" w:pos="1276"/>
        </w:tabs>
        <w:suppressAutoHyphens w:val="0"/>
        <w:spacing w:after="0" w:line="240" w:lineRule="auto"/>
        <w:ind w:firstLine="567"/>
        <w:jc w:val="both"/>
        <w:rPr>
          <w:rFonts w:ascii="Liberation Serif" w:hAnsi="Liberation Serif" w:cs="Liberation Serif"/>
          <w:sz w:val="24"/>
          <w:szCs w:val="24"/>
        </w:rPr>
      </w:pPr>
      <w:r w:rsidRPr="00D50D46">
        <w:rPr>
          <w:rStyle w:val="13"/>
          <w:rFonts w:ascii="Liberation Serif" w:hAnsi="Liberation Serif" w:cs="Liberation Serif"/>
          <w:color w:val="000000"/>
          <w:sz w:val="24"/>
          <w:szCs w:val="24"/>
        </w:rPr>
        <w:t>1) поощрения лица, представляемого к награде, за воспитание детей (грамоты, дипломы, благодарности образовательных организаций);</w:t>
      </w:r>
    </w:p>
    <w:p w:rsidR="00A00751" w:rsidRPr="00D50D46" w:rsidRDefault="0066647A">
      <w:pPr>
        <w:pStyle w:val="ac"/>
        <w:widowControl w:val="0"/>
        <w:tabs>
          <w:tab w:val="left" w:pos="851"/>
          <w:tab w:val="left" w:pos="993"/>
          <w:tab w:val="left" w:pos="1276"/>
        </w:tabs>
        <w:suppressAutoHyphens w:val="0"/>
        <w:spacing w:after="0" w:line="240" w:lineRule="auto"/>
        <w:ind w:firstLine="567"/>
        <w:jc w:val="both"/>
        <w:rPr>
          <w:rStyle w:val="13"/>
          <w:rFonts w:ascii="Liberation Serif" w:hAnsi="Liberation Serif" w:cs="Liberation Serif"/>
          <w:sz w:val="24"/>
          <w:szCs w:val="24"/>
        </w:rPr>
      </w:pPr>
      <w:r w:rsidRPr="00D50D46">
        <w:rPr>
          <w:rStyle w:val="13"/>
          <w:rFonts w:ascii="Liberation Serif" w:hAnsi="Liberation Serif" w:cs="Liberation Serif"/>
          <w:color w:val="000000"/>
          <w:sz w:val="24"/>
          <w:szCs w:val="24"/>
        </w:rPr>
        <w:t xml:space="preserve">2) участие лица, представляемого к награде, в работе общественных организаций, осуществляющих деятельность по воспитанию детей, укреплению института семьи (родительские комитеты, семейные клубы и </w:t>
      </w:r>
      <w:r w:rsidR="005009F7">
        <w:rPr>
          <w:rStyle w:val="13"/>
          <w:rFonts w:ascii="Liberation Serif" w:hAnsi="Liberation Serif" w:cs="Liberation Serif"/>
          <w:color w:val="000000"/>
          <w:sz w:val="24"/>
          <w:szCs w:val="24"/>
        </w:rPr>
        <w:t>иное</w:t>
      </w:r>
      <w:r w:rsidRPr="00D50D46">
        <w:rPr>
          <w:rStyle w:val="13"/>
          <w:rFonts w:ascii="Liberation Serif" w:hAnsi="Liberation Serif" w:cs="Liberation Serif"/>
          <w:color w:val="000000"/>
          <w:sz w:val="24"/>
          <w:szCs w:val="24"/>
        </w:rPr>
        <w:t>), общественной деятельности социальной направленности;</w:t>
      </w:r>
    </w:p>
    <w:p w:rsidR="00A00751" w:rsidRPr="00D50D46" w:rsidRDefault="0066647A">
      <w:pPr>
        <w:pStyle w:val="ac"/>
        <w:widowControl w:val="0"/>
        <w:tabs>
          <w:tab w:val="left" w:pos="851"/>
          <w:tab w:val="left" w:pos="993"/>
        </w:tabs>
        <w:suppressAutoHyphens w:val="0"/>
        <w:spacing w:after="0" w:line="240" w:lineRule="auto"/>
        <w:ind w:firstLine="567"/>
        <w:jc w:val="both"/>
        <w:rPr>
          <w:rStyle w:val="13"/>
          <w:rFonts w:ascii="Liberation Serif" w:hAnsi="Liberation Serif" w:cs="Liberation Serif"/>
          <w:sz w:val="24"/>
          <w:szCs w:val="24"/>
        </w:rPr>
      </w:pPr>
      <w:r w:rsidRPr="00D50D46">
        <w:rPr>
          <w:rStyle w:val="13"/>
          <w:rFonts w:ascii="Liberation Serif" w:hAnsi="Liberation Serif" w:cs="Liberation Serif"/>
          <w:color w:val="000000"/>
          <w:sz w:val="24"/>
          <w:szCs w:val="24"/>
        </w:rPr>
        <w:t xml:space="preserve">3) участие лица, представляемого к награде, в городских, региональных конкурсах и соревнованиях многодетных и приемных семей и </w:t>
      </w:r>
      <w:r w:rsidR="005009F7">
        <w:rPr>
          <w:rStyle w:val="13"/>
          <w:rFonts w:ascii="Liberation Serif" w:hAnsi="Liberation Serif" w:cs="Liberation Serif"/>
          <w:color w:val="000000"/>
          <w:sz w:val="24"/>
          <w:szCs w:val="24"/>
        </w:rPr>
        <w:t>иное</w:t>
      </w:r>
      <w:r w:rsidRPr="00D50D46">
        <w:rPr>
          <w:rStyle w:val="13"/>
          <w:rFonts w:ascii="Liberation Serif" w:hAnsi="Liberation Serif" w:cs="Liberation Serif"/>
          <w:color w:val="000000"/>
          <w:sz w:val="24"/>
          <w:szCs w:val="24"/>
        </w:rPr>
        <w:t>;</w:t>
      </w:r>
    </w:p>
    <w:p w:rsidR="00A00751" w:rsidRPr="00D50D46" w:rsidRDefault="0066647A">
      <w:pPr>
        <w:pStyle w:val="ac"/>
        <w:widowControl w:val="0"/>
        <w:tabs>
          <w:tab w:val="left" w:pos="851"/>
          <w:tab w:val="left" w:pos="993"/>
          <w:tab w:val="left" w:pos="1276"/>
        </w:tabs>
        <w:suppressAutoHyphens w:val="0"/>
        <w:spacing w:after="0" w:line="240" w:lineRule="auto"/>
        <w:ind w:firstLine="567"/>
        <w:jc w:val="both"/>
        <w:rPr>
          <w:rStyle w:val="13"/>
          <w:rFonts w:ascii="Liberation Serif" w:hAnsi="Liberation Serif" w:cs="Liberation Serif"/>
          <w:sz w:val="24"/>
          <w:szCs w:val="24"/>
        </w:rPr>
      </w:pPr>
      <w:r w:rsidRPr="00D50D46">
        <w:rPr>
          <w:rStyle w:val="13"/>
          <w:rFonts w:ascii="Liberation Serif" w:hAnsi="Liberation Serif" w:cs="Liberation Serif"/>
          <w:color w:val="000000"/>
          <w:sz w:val="24"/>
          <w:szCs w:val="24"/>
        </w:rPr>
        <w:t xml:space="preserve">4) участие лица, представляемого к награде, в общественной жизни </w:t>
      </w:r>
      <w:r w:rsidRPr="00D50D46">
        <w:rPr>
          <w:rFonts w:ascii="Liberation Serif" w:hAnsi="Liberation Serif" w:cs="Liberation Serif"/>
          <w:sz w:val="24"/>
          <w:szCs w:val="24"/>
        </w:rPr>
        <w:t>муниципального</w:t>
      </w:r>
      <w:r w:rsidRPr="00D50D46">
        <w:rPr>
          <w:rStyle w:val="13"/>
          <w:rFonts w:ascii="Liberation Serif" w:hAnsi="Liberation Serif" w:cs="Liberation Serif"/>
          <w:color w:val="000000"/>
          <w:sz w:val="24"/>
          <w:szCs w:val="24"/>
        </w:rPr>
        <w:t xml:space="preserve"> округа Первоуральск и Свердловской области;</w:t>
      </w:r>
    </w:p>
    <w:p w:rsidR="00A00751" w:rsidRPr="00D50D46" w:rsidRDefault="0066647A">
      <w:pPr>
        <w:pStyle w:val="ac"/>
        <w:widowControl w:val="0"/>
        <w:tabs>
          <w:tab w:val="left" w:pos="851"/>
          <w:tab w:val="left" w:pos="993"/>
          <w:tab w:val="left" w:pos="1276"/>
        </w:tabs>
        <w:suppressAutoHyphens w:val="0"/>
        <w:spacing w:after="0" w:line="240" w:lineRule="auto"/>
        <w:ind w:firstLine="567"/>
        <w:jc w:val="both"/>
        <w:rPr>
          <w:rStyle w:val="13"/>
          <w:rFonts w:ascii="Liberation Serif" w:hAnsi="Liberation Serif" w:cs="Liberation Serif"/>
          <w:sz w:val="24"/>
          <w:szCs w:val="24"/>
        </w:rPr>
      </w:pPr>
      <w:r w:rsidRPr="00D50D46">
        <w:rPr>
          <w:rStyle w:val="13"/>
          <w:rFonts w:ascii="Liberation Serif" w:hAnsi="Liberation Serif" w:cs="Liberation Serif"/>
          <w:color w:val="000000"/>
          <w:sz w:val="24"/>
          <w:szCs w:val="24"/>
        </w:rPr>
        <w:t>5) участие детей в предметных олимпиадах, спортивных и творческих соревнованиях и конкурсах муниципального и регионального уровней;</w:t>
      </w:r>
    </w:p>
    <w:p w:rsidR="00A00751" w:rsidRPr="00D50D46" w:rsidRDefault="0066647A">
      <w:pPr>
        <w:pStyle w:val="ac"/>
        <w:widowControl w:val="0"/>
        <w:tabs>
          <w:tab w:val="left" w:pos="851"/>
          <w:tab w:val="left" w:pos="993"/>
          <w:tab w:val="left" w:pos="1276"/>
        </w:tabs>
        <w:suppressAutoHyphens w:val="0"/>
        <w:spacing w:after="0" w:line="240" w:lineRule="auto"/>
        <w:ind w:firstLine="567"/>
        <w:jc w:val="both"/>
        <w:rPr>
          <w:rFonts w:ascii="Liberation Serif" w:hAnsi="Liberation Serif" w:cs="Liberation Serif"/>
          <w:sz w:val="24"/>
          <w:szCs w:val="24"/>
        </w:rPr>
      </w:pPr>
      <w:r w:rsidRPr="00D50D46">
        <w:rPr>
          <w:rStyle w:val="13"/>
          <w:rFonts w:ascii="Liberation Serif" w:hAnsi="Liberation Serif" w:cs="Liberation Serif"/>
          <w:color w:val="000000"/>
          <w:sz w:val="24"/>
          <w:szCs w:val="24"/>
        </w:rPr>
        <w:t xml:space="preserve">6) поощрения детей за отличную учебу и участие в общественной жизни </w:t>
      </w:r>
      <w:r w:rsidRPr="00D50D46">
        <w:rPr>
          <w:rFonts w:ascii="Liberation Serif" w:hAnsi="Liberation Serif" w:cs="Liberation Serif"/>
          <w:sz w:val="24"/>
          <w:szCs w:val="24"/>
        </w:rPr>
        <w:t xml:space="preserve">муниципального </w:t>
      </w:r>
      <w:r w:rsidRPr="00D50D46">
        <w:rPr>
          <w:rStyle w:val="13"/>
          <w:rFonts w:ascii="Liberation Serif" w:hAnsi="Liberation Serif" w:cs="Liberation Serif"/>
          <w:color w:val="000000"/>
          <w:sz w:val="24"/>
          <w:szCs w:val="24"/>
        </w:rPr>
        <w:t>округа Первоуральск и Свердловской области;</w:t>
      </w:r>
    </w:p>
    <w:p w:rsidR="00A00751" w:rsidRPr="00D50D46" w:rsidRDefault="0066647A">
      <w:pPr>
        <w:pStyle w:val="ac"/>
        <w:widowControl w:val="0"/>
        <w:tabs>
          <w:tab w:val="left" w:pos="851"/>
          <w:tab w:val="left" w:pos="993"/>
          <w:tab w:val="left" w:pos="1276"/>
        </w:tabs>
        <w:suppressAutoHyphens w:val="0"/>
        <w:spacing w:after="0" w:line="240" w:lineRule="auto"/>
        <w:ind w:firstLine="567"/>
        <w:jc w:val="both"/>
        <w:rPr>
          <w:rStyle w:val="13"/>
          <w:rFonts w:ascii="Liberation Serif" w:hAnsi="Liberation Serif" w:cs="Liberation Serif"/>
          <w:b/>
          <w:sz w:val="24"/>
          <w:szCs w:val="24"/>
        </w:rPr>
      </w:pPr>
      <w:r w:rsidRPr="00D50D46">
        <w:rPr>
          <w:rStyle w:val="13"/>
          <w:rFonts w:ascii="Liberation Serif" w:hAnsi="Liberation Serif" w:cs="Liberation Serif"/>
          <w:color w:val="000000"/>
          <w:sz w:val="24"/>
          <w:szCs w:val="24"/>
        </w:rPr>
        <w:t>7) наличие у детей, родителей (усыновителей) государственных наград Российской Федерации, наград Свердловской области, наград федеральных органов государственной власти, наград высших органов государственной власти Свердловской области, ведомственных наград областных и территориальных межотраслевых исполнительных органов государственной власти Свердловской области, наград государственных корпораций, муниципальных и других наград.</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8. Перечень документов, необходимых для представления к награждению орденом «Родительская слава», медалью ордена «Родительская слава», о присвоении звания «Мать-героиня»:</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 ходатайство о награждении государственной наградой;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2) наградной </w:t>
      </w:r>
      <w:hyperlink r:id="rId8">
        <w:r w:rsidRPr="00D50D46">
          <w:rPr>
            <w:rFonts w:ascii="Liberation Serif" w:hAnsi="Liberation Serif" w:cs="Liberation Serif"/>
            <w:sz w:val="24"/>
            <w:szCs w:val="24"/>
          </w:rPr>
          <w:t>лист</w:t>
        </w:r>
      </w:hyperlink>
      <w:r w:rsidRPr="00D50D46">
        <w:rPr>
          <w:rFonts w:ascii="Liberation Serif" w:hAnsi="Liberation Serif" w:cs="Liberation Serif"/>
          <w:sz w:val="24"/>
          <w:szCs w:val="24"/>
        </w:rPr>
        <w:t xml:space="preserve"> по форме 4, утвержденной Указом Президента Российской Федерации от 7 сентября 2010 года № 1099;</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3) выписка из протокола собрания коллектива организации, направившего ходатайство о награждении, подписанная председателем собрания и заверенная печатью организации, либо выписка из протокола заседания Первоуральской городской Думы, подтверждающая принятие решения о возбуждении ходатайства о награждении;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4) копии паспортов родителей (усыновителей) и детей старше 14 лет;</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5) копия свидетельства о заключении брака родителей (усыновителей);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6) копии свидетельств о рождении детей;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7) копии документов, подтверждающих трудовую (общественную) деятельность родителей (усыновителей) и совершеннолетних детей;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8) копии документов об образовании родителей (усыновителей) и детей;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9) при наличии ученой степени, ученого звания у родителей (усыновителей), детей - копии подтверждающих документов;</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10) при наличии наград у родителей (усыновителей), детей – копии документов о награждении;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11) копии публикаций средств массовой информации о данной семье, </w:t>
      </w:r>
      <w:r w:rsidRPr="00D50D46">
        <w:rPr>
          <w:rFonts w:ascii="Liberation Serif" w:hAnsi="Liberation Serif" w:cs="Liberation Serif"/>
          <w:sz w:val="24"/>
          <w:szCs w:val="24"/>
        </w:rPr>
        <w:br/>
      </w:r>
      <w:r w:rsidRPr="00D50D46">
        <w:rPr>
          <w:rFonts w:ascii="Liberation Serif" w:hAnsi="Liberation Serif" w:cs="Liberation Serif"/>
          <w:sz w:val="24"/>
          <w:szCs w:val="24"/>
        </w:rPr>
        <w:lastRenderedPageBreak/>
        <w:t>о достижениях родителей, детей (при наличии);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12) справки из военкоматов, учреждений здравоохранения, с производства </w:t>
      </w:r>
      <w:r w:rsidRPr="00D50D46">
        <w:rPr>
          <w:rFonts w:ascii="Liberation Serif" w:hAnsi="Liberation Serif" w:cs="Liberation Serif"/>
          <w:sz w:val="24"/>
          <w:szCs w:val="24"/>
        </w:rPr>
        <w:br/>
        <w:t>о детях, погибших или пропавших без вести при защите Отечества или его интересов, при исполнении воинского, служебного или гражданского долга, умерших вследствие ранения, контузии, увечья или заболевания, полученного при указанных обстоятельствах, либо вследствие трудового увечья или профессионального заболевания;</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13) подробные характеристики (отзывы) на родителей (усыновителей) с указанием их должностей и организационно-правовой формы организации, подписанные руководителем организации и заверенные печатью организации;</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14) подробные характеристики с мест учебы детей</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15) справки о наличии (отсутствии) судимости и (или) факта уголовного преследования (представляется Главным управлением МВД России по Свердловской области) на родителей и детей старше 14-ти лет.</w:t>
      </w:r>
    </w:p>
    <w:p w:rsidR="00970020"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16) согласие на обработку персональных данных и согласие на проведение проверочных мероприятий на лиц, представляемых к награждению орденом «Родительская слава», медалью ордена «Родительская слава» или присвоению звания «Мать-героиня»</w:t>
      </w:r>
      <w:r w:rsidR="00970020">
        <w:rPr>
          <w:rFonts w:ascii="Liberation Serif" w:hAnsi="Liberation Serif" w:cs="Liberation Serif"/>
          <w:sz w:val="24"/>
          <w:szCs w:val="24"/>
        </w:rPr>
        <w:t>.</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17) справки из органов ЗАГС на всех детей о рождении с иными сведениями (сведения, на основании которых выдано свидетельство о рождении) (форма 4) – в случае представления к присвоению звания «Мать-героиня».</w:t>
      </w:r>
    </w:p>
    <w:p w:rsidR="00A00751" w:rsidRPr="00D50D46" w:rsidRDefault="0066647A">
      <w:pPr>
        <w:pStyle w:val="ConsPlusNormal"/>
        <w:tabs>
          <w:tab w:val="left" w:pos="851"/>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9. В случае принятия решения о согласовании ходатайства о награждении по итогам рассмотрения Комиссией документов о награждении наградной лист подписывается должностными лицами, чьи подписи предусмотрены в форме 4 наградного листа для представления к награждению орденом «Родительская слава», утвержденной Указом Президента Российской Федерации от 7 сентября 2010 года № 1099, и одновременно с протоколом Комиссии направляется Главе муниципального округа Первоуральск.</w:t>
      </w:r>
    </w:p>
    <w:p w:rsidR="00A00751" w:rsidRPr="00D50D46" w:rsidRDefault="0066647A" w:rsidP="00D50D46">
      <w:pPr>
        <w:pStyle w:val="ConsPlusNormal"/>
        <w:tabs>
          <w:tab w:val="left" w:pos="993"/>
        </w:tabs>
        <w:ind w:firstLine="567"/>
        <w:jc w:val="both"/>
        <w:rPr>
          <w:rFonts w:ascii="Liberation Serif" w:hAnsi="Liberation Serif" w:cs="Liberation Serif"/>
          <w:sz w:val="24"/>
          <w:szCs w:val="24"/>
        </w:rPr>
      </w:pPr>
      <w:r w:rsidRPr="00D50D46">
        <w:rPr>
          <w:rFonts w:ascii="Liberation Serif" w:hAnsi="Liberation Serif" w:cs="Liberation Serif"/>
          <w:sz w:val="24"/>
          <w:szCs w:val="24"/>
        </w:rPr>
        <w:t xml:space="preserve">10. Глава муниципального округа Первоуральск рассматривает документы </w:t>
      </w:r>
      <w:r w:rsidRPr="00D50D46">
        <w:rPr>
          <w:rFonts w:ascii="Liberation Serif" w:hAnsi="Liberation Serif" w:cs="Liberation Serif"/>
          <w:sz w:val="24"/>
          <w:szCs w:val="24"/>
        </w:rPr>
        <w:br/>
        <w:t>о награждении и в случае принятия положительного решения направляет их</w:t>
      </w:r>
      <w:r w:rsidRPr="00D50D46">
        <w:rPr>
          <w:rFonts w:ascii="Liberation Serif" w:hAnsi="Liberation Serif" w:cs="Liberation Serif"/>
          <w:sz w:val="24"/>
          <w:szCs w:val="24"/>
        </w:rPr>
        <w:br/>
        <w:t>Губернатору Свердловской области.</w:t>
      </w:r>
    </w:p>
    <w:p w:rsidR="00A00751" w:rsidRPr="00D50D46" w:rsidRDefault="00A00751">
      <w:pPr>
        <w:pStyle w:val="ConsPlusNormal"/>
        <w:tabs>
          <w:tab w:val="left" w:pos="851"/>
          <w:tab w:val="left" w:pos="993"/>
        </w:tabs>
        <w:ind w:firstLine="567"/>
        <w:jc w:val="both"/>
        <w:rPr>
          <w:rFonts w:ascii="Liberation Serif" w:hAnsi="Liberation Serif" w:cs="Liberation Serif"/>
          <w:sz w:val="24"/>
          <w:szCs w:val="24"/>
        </w:rPr>
      </w:pPr>
    </w:p>
    <w:p w:rsidR="00A00751" w:rsidRPr="00D50D46" w:rsidRDefault="00A00751">
      <w:pPr>
        <w:pStyle w:val="ConsPlusNormal"/>
        <w:tabs>
          <w:tab w:val="left" w:pos="851"/>
        </w:tabs>
        <w:ind w:firstLine="709"/>
        <w:jc w:val="both"/>
        <w:rPr>
          <w:rFonts w:ascii="Liberation Serif" w:hAnsi="Liberation Serif" w:cs="Liberation Serif"/>
          <w:sz w:val="24"/>
          <w:szCs w:val="24"/>
        </w:rPr>
      </w:pPr>
    </w:p>
    <w:sectPr w:rsidR="00A00751" w:rsidRPr="00D50D46">
      <w:headerReference w:type="default" r:id="rId9"/>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B9" w:rsidRDefault="00FF26B9">
      <w:r>
        <w:separator/>
      </w:r>
    </w:p>
  </w:endnote>
  <w:endnote w:type="continuationSeparator" w:id="0">
    <w:p w:rsidR="00FF26B9" w:rsidRDefault="00FF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B9" w:rsidRDefault="00FF26B9">
      <w:r>
        <w:separator/>
      </w:r>
    </w:p>
  </w:footnote>
  <w:footnote w:type="continuationSeparator" w:id="0">
    <w:p w:rsidR="00FF26B9" w:rsidRDefault="00FF2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425888"/>
      <w:docPartObj>
        <w:docPartGallery w:val="Page Numbers (Top of Page)"/>
        <w:docPartUnique/>
      </w:docPartObj>
    </w:sdtPr>
    <w:sdtEndPr/>
    <w:sdtContent>
      <w:p w:rsidR="00A00751" w:rsidRDefault="0066647A">
        <w:pPr>
          <w:pStyle w:val="afb"/>
          <w:jc w:val="center"/>
        </w:pPr>
        <w:r>
          <w:fldChar w:fldCharType="begin"/>
        </w:r>
        <w:r>
          <w:instrText>PAGE   \* MERGEFORMAT</w:instrText>
        </w:r>
        <w:r>
          <w:fldChar w:fldCharType="separate"/>
        </w:r>
        <w:r w:rsidR="002A35B4">
          <w:rPr>
            <w:noProof/>
          </w:rPr>
          <w:t>2</w:t>
        </w:r>
        <w:r>
          <w:fldChar w:fldCharType="end"/>
        </w:r>
      </w:p>
    </w:sdtContent>
  </w:sdt>
  <w:p w:rsidR="00A00751" w:rsidRDefault="00A00751">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D1AD3C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484256AA"/>
    <w:multiLevelType w:val="hybridMultilevel"/>
    <w:tmpl w:val="E91A2D88"/>
    <w:lvl w:ilvl="0" w:tplc="2F10EDE8">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ACA06D4"/>
    <w:multiLevelType w:val="hybridMultilevel"/>
    <w:tmpl w:val="6CE89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51"/>
    <w:rsid w:val="002A35B4"/>
    <w:rsid w:val="005009F7"/>
    <w:rsid w:val="0066647A"/>
    <w:rsid w:val="006A793E"/>
    <w:rsid w:val="00970020"/>
    <w:rsid w:val="00A00751"/>
    <w:rsid w:val="00D50D46"/>
    <w:rsid w:val="00F02D6A"/>
    <w:rsid w:val="00FF2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aliases w:val="Main heading,H1,Заголов,ch,Глава,(раздел),Раздел Договора,&quot;Алмаз&quot;,Head 1,Заголовок главы"/>
    <w:basedOn w:val="a"/>
    <w:next w:val="a"/>
    <w:link w:val="10"/>
    <w:uiPriority w:val="9"/>
    <w:qFormat/>
    <w:pPr>
      <w:keepNext/>
      <w:suppressAutoHyphens/>
      <w:spacing w:before="240" w:after="60" w:line="276" w:lineRule="auto"/>
      <w:outlineLvl w:val="0"/>
    </w:pPr>
    <w:rPr>
      <w:rFonts w:ascii="Cambria" w:hAnsi="Cambria"/>
      <w:b/>
      <w:bCs/>
      <w:kern w:val="32"/>
      <w:sz w:val="32"/>
      <w:szCs w:val="32"/>
      <w:lang w:eastAsia="ar-SA"/>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qFormat/>
    <w:pPr>
      <w:keepNext/>
      <w:spacing w:before="240" w:after="60"/>
      <w:outlineLvl w:val="1"/>
    </w:pPr>
    <w:rPr>
      <w:rFonts w:ascii="Cambria" w:hAnsi="Cambria"/>
      <w:b/>
      <w:bCs/>
      <w:i/>
      <w:iCs/>
      <w:sz w:val="28"/>
      <w:szCs w:val="28"/>
      <w:lang w:eastAsia="en-US"/>
    </w:rPr>
  </w:style>
  <w:style w:type="paragraph" w:styleId="3">
    <w:name w:val="heading 3"/>
    <w:basedOn w:val="a"/>
    <w:next w:val="a"/>
    <w:link w:val="30"/>
    <w:uiPriority w:val="9"/>
    <w:qFormat/>
    <w:pPr>
      <w:keepNext/>
      <w:spacing w:before="240" w:after="60"/>
      <w:outlineLvl w:val="2"/>
    </w:pPr>
    <w:rPr>
      <w:rFonts w:ascii="Arial" w:hAnsi="Arial"/>
      <w:b/>
      <w:bCs/>
      <w:color w:val="000000"/>
      <w:sz w:val="26"/>
      <w:szCs w:val="26"/>
      <w:lang w:eastAsia="en-US"/>
    </w:rPr>
  </w:style>
  <w:style w:type="paragraph" w:styleId="4">
    <w:name w:val="heading 4"/>
    <w:basedOn w:val="a"/>
    <w:next w:val="a"/>
    <w:link w:val="40"/>
    <w:uiPriority w:val="9"/>
    <w:qFormat/>
    <w:pPr>
      <w:keepNext/>
      <w:spacing w:before="240" w:after="60"/>
      <w:outlineLvl w:val="3"/>
    </w:pPr>
    <w:rPr>
      <w:rFonts w:ascii="Calibri" w:hAnsi="Calibri"/>
      <w:b/>
      <w:bCs/>
      <w:color w:val="000000"/>
      <w:sz w:val="28"/>
      <w:szCs w:val="28"/>
      <w:lang w:eastAsia="en-US"/>
    </w:rPr>
  </w:style>
  <w:style w:type="paragraph" w:styleId="5">
    <w:name w:val="heading 5"/>
    <w:basedOn w:val="a"/>
    <w:next w:val="a"/>
    <w:link w:val="50"/>
    <w:unhideWhenUsed/>
    <w:qFormat/>
    <w:pPr>
      <w:suppressAutoHyphens/>
      <w:spacing w:before="240" w:after="60" w:line="276" w:lineRule="auto"/>
      <w:outlineLvl w:val="4"/>
    </w:pPr>
    <w:rPr>
      <w:rFonts w:ascii="Calibri" w:hAnsi="Calibri"/>
      <w:b/>
      <w:bCs/>
      <w:i/>
      <w:iCs/>
      <w:sz w:val="26"/>
      <w:szCs w:val="26"/>
      <w:lang w:eastAsia="ar-SA"/>
    </w:rPr>
  </w:style>
  <w:style w:type="paragraph" w:styleId="6">
    <w:name w:val="heading 6"/>
    <w:basedOn w:val="a"/>
    <w:next w:val="a"/>
    <w:link w:val="60"/>
    <w:qFormat/>
    <w:pPr>
      <w:spacing w:before="240" w:after="60"/>
      <w:outlineLvl w:val="5"/>
    </w:pPr>
    <w:rPr>
      <w:b/>
      <w:bCs/>
      <w:color w:val="000000"/>
      <w:sz w:val="22"/>
      <w:szCs w:val="22"/>
      <w:lang w:eastAsia="en-US"/>
    </w:rPr>
  </w:style>
  <w:style w:type="paragraph" w:styleId="7">
    <w:name w:val="heading 7"/>
    <w:basedOn w:val="a"/>
    <w:next w:val="a"/>
    <w:link w:val="70"/>
    <w:qFormat/>
    <w:pPr>
      <w:tabs>
        <w:tab w:val="num" w:pos="0"/>
      </w:tabs>
      <w:suppressAutoHyphens/>
      <w:spacing w:before="240" w:after="60"/>
      <w:ind w:left="1296" w:hanging="1296"/>
      <w:outlineLvl w:val="6"/>
    </w:pPr>
    <w:rPr>
      <w:lang w:eastAsia="ar-SA"/>
    </w:rPr>
  </w:style>
  <w:style w:type="paragraph" w:styleId="8">
    <w:name w:val="heading 8"/>
    <w:basedOn w:val="a"/>
    <w:next w:val="a"/>
    <w:link w:val="80"/>
    <w:qFormat/>
    <w:pPr>
      <w:spacing w:before="240" w:after="60"/>
      <w:outlineLvl w:val="7"/>
    </w:pPr>
    <w:rPr>
      <w:i/>
      <w:iCs/>
      <w:color w:val="000000"/>
      <w:lang w:eastAsia="en-US"/>
    </w:rPr>
  </w:style>
  <w:style w:type="paragraph" w:styleId="9">
    <w:name w:val="heading 9"/>
    <w:basedOn w:val="a"/>
    <w:next w:val="a"/>
    <w:link w:val="90"/>
    <w:unhideWhenUsed/>
    <w:qFormat/>
    <w:pPr>
      <w:keepNext/>
      <w:keepLines/>
      <w:suppressAutoHyphens/>
      <w:spacing w:before="200" w:line="276"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qFormat/>
    <w:pPr>
      <w:suppressAutoHyphens/>
    </w:pPr>
    <w:rPr>
      <w:rFonts w:ascii="Calibri" w:eastAsia="Arial" w:hAnsi="Calibri" w:cs="Calibri"/>
      <w:sz w:val="22"/>
      <w:szCs w:val="22"/>
      <w:lang w:eastAsia="ar-SA"/>
    </w:rPr>
  </w:style>
  <w:style w:type="paragraph" w:customStyle="1" w:styleId="a3">
    <w:name w:val="ГЛАВА"/>
    <w:basedOn w:val="a"/>
    <w:link w:val="a4"/>
    <w:autoRedefine/>
    <w:qFormat/>
    <w:pPr>
      <w:keepLines/>
      <w:widowControl w:val="0"/>
      <w:jc w:val="center"/>
    </w:pPr>
    <w:rPr>
      <w:rFonts w:cs="Calibri"/>
      <w:b/>
      <w:color w:val="000000"/>
      <w:kern w:val="28"/>
      <w:sz w:val="28"/>
      <w:lang w:eastAsia="zh-CN"/>
    </w:rPr>
  </w:style>
  <w:style w:type="character" w:customStyle="1" w:styleId="a4">
    <w:name w:val="ГЛАВА Знак"/>
    <w:link w:val="a3"/>
    <w:rPr>
      <w:rFonts w:cs="Calibri"/>
      <w:b/>
      <w:color w:val="000000"/>
      <w:kern w:val="28"/>
      <w:sz w:val="28"/>
      <w:szCs w:val="24"/>
      <w:lang w:eastAsia="zh-CN"/>
    </w:rPr>
  </w:style>
  <w:style w:type="paragraph" w:customStyle="1" w:styleId="a5">
    <w:name w:val="Перечисление"/>
    <w:basedOn w:val="a"/>
    <w:qFormat/>
    <w:pPr>
      <w:spacing w:line="312" w:lineRule="auto"/>
      <w:ind w:left="993" w:hanging="284"/>
      <w:jc w:val="both"/>
    </w:pPr>
    <w:rPr>
      <w:rFonts w:eastAsia="Calibri" w:cs="Calibri"/>
      <w:szCs w:val="22"/>
      <w:lang w:eastAsia="en-US"/>
    </w:rPr>
  </w:style>
  <w:style w:type="paragraph" w:customStyle="1" w:styleId="31">
    <w:name w:val="Заголовок 31"/>
    <w:basedOn w:val="a"/>
    <w:uiPriority w:val="99"/>
    <w:qFormat/>
    <w:pPr>
      <w:widowControl w:val="0"/>
      <w:outlineLvl w:val="3"/>
    </w:pPr>
    <w:rPr>
      <w:rFonts w:cs="Calibri"/>
      <w:sz w:val="21"/>
      <w:szCs w:val="21"/>
      <w:lang w:val="en-US" w:eastAsia="en-US"/>
    </w:rPr>
  </w:style>
  <w:style w:type="paragraph" w:customStyle="1" w:styleId="a6">
    <w:name w:val="ГП_Обычный"/>
    <w:link w:val="a7"/>
    <w:uiPriority w:val="99"/>
    <w:qFormat/>
    <w:pPr>
      <w:ind w:firstLine="709"/>
      <w:contextualSpacing/>
      <w:jc w:val="both"/>
    </w:pPr>
    <w:rPr>
      <w:sz w:val="24"/>
      <w:szCs w:val="24"/>
    </w:rPr>
  </w:style>
  <w:style w:type="character" w:customStyle="1" w:styleId="a7">
    <w:name w:val="ГП_Обычный Знак"/>
    <w:link w:val="a6"/>
    <w:uiPriority w:val="99"/>
    <w:rPr>
      <w:sz w:val="24"/>
      <w:szCs w:val="24"/>
    </w:rPr>
  </w:style>
  <w:style w:type="paragraph" w:customStyle="1" w:styleId="32">
    <w:name w:val="Без интервала3"/>
    <w:qFormat/>
    <w:rPr>
      <w:rFonts w:ascii="Calibri" w:hAnsi="Calibri"/>
      <w:sz w:val="22"/>
      <w:szCs w:val="22"/>
    </w:rPr>
  </w:style>
  <w:style w:type="paragraph" w:customStyle="1" w:styleId="41">
    <w:name w:val="Без интервала4"/>
    <w:qFormat/>
    <w:rPr>
      <w:rFonts w:ascii="Calibri" w:hAnsi="Calibri"/>
      <w:sz w:val="22"/>
      <w:szCs w:val="22"/>
    </w:rPr>
  </w:style>
  <w:style w:type="paragraph" w:customStyle="1" w:styleId="51">
    <w:name w:val="Без интервала5"/>
    <w:qFormat/>
    <w:rPr>
      <w:rFonts w:ascii="Calibri" w:hAnsi="Calibri"/>
      <w:sz w:val="22"/>
      <w:szCs w:val="22"/>
    </w:rPr>
  </w:style>
  <w:style w:type="paragraph" w:customStyle="1" w:styleId="61">
    <w:name w:val="Без интервала6"/>
    <w:qFormat/>
    <w:rPr>
      <w:rFonts w:ascii="Calibri" w:hAnsi="Calibri"/>
      <w:sz w:val="22"/>
      <w:szCs w:val="22"/>
    </w:rPr>
  </w:style>
  <w:style w:type="paragraph" w:customStyle="1" w:styleId="TableParagraph">
    <w:name w:val="Table Paragraph"/>
    <w:basedOn w:val="a"/>
    <w:uiPriority w:val="1"/>
    <w:qFormat/>
    <w:pPr>
      <w:widowControl w:val="0"/>
      <w:autoSpaceDE w:val="0"/>
      <w:autoSpaceDN w:val="0"/>
      <w:ind w:left="110"/>
    </w:pPr>
    <w:rPr>
      <w:rFonts w:cs="Calibri"/>
      <w:sz w:val="22"/>
      <w:szCs w:val="22"/>
      <w:lang w:bidi="ru-RU"/>
    </w:rPr>
  </w:style>
  <w:style w:type="paragraph" w:customStyle="1" w:styleId="110">
    <w:name w:val="Заголовок 11"/>
    <w:basedOn w:val="a"/>
    <w:uiPriority w:val="1"/>
    <w:qFormat/>
    <w:pPr>
      <w:widowControl w:val="0"/>
      <w:autoSpaceDE w:val="0"/>
      <w:autoSpaceDN w:val="0"/>
      <w:ind w:left="415"/>
      <w:outlineLvl w:val="1"/>
    </w:pPr>
    <w:rPr>
      <w:rFonts w:cs="Calibri"/>
      <w:b/>
      <w:bCs/>
      <w:sz w:val="28"/>
      <w:szCs w:val="28"/>
      <w:u w:val="single" w:color="000000"/>
      <w:lang w:bidi="ru-RU"/>
    </w:rPr>
  </w:style>
  <w:style w:type="character" w:customStyle="1" w:styleId="10">
    <w:name w:val="Заголовок 1 Знак"/>
    <w:aliases w:val="Main heading Знак,H1 Знак,Заголов Знак,ch Знак,Глава Знак,(раздел) Знак,Раздел Договора Знак,&quot;Алмаз&quot; Знак,Head 1 Знак,Заголовок главы Знак"/>
    <w:link w:val="1"/>
    <w:uiPriority w:val="9"/>
    <w:rPr>
      <w:rFonts w:ascii="Cambria" w:hAnsi="Cambria"/>
      <w:b/>
      <w:bCs/>
      <w:kern w:val="32"/>
      <w:sz w:val="32"/>
      <w:szCs w:val="32"/>
      <w:lang w:eastAsia="ar-SA"/>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Pr>
      <w:rFonts w:ascii="Cambria" w:hAnsi="Cambria"/>
      <w:b/>
      <w:bCs/>
      <w:i/>
      <w:iCs/>
      <w:sz w:val="28"/>
      <w:szCs w:val="28"/>
    </w:rPr>
  </w:style>
  <w:style w:type="character" w:customStyle="1" w:styleId="30">
    <w:name w:val="Заголовок 3 Знак"/>
    <w:basedOn w:val="a0"/>
    <w:link w:val="3"/>
    <w:uiPriority w:val="9"/>
    <w:rPr>
      <w:rFonts w:ascii="Arial" w:hAnsi="Arial"/>
      <w:b/>
      <w:bCs/>
      <w:color w:val="000000"/>
      <w:sz w:val="26"/>
      <w:szCs w:val="26"/>
    </w:rPr>
  </w:style>
  <w:style w:type="character" w:customStyle="1" w:styleId="40">
    <w:name w:val="Заголовок 4 Знак"/>
    <w:basedOn w:val="a0"/>
    <w:link w:val="4"/>
    <w:uiPriority w:val="9"/>
    <w:rPr>
      <w:rFonts w:ascii="Calibri" w:hAnsi="Calibri"/>
      <w:b/>
      <w:bCs/>
      <w:color w:val="000000"/>
      <w:sz w:val="28"/>
      <w:szCs w:val="28"/>
    </w:rPr>
  </w:style>
  <w:style w:type="character" w:customStyle="1" w:styleId="50">
    <w:name w:val="Заголовок 5 Знак"/>
    <w:link w:val="5"/>
    <w:rPr>
      <w:rFonts w:ascii="Calibri" w:hAnsi="Calibri"/>
      <w:b/>
      <w:bCs/>
      <w:i/>
      <w:iCs/>
      <w:sz w:val="26"/>
      <w:szCs w:val="26"/>
      <w:lang w:eastAsia="ar-SA"/>
    </w:rPr>
  </w:style>
  <w:style w:type="character" w:customStyle="1" w:styleId="60">
    <w:name w:val="Заголовок 6 Знак"/>
    <w:basedOn w:val="a0"/>
    <w:link w:val="6"/>
    <w:rPr>
      <w:b/>
      <w:bCs/>
      <w:color w:val="000000"/>
      <w:sz w:val="22"/>
      <w:szCs w:val="22"/>
    </w:rPr>
  </w:style>
  <w:style w:type="character" w:customStyle="1" w:styleId="70">
    <w:name w:val="Заголовок 7 Знак"/>
    <w:basedOn w:val="a0"/>
    <w:link w:val="7"/>
    <w:rPr>
      <w:sz w:val="24"/>
      <w:szCs w:val="24"/>
      <w:lang w:eastAsia="ar-SA"/>
    </w:rPr>
  </w:style>
  <w:style w:type="character" w:customStyle="1" w:styleId="80">
    <w:name w:val="Заголовок 8 Знак"/>
    <w:basedOn w:val="a0"/>
    <w:link w:val="8"/>
    <w:rPr>
      <w:i/>
      <w:iCs/>
      <w:color w:val="000000"/>
      <w:sz w:val="24"/>
      <w:szCs w:val="24"/>
    </w:rPr>
  </w:style>
  <w:style w:type="character" w:customStyle="1" w:styleId="90">
    <w:name w:val="Заголовок 9 Знак"/>
    <w:basedOn w:val="a0"/>
    <w:link w:val="9"/>
    <w:rPr>
      <w:rFonts w:asciiTheme="majorHAnsi" w:eastAsiaTheme="majorEastAsia" w:hAnsiTheme="majorHAnsi" w:cstheme="majorBidi"/>
      <w:i/>
      <w:iCs/>
      <w:color w:val="404040" w:themeColor="text1" w:themeTint="BF"/>
      <w:lang w:eastAsia="ar-SA"/>
    </w:rPr>
  </w:style>
  <w:style w:type="paragraph" w:styleId="12">
    <w:name w:val="toc 1"/>
    <w:basedOn w:val="a"/>
    <w:next w:val="a"/>
    <w:autoRedefine/>
    <w:uiPriority w:val="39"/>
    <w:qFormat/>
    <w:pPr>
      <w:spacing w:before="120"/>
    </w:pPr>
    <w:rPr>
      <w:b/>
      <w:bCs/>
      <w:i/>
      <w:iCs/>
    </w:rPr>
  </w:style>
  <w:style w:type="paragraph" w:styleId="21">
    <w:name w:val="toc 2"/>
    <w:basedOn w:val="a"/>
    <w:next w:val="a"/>
    <w:autoRedefine/>
    <w:uiPriority w:val="39"/>
    <w:qFormat/>
    <w:pPr>
      <w:ind w:left="200"/>
    </w:pPr>
    <w:rPr>
      <w:smallCaps/>
      <w:sz w:val="20"/>
      <w:szCs w:val="20"/>
    </w:rPr>
  </w:style>
  <w:style w:type="paragraph" w:styleId="33">
    <w:name w:val="toc 3"/>
    <w:basedOn w:val="a"/>
    <w:next w:val="a"/>
    <w:autoRedefine/>
    <w:uiPriority w:val="39"/>
    <w:qFormat/>
    <w:pPr>
      <w:ind w:left="400"/>
    </w:pPr>
    <w:rPr>
      <w:color w:val="000000"/>
      <w:sz w:val="20"/>
      <w:szCs w:val="20"/>
    </w:rPr>
  </w:style>
  <w:style w:type="paragraph" w:styleId="a8">
    <w:name w:val="caption"/>
    <w:basedOn w:val="a"/>
    <w:next w:val="a"/>
    <w:uiPriority w:val="35"/>
    <w:qFormat/>
    <w:pPr>
      <w:spacing w:before="120" w:after="120"/>
    </w:pPr>
    <w:rPr>
      <w:b/>
      <w:color w:val="000000"/>
      <w:sz w:val="20"/>
      <w:szCs w:val="20"/>
    </w:rPr>
  </w:style>
  <w:style w:type="paragraph" w:styleId="a9">
    <w:name w:val="Title"/>
    <w:basedOn w:val="a"/>
    <w:next w:val="aa"/>
    <w:link w:val="ab"/>
    <w:qFormat/>
    <w:pPr>
      <w:suppressAutoHyphens/>
      <w:jc w:val="center"/>
    </w:pPr>
    <w:rPr>
      <w:rFonts w:cs="Calibri"/>
      <w:b/>
      <w:bCs/>
      <w:lang w:eastAsia="ar-SA"/>
    </w:rPr>
  </w:style>
  <w:style w:type="character" w:customStyle="1" w:styleId="ab">
    <w:name w:val="Название Знак"/>
    <w:basedOn w:val="a0"/>
    <w:link w:val="a9"/>
    <w:rPr>
      <w:rFonts w:cs="Calibri"/>
      <w:b/>
      <w:bCs/>
      <w:sz w:val="24"/>
      <w:szCs w:val="24"/>
      <w:lang w:eastAsia="ar-SA"/>
    </w:rPr>
  </w:style>
  <w:style w:type="paragraph" w:styleId="aa">
    <w:name w:val="Subtitle"/>
    <w:basedOn w:val="a"/>
    <w:next w:val="ac"/>
    <w:link w:val="ad"/>
    <w:qFormat/>
    <w:pPr>
      <w:keepNext/>
      <w:suppressAutoHyphens/>
      <w:spacing w:before="240" w:after="120" w:line="276" w:lineRule="auto"/>
      <w:jc w:val="center"/>
    </w:pPr>
    <w:rPr>
      <w:rFonts w:ascii="Arial" w:eastAsia="Microsoft YaHei" w:hAnsi="Arial" w:cs="Mangal"/>
      <w:i/>
      <w:iCs/>
      <w:sz w:val="28"/>
      <w:szCs w:val="28"/>
      <w:lang w:eastAsia="ar-SA"/>
    </w:rPr>
  </w:style>
  <w:style w:type="character" w:customStyle="1" w:styleId="ad">
    <w:name w:val="Подзаголовок Знак"/>
    <w:basedOn w:val="a0"/>
    <w:link w:val="aa"/>
    <w:rPr>
      <w:rFonts w:ascii="Arial" w:eastAsia="Microsoft YaHei" w:hAnsi="Arial" w:cs="Mangal"/>
      <w:i/>
      <w:iCs/>
      <w:sz w:val="28"/>
      <w:szCs w:val="28"/>
      <w:lang w:eastAsia="ar-SA"/>
    </w:rPr>
  </w:style>
  <w:style w:type="paragraph" w:styleId="ac">
    <w:name w:val="Body Text"/>
    <w:aliases w:val="Body Text Char Знак,Body Text Char,bt,Основной текст отчета,Body Text2"/>
    <w:basedOn w:val="a"/>
    <w:link w:val="13"/>
    <w:uiPriority w:val="99"/>
    <w:qFormat/>
    <w:pPr>
      <w:suppressAutoHyphens/>
      <w:spacing w:after="120" w:line="276" w:lineRule="auto"/>
    </w:pPr>
    <w:rPr>
      <w:rFonts w:ascii="Calibri" w:hAnsi="Calibri"/>
      <w:sz w:val="22"/>
      <w:szCs w:val="22"/>
      <w:lang w:eastAsia="ar-SA"/>
    </w:rPr>
  </w:style>
  <w:style w:type="character" w:customStyle="1" w:styleId="ae">
    <w:name w:val="Основной текст Знак"/>
    <w:basedOn w:val="a0"/>
    <w:uiPriority w:val="99"/>
    <w:semiHidden/>
    <w:rPr>
      <w:rFonts w:ascii="Calibri" w:hAnsi="Calibri" w:cs="Calibri"/>
      <w:sz w:val="22"/>
      <w:szCs w:val="22"/>
      <w:lang w:eastAsia="ar-SA"/>
    </w:rPr>
  </w:style>
  <w:style w:type="character" w:customStyle="1" w:styleId="13">
    <w:name w:val="Основной текст Знак1"/>
    <w:aliases w:val="Body Text Char Знак Знак,Body Text Char Знак1,bt Знак,Основной текст отчета Знак,Body Text2 Знак"/>
    <w:link w:val="ac"/>
    <w:uiPriority w:val="99"/>
    <w:rPr>
      <w:rFonts w:ascii="Calibri" w:hAnsi="Calibri"/>
      <w:sz w:val="22"/>
      <w:szCs w:val="22"/>
      <w:lang w:eastAsia="ar-SA"/>
    </w:rPr>
  </w:style>
  <w:style w:type="character" w:styleId="af">
    <w:name w:val="Strong"/>
    <w:uiPriority w:val="22"/>
    <w:qFormat/>
    <w:rPr>
      <w:b/>
      <w:bCs/>
    </w:rPr>
  </w:style>
  <w:style w:type="character" w:styleId="af0">
    <w:name w:val="Emphasis"/>
    <w:qFormat/>
    <w:rPr>
      <w:i/>
      <w:iCs/>
    </w:rPr>
  </w:style>
  <w:style w:type="paragraph" w:styleId="af1">
    <w:name w:val="No Spacing"/>
    <w:uiPriority w:val="1"/>
    <w:qFormat/>
    <w:pPr>
      <w:suppressAutoHyphens/>
    </w:pPr>
    <w:rPr>
      <w:rFonts w:ascii="Calibri" w:eastAsia="Calibri" w:hAnsi="Calibri" w:cs="Calibri"/>
      <w:sz w:val="22"/>
      <w:szCs w:val="22"/>
      <w:lang w:eastAsia="ar-SA"/>
    </w:rPr>
  </w:style>
  <w:style w:type="paragraph" w:styleId="af2">
    <w:name w:val="List Paragraph"/>
    <w:basedOn w:val="a"/>
    <w:uiPriority w:val="34"/>
    <w:qFormat/>
    <w:pPr>
      <w:suppressAutoHyphens/>
      <w:ind w:left="720"/>
    </w:pPr>
    <w:rPr>
      <w:rFonts w:cs="Calibri"/>
      <w:lang w:eastAsia="ar-SA"/>
    </w:rPr>
  </w:style>
  <w:style w:type="paragraph" w:styleId="22">
    <w:name w:val="Quote"/>
    <w:basedOn w:val="a"/>
    <w:next w:val="a"/>
    <w:link w:val="23"/>
    <w:qFormat/>
    <w:pPr>
      <w:ind w:firstLine="709"/>
      <w:jc w:val="both"/>
    </w:pPr>
    <w:rPr>
      <w:i/>
      <w:iCs/>
      <w:color w:val="000000"/>
      <w:sz w:val="28"/>
      <w:szCs w:val="22"/>
      <w:lang w:val="en-US" w:eastAsia="en-US" w:bidi="en-US"/>
    </w:rPr>
  </w:style>
  <w:style w:type="character" w:customStyle="1" w:styleId="23">
    <w:name w:val="Цитата 2 Знак"/>
    <w:basedOn w:val="a0"/>
    <w:link w:val="22"/>
    <w:rPr>
      <w:i/>
      <w:iCs/>
      <w:color w:val="000000"/>
      <w:sz w:val="28"/>
      <w:szCs w:val="22"/>
      <w:lang w:val="en-US" w:bidi="en-US"/>
    </w:rPr>
  </w:style>
  <w:style w:type="paragraph" w:styleId="af3">
    <w:name w:val="Intense Quote"/>
    <w:basedOn w:val="a"/>
    <w:next w:val="a"/>
    <w:link w:val="af4"/>
    <w:qFormat/>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4">
    <w:name w:val="Выделенная цитата Знак"/>
    <w:basedOn w:val="a0"/>
    <w:link w:val="af3"/>
    <w:rPr>
      <w:b/>
      <w:bCs/>
      <w:i/>
      <w:iCs/>
      <w:color w:val="4F81BD"/>
      <w:sz w:val="28"/>
      <w:szCs w:val="22"/>
      <w:lang w:val="en-US" w:bidi="en-US"/>
    </w:rPr>
  </w:style>
  <w:style w:type="character" w:styleId="af5">
    <w:name w:val="Subtle Emphasis"/>
    <w:basedOn w:val="a0"/>
    <w:qFormat/>
    <w:rPr>
      <w:i/>
      <w:iCs/>
      <w:color w:val="808080"/>
    </w:rPr>
  </w:style>
  <w:style w:type="character" w:styleId="af6">
    <w:name w:val="Intense Emphasis"/>
    <w:basedOn w:val="a0"/>
    <w:qFormat/>
    <w:rPr>
      <w:b/>
      <w:bCs/>
      <w:i/>
      <w:iCs/>
      <w:color w:val="4F81BD"/>
    </w:rPr>
  </w:style>
  <w:style w:type="character" w:styleId="af7">
    <w:name w:val="Subtle Reference"/>
    <w:basedOn w:val="a0"/>
    <w:qFormat/>
    <w:rPr>
      <w:smallCaps/>
      <w:color w:val="C0504D"/>
      <w:u w:val="single"/>
    </w:rPr>
  </w:style>
  <w:style w:type="character" w:styleId="af8">
    <w:name w:val="Intense Reference"/>
    <w:basedOn w:val="a0"/>
    <w:qFormat/>
    <w:rPr>
      <w:b/>
      <w:bCs/>
      <w:smallCaps/>
      <w:color w:val="C0504D"/>
      <w:spacing w:val="5"/>
      <w:u w:val="single"/>
    </w:rPr>
  </w:style>
  <w:style w:type="character" w:styleId="af9">
    <w:name w:val="Book Title"/>
    <w:basedOn w:val="a0"/>
    <w:qFormat/>
    <w:rPr>
      <w:rFonts w:ascii="Times New Roman" w:hAnsi="Times New Roman"/>
      <w:bCs/>
      <w:smallCaps/>
      <w:spacing w:val="5"/>
      <w:sz w:val="28"/>
    </w:rPr>
  </w:style>
  <w:style w:type="paragraph" w:styleId="afa">
    <w:name w:val="TOC Heading"/>
    <w:basedOn w:val="1"/>
    <w:next w:val="a"/>
    <w:uiPriority w:val="39"/>
    <w:qFormat/>
    <w:pPr>
      <w:keepLines/>
      <w:suppressAutoHyphens w:val="0"/>
      <w:spacing w:before="480" w:after="0"/>
      <w:outlineLvl w:val="9"/>
    </w:pPr>
    <w:rPr>
      <w:color w:val="365F91"/>
      <w:kern w:val="0"/>
      <w:sz w:val="28"/>
      <w:szCs w:val="28"/>
      <w:lang w:eastAsia="ru-RU"/>
    </w:rPr>
  </w:style>
  <w:style w:type="paragraph" w:customStyle="1" w:styleId="ConsPlusNormal">
    <w:name w:val="ConsPlusNormal"/>
    <w:pPr>
      <w:widowControl w:val="0"/>
      <w:autoSpaceDE w:val="0"/>
      <w:autoSpaceDN w:val="0"/>
    </w:pPr>
    <w:rPr>
      <w:rFonts w:ascii="Arial" w:eastAsiaTheme="minorEastAsia" w:hAnsi="Arial" w:cs="Arial"/>
      <w:szCs w:val="22"/>
      <w:lang w:eastAsia="ru-RU"/>
    </w:rPr>
  </w:style>
  <w:style w:type="paragraph" w:customStyle="1" w:styleId="ConsPlusTitle">
    <w:name w:val="ConsPlusTitle"/>
    <w:pPr>
      <w:widowControl w:val="0"/>
      <w:autoSpaceDE w:val="0"/>
      <w:autoSpaceDN w:val="0"/>
    </w:pPr>
    <w:rPr>
      <w:rFonts w:ascii="Arial" w:eastAsiaTheme="minorEastAsia" w:hAnsi="Arial" w:cs="Arial"/>
      <w:b/>
      <w:szCs w:val="22"/>
      <w:lang w:eastAsia="ru-RU"/>
    </w:rPr>
  </w:style>
  <w:style w:type="character" w:customStyle="1" w:styleId="42">
    <w:name w:val="Основной текст (4)_"/>
    <w:basedOn w:val="a0"/>
    <w:link w:val="43"/>
    <w:uiPriority w:val="99"/>
    <w:rPr>
      <w:b/>
      <w:bCs/>
      <w:sz w:val="27"/>
      <w:szCs w:val="27"/>
      <w:shd w:val="clear" w:color="auto" w:fill="FFFFFF"/>
    </w:rPr>
  </w:style>
  <w:style w:type="paragraph" w:customStyle="1" w:styleId="43">
    <w:name w:val="Основной текст (4)"/>
    <w:basedOn w:val="a"/>
    <w:link w:val="42"/>
    <w:uiPriority w:val="99"/>
    <w:pPr>
      <w:widowControl w:val="0"/>
      <w:shd w:val="clear" w:color="auto" w:fill="FFFFFF"/>
      <w:spacing w:before="600" w:after="300" w:line="326" w:lineRule="exact"/>
      <w:jc w:val="center"/>
    </w:pPr>
    <w:rPr>
      <w:b/>
      <w:bCs/>
      <w:sz w:val="27"/>
      <w:szCs w:val="27"/>
      <w:lang w:eastAsia="en-US"/>
    </w:rPr>
  </w:style>
  <w:style w:type="paragraph" w:styleId="afb">
    <w:name w:val="header"/>
    <w:basedOn w:val="a"/>
    <w:link w:val="afc"/>
    <w:uiPriority w:val="99"/>
    <w:unhideWhenUsed/>
    <w:pPr>
      <w:tabs>
        <w:tab w:val="center" w:pos="4677"/>
        <w:tab w:val="right" w:pos="9355"/>
      </w:tabs>
    </w:pPr>
  </w:style>
  <w:style w:type="character" w:customStyle="1" w:styleId="afc">
    <w:name w:val="Верхний колонтитул Знак"/>
    <w:basedOn w:val="a0"/>
    <w:link w:val="afb"/>
    <w:uiPriority w:val="99"/>
    <w:rPr>
      <w:sz w:val="24"/>
      <w:szCs w:val="24"/>
      <w:lang w:eastAsia="ru-RU"/>
    </w:rPr>
  </w:style>
  <w:style w:type="paragraph" w:styleId="afd">
    <w:name w:val="footer"/>
    <w:basedOn w:val="a"/>
    <w:link w:val="afe"/>
    <w:uiPriority w:val="99"/>
    <w:unhideWhenUsed/>
    <w:pPr>
      <w:tabs>
        <w:tab w:val="center" w:pos="4677"/>
        <w:tab w:val="right" w:pos="9355"/>
      </w:tabs>
    </w:pPr>
  </w:style>
  <w:style w:type="character" w:customStyle="1" w:styleId="afe">
    <w:name w:val="Нижний колонтитул Знак"/>
    <w:basedOn w:val="a0"/>
    <w:link w:val="afd"/>
    <w:uiPriority w:val="99"/>
    <w:rPr>
      <w:sz w:val="24"/>
      <w:szCs w:val="24"/>
      <w:lang w:eastAsia="ru-RU"/>
    </w:rPr>
  </w:style>
  <w:style w:type="paragraph" w:styleId="aff">
    <w:name w:val="Balloon Text"/>
    <w:basedOn w:val="a"/>
    <w:link w:val="aff0"/>
    <w:uiPriority w:val="99"/>
    <w:semiHidden/>
    <w:unhideWhenUsed/>
    <w:rPr>
      <w:rFonts w:ascii="Segoe UI" w:hAnsi="Segoe UI" w:cs="Segoe UI"/>
      <w:sz w:val="18"/>
      <w:szCs w:val="18"/>
    </w:rPr>
  </w:style>
  <w:style w:type="character" w:customStyle="1" w:styleId="aff0">
    <w:name w:val="Текст выноски Знак"/>
    <w:basedOn w:val="a0"/>
    <w:link w:val="aff"/>
    <w:uiPriority w:val="99"/>
    <w:semiHidden/>
    <w:rPr>
      <w:rFonts w:ascii="Segoe UI"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aliases w:val="Main heading,H1,Заголов,ch,Глава,(раздел),Раздел Договора,&quot;Алмаз&quot;,Head 1,Заголовок главы"/>
    <w:basedOn w:val="a"/>
    <w:next w:val="a"/>
    <w:link w:val="10"/>
    <w:uiPriority w:val="9"/>
    <w:qFormat/>
    <w:pPr>
      <w:keepNext/>
      <w:suppressAutoHyphens/>
      <w:spacing w:before="240" w:after="60" w:line="276" w:lineRule="auto"/>
      <w:outlineLvl w:val="0"/>
    </w:pPr>
    <w:rPr>
      <w:rFonts w:ascii="Cambria" w:hAnsi="Cambria"/>
      <w:b/>
      <w:bCs/>
      <w:kern w:val="32"/>
      <w:sz w:val="32"/>
      <w:szCs w:val="32"/>
      <w:lang w:eastAsia="ar-SA"/>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qFormat/>
    <w:pPr>
      <w:keepNext/>
      <w:spacing w:before="240" w:after="60"/>
      <w:outlineLvl w:val="1"/>
    </w:pPr>
    <w:rPr>
      <w:rFonts w:ascii="Cambria" w:hAnsi="Cambria"/>
      <w:b/>
      <w:bCs/>
      <w:i/>
      <w:iCs/>
      <w:sz w:val="28"/>
      <w:szCs w:val="28"/>
      <w:lang w:eastAsia="en-US"/>
    </w:rPr>
  </w:style>
  <w:style w:type="paragraph" w:styleId="3">
    <w:name w:val="heading 3"/>
    <w:basedOn w:val="a"/>
    <w:next w:val="a"/>
    <w:link w:val="30"/>
    <w:uiPriority w:val="9"/>
    <w:qFormat/>
    <w:pPr>
      <w:keepNext/>
      <w:spacing w:before="240" w:after="60"/>
      <w:outlineLvl w:val="2"/>
    </w:pPr>
    <w:rPr>
      <w:rFonts w:ascii="Arial" w:hAnsi="Arial"/>
      <w:b/>
      <w:bCs/>
      <w:color w:val="000000"/>
      <w:sz w:val="26"/>
      <w:szCs w:val="26"/>
      <w:lang w:eastAsia="en-US"/>
    </w:rPr>
  </w:style>
  <w:style w:type="paragraph" w:styleId="4">
    <w:name w:val="heading 4"/>
    <w:basedOn w:val="a"/>
    <w:next w:val="a"/>
    <w:link w:val="40"/>
    <w:uiPriority w:val="9"/>
    <w:qFormat/>
    <w:pPr>
      <w:keepNext/>
      <w:spacing w:before="240" w:after="60"/>
      <w:outlineLvl w:val="3"/>
    </w:pPr>
    <w:rPr>
      <w:rFonts w:ascii="Calibri" w:hAnsi="Calibri"/>
      <w:b/>
      <w:bCs/>
      <w:color w:val="000000"/>
      <w:sz w:val="28"/>
      <w:szCs w:val="28"/>
      <w:lang w:eastAsia="en-US"/>
    </w:rPr>
  </w:style>
  <w:style w:type="paragraph" w:styleId="5">
    <w:name w:val="heading 5"/>
    <w:basedOn w:val="a"/>
    <w:next w:val="a"/>
    <w:link w:val="50"/>
    <w:unhideWhenUsed/>
    <w:qFormat/>
    <w:pPr>
      <w:suppressAutoHyphens/>
      <w:spacing w:before="240" w:after="60" w:line="276" w:lineRule="auto"/>
      <w:outlineLvl w:val="4"/>
    </w:pPr>
    <w:rPr>
      <w:rFonts w:ascii="Calibri" w:hAnsi="Calibri"/>
      <w:b/>
      <w:bCs/>
      <w:i/>
      <w:iCs/>
      <w:sz w:val="26"/>
      <w:szCs w:val="26"/>
      <w:lang w:eastAsia="ar-SA"/>
    </w:rPr>
  </w:style>
  <w:style w:type="paragraph" w:styleId="6">
    <w:name w:val="heading 6"/>
    <w:basedOn w:val="a"/>
    <w:next w:val="a"/>
    <w:link w:val="60"/>
    <w:qFormat/>
    <w:pPr>
      <w:spacing w:before="240" w:after="60"/>
      <w:outlineLvl w:val="5"/>
    </w:pPr>
    <w:rPr>
      <w:b/>
      <w:bCs/>
      <w:color w:val="000000"/>
      <w:sz w:val="22"/>
      <w:szCs w:val="22"/>
      <w:lang w:eastAsia="en-US"/>
    </w:rPr>
  </w:style>
  <w:style w:type="paragraph" w:styleId="7">
    <w:name w:val="heading 7"/>
    <w:basedOn w:val="a"/>
    <w:next w:val="a"/>
    <w:link w:val="70"/>
    <w:qFormat/>
    <w:pPr>
      <w:tabs>
        <w:tab w:val="num" w:pos="0"/>
      </w:tabs>
      <w:suppressAutoHyphens/>
      <w:spacing w:before="240" w:after="60"/>
      <w:ind w:left="1296" w:hanging="1296"/>
      <w:outlineLvl w:val="6"/>
    </w:pPr>
    <w:rPr>
      <w:lang w:eastAsia="ar-SA"/>
    </w:rPr>
  </w:style>
  <w:style w:type="paragraph" w:styleId="8">
    <w:name w:val="heading 8"/>
    <w:basedOn w:val="a"/>
    <w:next w:val="a"/>
    <w:link w:val="80"/>
    <w:qFormat/>
    <w:pPr>
      <w:spacing w:before="240" w:after="60"/>
      <w:outlineLvl w:val="7"/>
    </w:pPr>
    <w:rPr>
      <w:i/>
      <w:iCs/>
      <w:color w:val="000000"/>
      <w:lang w:eastAsia="en-US"/>
    </w:rPr>
  </w:style>
  <w:style w:type="paragraph" w:styleId="9">
    <w:name w:val="heading 9"/>
    <w:basedOn w:val="a"/>
    <w:next w:val="a"/>
    <w:link w:val="90"/>
    <w:unhideWhenUsed/>
    <w:qFormat/>
    <w:pPr>
      <w:keepNext/>
      <w:keepLines/>
      <w:suppressAutoHyphens/>
      <w:spacing w:before="200" w:line="276"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qFormat/>
    <w:pPr>
      <w:suppressAutoHyphens/>
    </w:pPr>
    <w:rPr>
      <w:rFonts w:ascii="Calibri" w:eastAsia="Arial" w:hAnsi="Calibri" w:cs="Calibri"/>
      <w:sz w:val="22"/>
      <w:szCs w:val="22"/>
      <w:lang w:eastAsia="ar-SA"/>
    </w:rPr>
  </w:style>
  <w:style w:type="paragraph" w:customStyle="1" w:styleId="a3">
    <w:name w:val="ГЛАВА"/>
    <w:basedOn w:val="a"/>
    <w:link w:val="a4"/>
    <w:autoRedefine/>
    <w:qFormat/>
    <w:pPr>
      <w:keepLines/>
      <w:widowControl w:val="0"/>
      <w:jc w:val="center"/>
    </w:pPr>
    <w:rPr>
      <w:rFonts w:cs="Calibri"/>
      <w:b/>
      <w:color w:val="000000"/>
      <w:kern w:val="28"/>
      <w:sz w:val="28"/>
      <w:lang w:eastAsia="zh-CN"/>
    </w:rPr>
  </w:style>
  <w:style w:type="character" w:customStyle="1" w:styleId="a4">
    <w:name w:val="ГЛАВА Знак"/>
    <w:link w:val="a3"/>
    <w:rPr>
      <w:rFonts w:cs="Calibri"/>
      <w:b/>
      <w:color w:val="000000"/>
      <w:kern w:val="28"/>
      <w:sz w:val="28"/>
      <w:szCs w:val="24"/>
      <w:lang w:eastAsia="zh-CN"/>
    </w:rPr>
  </w:style>
  <w:style w:type="paragraph" w:customStyle="1" w:styleId="a5">
    <w:name w:val="Перечисление"/>
    <w:basedOn w:val="a"/>
    <w:qFormat/>
    <w:pPr>
      <w:spacing w:line="312" w:lineRule="auto"/>
      <w:ind w:left="993" w:hanging="284"/>
      <w:jc w:val="both"/>
    </w:pPr>
    <w:rPr>
      <w:rFonts w:eastAsia="Calibri" w:cs="Calibri"/>
      <w:szCs w:val="22"/>
      <w:lang w:eastAsia="en-US"/>
    </w:rPr>
  </w:style>
  <w:style w:type="paragraph" w:customStyle="1" w:styleId="31">
    <w:name w:val="Заголовок 31"/>
    <w:basedOn w:val="a"/>
    <w:uiPriority w:val="99"/>
    <w:qFormat/>
    <w:pPr>
      <w:widowControl w:val="0"/>
      <w:outlineLvl w:val="3"/>
    </w:pPr>
    <w:rPr>
      <w:rFonts w:cs="Calibri"/>
      <w:sz w:val="21"/>
      <w:szCs w:val="21"/>
      <w:lang w:val="en-US" w:eastAsia="en-US"/>
    </w:rPr>
  </w:style>
  <w:style w:type="paragraph" w:customStyle="1" w:styleId="a6">
    <w:name w:val="ГП_Обычный"/>
    <w:link w:val="a7"/>
    <w:uiPriority w:val="99"/>
    <w:qFormat/>
    <w:pPr>
      <w:ind w:firstLine="709"/>
      <w:contextualSpacing/>
      <w:jc w:val="both"/>
    </w:pPr>
    <w:rPr>
      <w:sz w:val="24"/>
      <w:szCs w:val="24"/>
    </w:rPr>
  </w:style>
  <w:style w:type="character" w:customStyle="1" w:styleId="a7">
    <w:name w:val="ГП_Обычный Знак"/>
    <w:link w:val="a6"/>
    <w:uiPriority w:val="99"/>
    <w:rPr>
      <w:sz w:val="24"/>
      <w:szCs w:val="24"/>
    </w:rPr>
  </w:style>
  <w:style w:type="paragraph" w:customStyle="1" w:styleId="32">
    <w:name w:val="Без интервала3"/>
    <w:qFormat/>
    <w:rPr>
      <w:rFonts w:ascii="Calibri" w:hAnsi="Calibri"/>
      <w:sz w:val="22"/>
      <w:szCs w:val="22"/>
    </w:rPr>
  </w:style>
  <w:style w:type="paragraph" w:customStyle="1" w:styleId="41">
    <w:name w:val="Без интервала4"/>
    <w:qFormat/>
    <w:rPr>
      <w:rFonts w:ascii="Calibri" w:hAnsi="Calibri"/>
      <w:sz w:val="22"/>
      <w:szCs w:val="22"/>
    </w:rPr>
  </w:style>
  <w:style w:type="paragraph" w:customStyle="1" w:styleId="51">
    <w:name w:val="Без интервала5"/>
    <w:qFormat/>
    <w:rPr>
      <w:rFonts w:ascii="Calibri" w:hAnsi="Calibri"/>
      <w:sz w:val="22"/>
      <w:szCs w:val="22"/>
    </w:rPr>
  </w:style>
  <w:style w:type="paragraph" w:customStyle="1" w:styleId="61">
    <w:name w:val="Без интервала6"/>
    <w:qFormat/>
    <w:rPr>
      <w:rFonts w:ascii="Calibri" w:hAnsi="Calibri"/>
      <w:sz w:val="22"/>
      <w:szCs w:val="22"/>
    </w:rPr>
  </w:style>
  <w:style w:type="paragraph" w:customStyle="1" w:styleId="TableParagraph">
    <w:name w:val="Table Paragraph"/>
    <w:basedOn w:val="a"/>
    <w:uiPriority w:val="1"/>
    <w:qFormat/>
    <w:pPr>
      <w:widowControl w:val="0"/>
      <w:autoSpaceDE w:val="0"/>
      <w:autoSpaceDN w:val="0"/>
      <w:ind w:left="110"/>
    </w:pPr>
    <w:rPr>
      <w:rFonts w:cs="Calibri"/>
      <w:sz w:val="22"/>
      <w:szCs w:val="22"/>
      <w:lang w:bidi="ru-RU"/>
    </w:rPr>
  </w:style>
  <w:style w:type="paragraph" w:customStyle="1" w:styleId="110">
    <w:name w:val="Заголовок 11"/>
    <w:basedOn w:val="a"/>
    <w:uiPriority w:val="1"/>
    <w:qFormat/>
    <w:pPr>
      <w:widowControl w:val="0"/>
      <w:autoSpaceDE w:val="0"/>
      <w:autoSpaceDN w:val="0"/>
      <w:ind w:left="415"/>
      <w:outlineLvl w:val="1"/>
    </w:pPr>
    <w:rPr>
      <w:rFonts w:cs="Calibri"/>
      <w:b/>
      <w:bCs/>
      <w:sz w:val="28"/>
      <w:szCs w:val="28"/>
      <w:u w:val="single" w:color="000000"/>
      <w:lang w:bidi="ru-RU"/>
    </w:rPr>
  </w:style>
  <w:style w:type="character" w:customStyle="1" w:styleId="10">
    <w:name w:val="Заголовок 1 Знак"/>
    <w:aliases w:val="Main heading Знак,H1 Знак,Заголов Знак,ch Знак,Глава Знак,(раздел) Знак,Раздел Договора Знак,&quot;Алмаз&quot; Знак,Head 1 Знак,Заголовок главы Знак"/>
    <w:link w:val="1"/>
    <w:uiPriority w:val="9"/>
    <w:rPr>
      <w:rFonts w:ascii="Cambria" w:hAnsi="Cambria"/>
      <w:b/>
      <w:bCs/>
      <w:kern w:val="32"/>
      <w:sz w:val="32"/>
      <w:szCs w:val="32"/>
      <w:lang w:eastAsia="ar-SA"/>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Pr>
      <w:rFonts w:ascii="Cambria" w:hAnsi="Cambria"/>
      <w:b/>
      <w:bCs/>
      <w:i/>
      <w:iCs/>
      <w:sz w:val="28"/>
      <w:szCs w:val="28"/>
    </w:rPr>
  </w:style>
  <w:style w:type="character" w:customStyle="1" w:styleId="30">
    <w:name w:val="Заголовок 3 Знак"/>
    <w:basedOn w:val="a0"/>
    <w:link w:val="3"/>
    <w:uiPriority w:val="9"/>
    <w:rPr>
      <w:rFonts w:ascii="Arial" w:hAnsi="Arial"/>
      <w:b/>
      <w:bCs/>
      <w:color w:val="000000"/>
      <w:sz w:val="26"/>
      <w:szCs w:val="26"/>
    </w:rPr>
  </w:style>
  <w:style w:type="character" w:customStyle="1" w:styleId="40">
    <w:name w:val="Заголовок 4 Знак"/>
    <w:basedOn w:val="a0"/>
    <w:link w:val="4"/>
    <w:uiPriority w:val="9"/>
    <w:rPr>
      <w:rFonts w:ascii="Calibri" w:hAnsi="Calibri"/>
      <w:b/>
      <w:bCs/>
      <w:color w:val="000000"/>
      <w:sz w:val="28"/>
      <w:szCs w:val="28"/>
    </w:rPr>
  </w:style>
  <w:style w:type="character" w:customStyle="1" w:styleId="50">
    <w:name w:val="Заголовок 5 Знак"/>
    <w:link w:val="5"/>
    <w:rPr>
      <w:rFonts w:ascii="Calibri" w:hAnsi="Calibri"/>
      <w:b/>
      <w:bCs/>
      <w:i/>
      <w:iCs/>
      <w:sz w:val="26"/>
      <w:szCs w:val="26"/>
      <w:lang w:eastAsia="ar-SA"/>
    </w:rPr>
  </w:style>
  <w:style w:type="character" w:customStyle="1" w:styleId="60">
    <w:name w:val="Заголовок 6 Знак"/>
    <w:basedOn w:val="a0"/>
    <w:link w:val="6"/>
    <w:rPr>
      <w:b/>
      <w:bCs/>
      <w:color w:val="000000"/>
      <w:sz w:val="22"/>
      <w:szCs w:val="22"/>
    </w:rPr>
  </w:style>
  <w:style w:type="character" w:customStyle="1" w:styleId="70">
    <w:name w:val="Заголовок 7 Знак"/>
    <w:basedOn w:val="a0"/>
    <w:link w:val="7"/>
    <w:rPr>
      <w:sz w:val="24"/>
      <w:szCs w:val="24"/>
      <w:lang w:eastAsia="ar-SA"/>
    </w:rPr>
  </w:style>
  <w:style w:type="character" w:customStyle="1" w:styleId="80">
    <w:name w:val="Заголовок 8 Знак"/>
    <w:basedOn w:val="a0"/>
    <w:link w:val="8"/>
    <w:rPr>
      <w:i/>
      <w:iCs/>
      <w:color w:val="000000"/>
      <w:sz w:val="24"/>
      <w:szCs w:val="24"/>
    </w:rPr>
  </w:style>
  <w:style w:type="character" w:customStyle="1" w:styleId="90">
    <w:name w:val="Заголовок 9 Знак"/>
    <w:basedOn w:val="a0"/>
    <w:link w:val="9"/>
    <w:rPr>
      <w:rFonts w:asciiTheme="majorHAnsi" w:eastAsiaTheme="majorEastAsia" w:hAnsiTheme="majorHAnsi" w:cstheme="majorBidi"/>
      <w:i/>
      <w:iCs/>
      <w:color w:val="404040" w:themeColor="text1" w:themeTint="BF"/>
      <w:lang w:eastAsia="ar-SA"/>
    </w:rPr>
  </w:style>
  <w:style w:type="paragraph" w:styleId="12">
    <w:name w:val="toc 1"/>
    <w:basedOn w:val="a"/>
    <w:next w:val="a"/>
    <w:autoRedefine/>
    <w:uiPriority w:val="39"/>
    <w:qFormat/>
    <w:pPr>
      <w:spacing w:before="120"/>
    </w:pPr>
    <w:rPr>
      <w:b/>
      <w:bCs/>
      <w:i/>
      <w:iCs/>
    </w:rPr>
  </w:style>
  <w:style w:type="paragraph" w:styleId="21">
    <w:name w:val="toc 2"/>
    <w:basedOn w:val="a"/>
    <w:next w:val="a"/>
    <w:autoRedefine/>
    <w:uiPriority w:val="39"/>
    <w:qFormat/>
    <w:pPr>
      <w:ind w:left="200"/>
    </w:pPr>
    <w:rPr>
      <w:smallCaps/>
      <w:sz w:val="20"/>
      <w:szCs w:val="20"/>
    </w:rPr>
  </w:style>
  <w:style w:type="paragraph" w:styleId="33">
    <w:name w:val="toc 3"/>
    <w:basedOn w:val="a"/>
    <w:next w:val="a"/>
    <w:autoRedefine/>
    <w:uiPriority w:val="39"/>
    <w:qFormat/>
    <w:pPr>
      <w:ind w:left="400"/>
    </w:pPr>
    <w:rPr>
      <w:color w:val="000000"/>
      <w:sz w:val="20"/>
      <w:szCs w:val="20"/>
    </w:rPr>
  </w:style>
  <w:style w:type="paragraph" w:styleId="a8">
    <w:name w:val="caption"/>
    <w:basedOn w:val="a"/>
    <w:next w:val="a"/>
    <w:uiPriority w:val="35"/>
    <w:qFormat/>
    <w:pPr>
      <w:spacing w:before="120" w:after="120"/>
    </w:pPr>
    <w:rPr>
      <w:b/>
      <w:color w:val="000000"/>
      <w:sz w:val="20"/>
      <w:szCs w:val="20"/>
    </w:rPr>
  </w:style>
  <w:style w:type="paragraph" w:styleId="a9">
    <w:name w:val="Title"/>
    <w:basedOn w:val="a"/>
    <w:next w:val="aa"/>
    <w:link w:val="ab"/>
    <w:qFormat/>
    <w:pPr>
      <w:suppressAutoHyphens/>
      <w:jc w:val="center"/>
    </w:pPr>
    <w:rPr>
      <w:rFonts w:cs="Calibri"/>
      <w:b/>
      <w:bCs/>
      <w:lang w:eastAsia="ar-SA"/>
    </w:rPr>
  </w:style>
  <w:style w:type="character" w:customStyle="1" w:styleId="ab">
    <w:name w:val="Название Знак"/>
    <w:basedOn w:val="a0"/>
    <w:link w:val="a9"/>
    <w:rPr>
      <w:rFonts w:cs="Calibri"/>
      <w:b/>
      <w:bCs/>
      <w:sz w:val="24"/>
      <w:szCs w:val="24"/>
      <w:lang w:eastAsia="ar-SA"/>
    </w:rPr>
  </w:style>
  <w:style w:type="paragraph" w:styleId="aa">
    <w:name w:val="Subtitle"/>
    <w:basedOn w:val="a"/>
    <w:next w:val="ac"/>
    <w:link w:val="ad"/>
    <w:qFormat/>
    <w:pPr>
      <w:keepNext/>
      <w:suppressAutoHyphens/>
      <w:spacing w:before="240" w:after="120" w:line="276" w:lineRule="auto"/>
      <w:jc w:val="center"/>
    </w:pPr>
    <w:rPr>
      <w:rFonts w:ascii="Arial" w:eastAsia="Microsoft YaHei" w:hAnsi="Arial" w:cs="Mangal"/>
      <w:i/>
      <w:iCs/>
      <w:sz w:val="28"/>
      <w:szCs w:val="28"/>
      <w:lang w:eastAsia="ar-SA"/>
    </w:rPr>
  </w:style>
  <w:style w:type="character" w:customStyle="1" w:styleId="ad">
    <w:name w:val="Подзаголовок Знак"/>
    <w:basedOn w:val="a0"/>
    <w:link w:val="aa"/>
    <w:rPr>
      <w:rFonts w:ascii="Arial" w:eastAsia="Microsoft YaHei" w:hAnsi="Arial" w:cs="Mangal"/>
      <w:i/>
      <w:iCs/>
      <w:sz w:val="28"/>
      <w:szCs w:val="28"/>
      <w:lang w:eastAsia="ar-SA"/>
    </w:rPr>
  </w:style>
  <w:style w:type="paragraph" w:styleId="ac">
    <w:name w:val="Body Text"/>
    <w:aliases w:val="Body Text Char Знак,Body Text Char,bt,Основной текст отчета,Body Text2"/>
    <w:basedOn w:val="a"/>
    <w:link w:val="13"/>
    <w:uiPriority w:val="99"/>
    <w:qFormat/>
    <w:pPr>
      <w:suppressAutoHyphens/>
      <w:spacing w:after="120" w:line="276" w:lineRule="auto"/>
    </w:pPr>
    <w:rPr>
      <w:rFonts w:ascii="Calibri" w:hAnsi="Calibri"/>
      <w:sz w:val="22"/>
      <w:szCs w:val="22"/>
      <w:lang w:eastAsia="ar-SA"/>
    </w:rPr>
  </w:style>
  <w:style w:type="character" w:customStyle="1" w:styleId="ae">
    <w:name w:val="Основной текст Знак"/>
    <w:basedOn w:val="a0"/>
    <w:uiPriority w:val="99"/>
    <w:semiHidden/>
    <w:rPr>
      <w:rFonts w:ascii="Calibri" w:hAnsi="Calibri" w:cs="Calibri"/>
      <w:sz w:val="22"/>
      <w:szCs w:val="22"/>
      <w:lang w:eastAsia="ar-SA"/>
    </w:rPr>
  </w:style>
  <w:style w:type="character" w:customStyle="1" w:styleId="13">
    <w:name w:val="Основной текст Знак1"/>
    <w:aliases w:val="Body Text Char Знак Знак,Body Text Char Знак1,bt Знак,Основной текст отчета Знак,Body Text2 Знак"/>
    <w:link w:val="ac"/>
    <w:uiPriority w:val="99"/>
    <w:rPr>
      <w:rFonts w:ascii="Calibri" w:hAnsi="Calibri"/>
      <w:sz w:val="22"/>
      <w:szCs w:val="22"/>
      <w:lang w:eastAsia="ar-SA"/>
    </w:rPr>
  </w:style>
  <w:style w:type="character" w:styleId="af">
    <w:name w:val="Strong"/>
    <w:uiPriority w:val="22"/>
    <w:qFormat/>
    <w:rPr>
      <w:b/>
      <w:bCs/>
    </w:rPr>
  </w:style>
  <w:style w:type="character" w:styleId="af0">
    <w:name w:val="Emphasis"/>
    <w:qFormat/>
    <w:rPr>
      <w:i/>
      <w:iCs/>
    </w:rPr>
  </w:style>
  <w:style w:type="paragraph" w:styleId="af1">
    <w:name w:val="No Spacing"/>
    <w:uiPriority w:val="1"/>
    <w:qFormat/>
    <w:pPr>
      <w:suppressAutoHyphens/>
    </w:pPr>
    <w:rPr>
      <w:rFonts w:ascii="Calibri" w:eastAsia="Calibri" w:hAnsi="Calibri" w:cs="Calibri"/>
      <w:sz w:val="22"/>
      <w:szCs w:val="22"/>
      <w:lang w:eastAsia="ar-SA"/>
    </w:rPr>
  </w:style>
  <w:style w:type="paragraph" w:styleId="af2">
    <w:name w:val="List Paragraph"/>
    <w:basedOn w:val="a"/>
    <w:uiPriority w:val="34"/>
    <w:qFormat/>
    <w:pPr>
      <w:suppressAutoHyphens/>
      <w:ind w:left="720"/>
    </w:pPr>
    <w:rPr>
      <w:rFonts w:cs="Calibri"/>
      <w:lang w:eastAsia="ar-SA"/>
    </w:rPr>
  </w:style>
  <w:style w:type="paragraph" w:styleId="22">
    <w:name w:val="Quote"/>
    <w:basedOn w:val="a"/>
    <w:next w:val="a"/>
    <w:link w:val="23"/>
    <w:qFormat/>
    <w:pPr>
      <w:ind w:firstLine="709"/>
      <w:jc w:val="both"/>
    </w:pPr>
    <w:rPr>
      <w:i/>
      <w:iCs/>
      <w:color w:val="000000"/>
      <w:sz w:val="28"/>
      <w:szCs w:val="22"/>
      <w:lang w:val="en-US" w:eastAsia="en-US" w:bidi="en-US"/>
    </w:rPr>
  </w:style>
  <w:style w:type="character" w:customStyle="1" w:styleId="23">
    <w:name w:val="Цитата 2 Знак"/>
    <w:basedOn w:val="a0"/>
    <w:link w:val="22"/>
    <w:rPr>
      <w:i/>
      <w:iCs/>
      <w:color w:val="000000"/>
      <w:sz w:val="28"/>
      <w:szCs w:val="22"/>
      <w:lang w:val="en-US" w:bidi="en-US"/>
    </w:rPr>
  </w:style>
  <w:style w:type="paragraph" w:styleId="af3">
    <w:name w:val="Intense Quote"/>
    <w:basedOn w:val="a"/>
    <w:next w:val="a"/>
    <w:link w:val="af4"/>
    <w:qFormat/>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4">
    <w:name w:val="Выделенная цитата Знак"/>
    <w:basedOn w:val="a0"/>
    <w:link w:val="af3"/>
    <w:rPr>
      <w:b/>
      <w:bCs/>
      <w:i/>
      <w:iCs/>
      <w:color w:val="4F81BD"/>
      <w:sz w:val="28"/>
      <w:szCs w:val="22"/>
      <w:lang w:val="en-US" w:bidi="en-US"/>
    </w:rPr>
  </w:style>
  <w:style w:type="character" w:styleId="af5">
    <w:name w:val="Subtle Emphasis"/>
    <w:basedOn w:val="a0"/>
    <w:qFormat/>
    <w:rPr>
      <w:i/>
      <w:iCs/>
      <w:color w:val="808080"/>
    </w:rPr>
  </w:style>
  <w:style w:type="character" w:styleId="af6">
    <w:name w:val="Intense Emphasis"/>
    <w:basedOn w:val="a0"/>
    <w:qFormat/>
    <w:rPr>
      <w:b/>
      <w:bCs/>
      <w:i/>
      <w:iCs/>
      <w:color w:val="4F81BD"/>
    </w:rPr>
  </w:style>
  <w:style w:type="character" w:styleId="af7">
    <w:name w:val="Subtle Reference"/>
    <w:basedOn w:val="a0"/>
    <w:qFormat/>
    <w:rPr>
      <w:smallCaps/>
      <w:color w:val="C0504D"/>
      <w:u w:val="single"/>
    </w:rPr>
  </w:style>
  <w:style w:type="character" w:styleId="af8">
    <w:name w:val="Intense Reference"/>
    <w:basedOn w:val="a0"/>
    <w:qFormat/>
    <w:rPr>
      <w:b/>
      <w:bCs/>
      <w:smallCaps/>
      <w:color w:val="C0504D"/>
      <w:spacing w:val="5"/>
      <w:u w:val="single"/>
    </w:rPr>
  </w:style>
  <w:style w:type="character" w:styleId="af9">
    <w:name w:val="Book Title"/>
    <w:basedOn w:val="a0"/>
    <w:qFormat/>
    <w:rPr>
      <w:rFonts w:ascii="Times New Roman" w:hAnsi="Times New Roman"/>
      <w:bCs/>
      <w:smallCaps/>
      <w:spacing w:val="5"/>
      <w:sz w:val="28"/>
    </w:rPr>
  </w:style>
  <w:style w:type="paragraph" w:styleId="afa">
    <w:name w:val="TOC Heading"/>
    <w:basedOn w:val="1"/>
    <w:next w:val="a"/>
    <w:uiPriority w:val="39"/>
    <w:qFormat/>
    <w:pPr>
      <w:keepLines/>
      <w:suppressAutoHyphens w:val="0"/>
      <w:spacing w:before="480" w:after="0"/>
      <w:outlineLvl w:val="9"/>
    </w:pPr>
    <w:rPr>
      <w:color w:val="365F91"/>
      <w:kern w:val="0"/>
      <w:sz w:val="28"/>
      <w:szCs w:val="28"/>
      <w:lang w:eastAsia="ru-RU"/>
    </w:rPr>
  </w:style>
  <w:style w:type="paragraph" w:customStyle="1" w:styleId="ConsPlusNormal">
    <w:name w:val="ConsPlusNormal"/>
    <w:pPr>
      <w:widowControl w:val="0"/>
      <w:autoSpaceDE w:val="0"/>
      <w:autoSpaceDN w:val="0"/>
    </w:pPr>
    <w:rPr>
      <w:rFonts w:ascii="Arial" w:eastAsiaTheme="minorEastAsia" w:hAnsi="Arial" w:cs="Arial"/>
      <w:szCs w:val="22"/>
      <w:lang w:eastAsia="ru-RU"/>
    </w:rPr>
  </w:style>
  <w:style w:type="paragraph" w:customStyle="1" w:styleId="ConsPlusTitle">
    <w:name w:val="ConsPlusTitle"/>
    <w:pPr>
      <w:widowControl w:val="0"/>
      <w:autoSpaceDE w:val="0"/>
      <w:autoSpaceDN w:val="0"/>
    </w:pPr>
    <w:rPr>
      <w:rFonts w:ascii="Arial" w:eastAsiaTheme="minorEastAsia" w:hAnsi="Arial" w:cs="Arial"/>
      <w:b/>
      <w:szCs w:val="22"/>
      <w:lang w:eastAsia="ru-RU"/>
    </w:rPr>
  </w:style>
  <w:style w:type="character" w:customStyle="1" w:styleId="42">
    <w:name w:val="Основной текст (4)_"/>
    <w:basedOn w:val="a0"/>
    <w:link w:val="43"/>
    <w:uiPriority w:val="99"/>
    <w:rPr>
      <w:b/>
      <w:bCs/>
      <w:sz w:val="27"/>
      <w:szCs w:val="27"/>
      <w:shd w:val="clear" w:color="auto" w:fill="FFFFFF"/>
    </w:rPr>
  </w:style>
  <w:style w:type="paragraph" w:customStyle="1" w:styleId="43">
    <w:name w:val="Основной текст (4)"/>
    <w:basedOn w:val="a"/>
    <w:link w:val="42"/>
    <w:uiPriority w:val="99"/>
    <w:pPr>
      <w:widowControl w:val="0"/>
      <w:shd w:val="clear" w:color="auto" w:fill="FFFFFF"/>
      <w:spacing w:before="600" w:after="300" w:line="326" w:lineRule="exact"/>
      <w:jc w:val="center"/>
    </w:pPr>
    <w:rPr>
      <w:b/>
      <w:bCs/>
      <w:sz w:val="27"/>
      <w:szCs w:val="27"/>
      <w:lang w:eastAsia="en-US"/>
    </w:rPr>
  </w:style>
  <w:style w:type="paragraph" w:styleId="afb">
    <w:name w:val="header"/>
    <w:basedOn w:val="a"/>
    <w:link w:val="afc"/>
    <w:uiPriority w:val="99"/>
    <w:unhideWhenUsed/>
    <w:pPr>
      <w:tabs>
        <w:tab w:val="center" w:pos="4677"/>
        <w:tab w:val="right" w:pos="9355"/>
      </w:tabs>
    </w:pPr>
  </w:style>
  <w:style w:type="character" w:customStyle="1" w:styleId="afc">
    <w:name w:val="Верхний колонтитул Знак"/>
    <w:basedOn w:val="a0"/>
    <w:link w:val="afb"/>
    <w:uiPriority w:val="99"/>
    <w:rPr>
      <w:sz w:val="24"/>
      <w:szCs w:val="24"/>
      <w:lang w:eastAsia="ru-RU"/>
    </w:rPr>
  </w:style>
  <w:style w:type="paragraph" w:styleId="afd">
    <w:name w:val="footer"/>
    <w:basedOn w:val="a"/>
    <w:link w:val="afe"/>
    <w:uiPriority w:val="99"/>
    <w:unhideWhenUsed/>
    <w:pPr>
      <w:tabs>
        <w:tab w:val="center" w:pos="4677"/>
        <w:tab w:val="right" w:pos="9355"/>
      </w:tabs>
    </w:pPr>
  </w:style>
  <w:style w:type="character" w:customStyle="1" w:styleId="afe">
    <w:name w:val="Нижний колонтитул Знак"/>
    <w:basedOn w:val="a0"/>
    <w:link w:val="afd"/>
    <w:uiPriority w:val="99"/>
    <w:rPr>
      <w:sz w:val="24"/>
      <w:szCs w:val="24"/>
      <w:lang w:eastAsia="ru-RU"/>
    </w:rPr>
  </w:style>
  <w:style w:type="paragraph" w:styleId="aff">
    <w:name w:val="Balloon Text"/>
    <w:basedOn w:val="a"/>
    <w:link w:val="aff0"/>
    <w:uiPriority w:val="99"/>
    <w:semiHidden/>
    <w:unhideWhenUsed/>
    <w:rPr>
      <w:rFonts w:ascii="Segoe UI" w:hAnsi="Segoe UI" w:cs="Segoe UI"/>
      <w:sz w:val="18"/>
      <w:szCs w:val="18"/>
    </w:rPr>
  </w:style>
  <w:style w:type="character" w:customStyle="1" w:styleId="aff0">
    <w:name w:val="Текст выноски Знак"/>
    <w:basedOn w:val="a0"/>
    <w:link w:val="aff"/>
    <w:uiPriority w:val="99"/>
    <w:semiHidden/>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064973">
      <w:bodyDiv w:val="1"/>
      <w:marLeft w:val="0"/>
      <w:marRight w:val="0"/>
      <w:marTop w:val="0"/>
      <w:marBottom w:val="0"/>
      <w:divBdr>
        <w:top w:val="none" w:sz="0" w:space="0" w:color="auto"/>
        <w:left w:val="none" w:sz="0" w:space="0" w:color="auto"/>
        <w:bottom w:val="none" w:sz="0" w:space="0" w:color="auto"/>
        <w:right w:val="none" w:sz="0" w:space="0" w:color="auto"/>
      </w:divBdr>
    </w:div>
    <w:div w:id="895966960">
      <w:bodyDiv w:val="1"/>
      <w:marLeft w:val="0"/>
      <w:marRight w:val="0"/>
      <w:marTop w:val="0"/>
      <w:marBottom w:val="0"/>
      <w:divBdr>
        <w:top w:val="none" w:sz="0" w:space="0" w:color="auto"/>
        <w:left w:val="none" w:sz="0" w:space="0" w:color="auto"/>
        <w:bottom w:val="none" w:sz="0" w:space="0" w:color="auto"/>
        <w:right w:val="none" w:sz="0" w:space="0" w:color="auto"/>
      </w:divBdr>
    </w:div>
    <w:div w:id="1097793693">
      <w:bodyDiv w:val="1"/>
      <w:marLeft w:val="0"/>
      <w:marRight w:val="0"/>
      <w:marTop w:val="0"/>
      <w:marBottom w:val="0"/>
      <w:divBdr>
        <w:top w:val="none" w:sz="0" w:space="0" w:color="auto"/>
        <w:left w:val="none" w:sz="0" w:space="0" w:color="auto"/>
        <w:bottom w:val="none" w:sz="0" w:space="0" w:color="auto"/>
        <w:right w:val="none" w:sz="0" w:space="0" w:color="auto"/>
      </w:divBdr>
    </w:div>
    <w:div w:id="2066642556">
      <w:bodyDiv w:val="1"/>
      <w:marLeft w:val="0"/>
      <w:marRight w:val="0"/>
      <w:marTop w:val="0"/>
      <w:marBottom w:val="0"/>
      <w:divBdr>
        <w:top w:val="none" w:sz="0" w:space="0" w:color="auto"/>
        <w:left w:val="none" w:sz="0" w:space="0" w:color="auto"/>
        <w:bottom w:val="none" w:sz="0" w:space="0" w:color="auto"/>
        <w:right w:val="none" w:sz="0" w:space="0" w:color="auto"/>
      </w:divBdr>
    </w:div>
    <w:div w:id="21153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353188CEF955A3B5D757EB2F003C575F93043297D7AAE36391A0B245364CE0B6E91E282416CAE0090A6985143E7CD4C08AA263879DD884W6PE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Анисимова Наталья Юрьевна</dc:creator>
  <cp:lastModifiedBy>Ващенко Юлия Александровна</cp:lastModifiedBy>
  <cp:revision>2</cp:revision>
  <cp:lastPrinted>2025-02-24T03:48:00Z</cp:lastPrinted>
  <dcterms:created xsi:type="dcterms:W3CDTF">2025-02-24T03:49:00Z</dcterms:created>
  <dcterms:modified xsi:type="dcterms:W3CDTF">2025-02-24T03:49:00Z</dcterms:modified>
</cp:coreProperties>
</file>