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5000" w:type="pct"/>
        <w:tblLook w:val="01E0" w:firstRow="1" w:lastRow="1" w:firstColumn="1" w:lastColumn="1" w:noHBand="0" w:noVBand="0"/>
      </w:tblPr>
      <w:tblGrid>
        <w:gridCol w:w="7393"/>
        <w:gridCol w:w="7393"/>
      </w:tblGrid>
      <w:tr w:rsidR="00B6455F" w:rsidRPr="0073372A" w14:paraId="4E0430EF" w14:textId="77777777" w:rsidTr="00D70C56">
        <w:tc>
          <w:tcPr>
            <w:tcW w:w="4785" w:type="dxa"/>
            <w:shd w:val="clear" w:color="auto" w:fill="auto"/>
          </w:tcPr>
          <w:p w14:paraId="4FE0CF8A" w14:textId="77777777" w:rsidR="00B6455F" w:rsidRDefault="00B6455F" w:rsidP="002D67AD">
            <w:pPr>
              <w:rPr>
                <w:rFonts w:ascii="Liberation Serif" w:hAnsi="Liberation Serif"/>
              </w:rPr>
            </w:pPr>
          </w:p>
          <w:p w14:paraId="7E86C336" w14:textId="77777777" w:rsidR="00B6455F" w:rsidRDefault="00B6455F" w:rsidP="002D67AD">
            <w:pPr>
              <w:rPr>
                <w:rFonts w:ascii="Liberation Serif" w:hAnsi="Liberation Serif"/>
              </w:rPr>
            </w:pPr>
          </w:p>
          <w:p w14:paraId="12FBE5E8" w14:textId="77777777" w:rsidR="00B6455F" w:rsidRDefault="00B6455F" w:rsidP="002D67AD">
            <w:pPr>
              <w:rPr>
                <w:rFonts w:ascii="Liberation Serif" w:hAnsi="Liberation Serif"/>
              </w:rPr>
            </w:pPr>
          </w:p>
          <w:p w14:paraId="64AFAF59" w14:textId="77777777" w:rsidR="00B6455F" w:rsidRPr="0073372A" w:rsidRDefault="00B6455F" w:rsidP="002D67AD">
            <w:pPr>
              <w:rPr>
                <w:rFonts w:ascii="Liberation Serif" w:hAnsi="Liberation Serif"/>
              </w:rPr>
            </w:pPr>
          </w:p>
        </w:tc>
        <w:tc>
          <w:tcPr>
            <w:tcW w:w="4785" w:type="dxa"/>
            <w:shd w:val="clear" w:color="auto" w:fill="auto"/>
          </w:tcPr>
          <w:p w14:paraId="42E6E0C5" w14:textId="06EB7F3F" w:rsidR="00B6455F" w:rsidRDefault="00B6455F" w:rsidP="002D67AD">
            <w:pPr>
              <w:autoSpaceDE w:val="0"/>
              <w:autoSpaceDN w:val="0"/>
              <w:adjustRightInd w:val="0"/>
              <w:ind w:left="-142" w:right="-52"/>
              <w:rPr>
                <w:rFonts w:ascii="Liberation Serif" w:hAnsi="Liberation Serif" w:cs="Times New Roman CYR"/>
              </w:rPr>
            </w:pPr>
            <w:r w:rsidRPr="0073372A">
              <w:rPr>
                <w:rFonts w:ascii="Liberation Serif" w:hAnsi="Liberation Serif" w:cs="Times New Roman CYR"/>
              </w:rPr>
              <w:t xml:space="preserve"> Приложение</w:t>
            </w:r>
            <w:r>
              <w:rPr>
                <w:rFonts w:ascii="Liberation Serif" w:hAnsi="Liberation Serif" w:cs="Times New Roman CYR"/>
              </w:rPr>
              <w:t xml:space="preserve"> </w:t>
            </w:r>
            <w:r w:rsidR="00556B87">
              <w:rPr>
                <w:rFonts w:ascii="Liberation Serif" w:hAnsi="Liberation Serif" w:cs="Times New Roman CYR"/>
              </w:rPr>
              <w:t>5</w:t>
            </w:r>
          </w:p>
          <w:p w14:paraId="137D5A66" w14:textId="04ED268C" w:rsidR="00C27F37" w:rsidRPr="0073372A" w:rsidRDefault="00C27F37" w:rsidP="002D67AD">
            <w:pPr>
              <w:autoSpaceDE w:val="0"/>
              <w:autoSpaceDN w:val="0"/>
              <w:adjustRightInd w:val="0"/>
              <w:ind w:left="-142" w:right="-52"/>
              <w:rPr>
                <w:rFonts w:ascii="Liberation Serif" w:hAnsi="Liberation Serif" w:cs="Times New Roman CYR"/>
              </w:rPr>
            </w:pPr>
            <w:r>
              <w:rPr>
                <w:rFonts w:ascii="Liberation Serif" w:hAnsi="Liberation Serif" w:cs="Times New Roman CYR"/>
              </w:rPr>
              <w:t xml:space="preserve"> УТВЕРЖДЕН</w:t>
            </w:r>
          </w:p>
          <w:p w14:paraId="2E49AD93" w14:textId="30A6F15A" w:rsidR="00B6455F" w:rsidRPr="0073372A" w:rsidRDefault="00B6455F" w:rsidP="002D67AD">
            <w:pPr>
              <w:autoSpaceDE w:val="0"/>
              <w:autoSpaceDN w:val="0"/>
              <w:adjustRightInd w:val="0"/>
              <w:ind w:left="-142" w:right="-52"/>
              <w:rPr>
                <w:rFonts w:ascii="Liberation Serif" w:hAnsi="Liberation Serif" w:cs="Times New Roman CYR"/>
              </w:rPr>
            </w:pPr>
            <w:r w:rsidRPr="0073372A">
              <w:rPr>
                <w:rFonts w:ascii="Liberation Serif" w:hAnsi="Liberation Serif"/>
              </w:rPr>
              <w:t xml:space="preserve"> </w:t>
            </w:r>
            <w:r w:rsidR="00F71F3F">
              <w:rPr>
                <w:rFonts w:ascii="Liberation Serif" w:hAnsi="Liberation Serif" w:cs="Times New Roman CYR"/>
              </w:rPr>
              <w:t>постановлени</w:t>
            </w:r>
            <w:r w:rsidR="00C27F37">
              <w:rPr>
                <w:rFonts w:ascii="Liberation Serif" w:hAnsi="Liberation Serif" w:cs="Times New Roman CYR"/>
              </w:rPr>
              <w:t>ем</w:t>
            </w:r>
            <w:r w:rsidRPr="0073372A">
              <w:rPr>
                <w:rFonts w:ascii="Liberation Serif" w:hAnsi="Liberation Serif" w:cs="Times New Roman CYR"/>
              </w:rPr>
              <w:t xml:space="preserve"> </w:t>
            </w:r>
            <w:r w:rsidR="00C27F37">
              <w:rPr>
                <w:rFonts w:ascii="Liberation Serif" w:hAnsi="Liberation Serif" w:cs="Times New Roman CYR"/>
              </w:rPr>
              <w:t>Администрации</w:t>
            </w:r>
          </w:p>
          <w:p w14:paraId="5B94A93B" w14:textId="23E33EBA" w:rsidR="00B6455F" w:rsidRPr="0073372A" w:rsidRDefault="00B6455F" w:rsidP="002D67AD">
            <w:pPr>
              <w:autoSpaceDE w:val="0"/>
              <w:autoSpaceDN w:val="0"/>
              <w:adjustRightInd w:val="0"/>
              <w:ind w:left="-142" w:right="-52"/>
              <w:rPr>
                <w:rFonts w:ascii="Liberation Serif" w:hAnsi="Liberation Serif" w:cs="Times New Roman CYR"/>
              </w:rPr>
            </w:pPr>
            <w:r w:rsidRPr="0073372A">
              <w:rPr>
                <w:rFonts w:ascii="Liberation Serif" w:hAnsi="Liberation Serif" w:cs="Times New Roman CYR"/>
              </w:rPr>
              <w:t xml:space="preserve"> </w:t>
            </w:r>
            <w:r w:rsidR="000757BB">
              <w:rPr>
                <w:rFonts w:ascii="Liberation Serif" w:hAnsi="Liberation Serif" w:cs="Times New Roman CYR"/>
              </w:rPr>
              <w:t>муниципального</w:t>
            </w:r>
            <w:r w:rsidRPr="0073372A">
              <w:rPr>
                <w:rFonts w:ascii="Liberation Serif" w:hAnsi="Liberation Serif" w:cs="Times New Roman CYR"/>
              </w:rPr>
              <w:t xml:space="preserve"> округа Первоуральск</w:t>
            </w:r>
          </w:p>
          <w:p w14:paraId="712D2B8D" w14:textId="2F75A87C" w:rsidR="00B6455F" w:rsidRPr="0073372A" w:rsidRDefault="00B6455F" w:rsidP="002D67AD">
            <w:pPr>
              <w:autoSpaceDE w:val="0"/>
              <w:autoSpaceDN w:val="0"/>
              <w:adjustRightInd w:val="0"/>
              <w:ind w:left="-142" w:right="-52"/>
              <w:rPr>
                <w:rFonts w:ascii="Liberation Serif" w:hAnsi="Liberation Serif" w:cs="Times New Roman CYR"/>
              </w:rPr>
            </w:pPr>
            <w:r w:rsidRPr="0073372A">
              <w:rPr>
                <w:rFonts w:ascii="Liberation Serif" w:hAnsi="Liberation Serif"/>
              </w:rPr>
              <w:t xml:space="preserve"> </w:t>
            </w:r>
            <w:r w:rsidRPr="0073372A">
              <w:rPr>
                <w:rFonts w:ascii="Liberation Serif" w:hAnsi="Liberation Serif" w:cs="Times New Roman CYR"/>
              </w:rPr>
              <w:t>от</w:t>
            </w:r>
            <w:r w:rsidR="00BD1BAD">
              <w:rPr>
                <w:rFonts w:ascii="Liberation Serif" w:hAnsi="Liberation Serif" w:cs="Times New Roman CYR"/>
              </w:rPr>
              <w:t xml:space="preserve"> 18.03.2025   </w:t>
            </w:r>
            <w:bookmarkStart w:id="0" w:name="_GoBack"/>
            <w:bookmarkEnd w:id="0"/>
            <w:r w:rsidRPr="0073372A">
              <w:rPr>
                <w:rFonts w:ascii="Liberation Serif" w:hAnsi="Liberation Serif" w:cs="Times New Roman CYR"/>
              </w:rPr>
              <w:t>№</w:t>
            </w:r>
            <w:r>
              <w:rPr>
                <w:rFonts w:ascii="Liberation Serif" w:hAnsi="Liberation Serif" w:cs="Times New Roman CYR"/>
              </w:rPr>
              <w:t xml:space="preserve"> </w:t>
            </w:r>
            <w:r w:rsidR="00BD1BAD">
              <w:rPr>
                <w:rFonts w:ascii="Liberation Serif" w:hAnsi="Liberation Serif" w:cs="Times New Roman CYR"/>
              </w:rPr>
              <w:t>734</w:t>
            </w:r>
          </w:p>
          <w:p w14:paraId="6CECA85F" w14:textId="77777777" w:rsidR="00B6455F" w:rsidRPr="0073372A" w:rsidRDefault="00B6455F" w:rsidP="002D67AD">
            <w:pPr>
              <w:rPr>
                <w:rFonts w:ascii="Liberation Serif" w:hAnsi="Liberation Serif"/>
              </w:rPr>
            </w:pPr>
          </w:p>
        </w:tc>
      </w:tr>
    </w:tbl>
    <w:p w14:paraId="11D6145F" w14:textId="77777777" w:rsidR="00A45CF6" w:rsidRDefault="00A45CF6"/>
    <w:p w14:paraId="262A031F" w14:textId="2A1867AD" w:rsidR="00D70C56" w:rsidRDefault="00556B87" w:rsidP="00D70C56">
      <w:pPr>
        <w:jc w:val="center"/>
        <w:rPr>
          <w:rFonts w:ascii="Liberation Serif" w:hAnsi="Liberation Serif" w:cs="Liberation Serif"/>
          <w:bCs/>
        </w:rPr>
      </w:pPr>
      <w:r>
        <w:rPr>
          <w:rFonts w:ascii="Liberation Serif" w:hAnsi="Liberation Serif"/>
          <w:bCs/>
        </w:rPr>
        <w:t>Чертеж межевания 1 этап</w:t>
      </w:r>
      <w:r w:rsidR="00D70C56">
        <w:rPr>
          <w:rFonts w:ascii="Liberation Serif" w:hAnsi="Liberation Serif" w:cs="Liberation Serif"/>
          <w:bCs/>
        </w:rPr>
        <w:t>.</w:t>
      </w:r>
    </w:p>
    <w:p w14:paraId="35CD22E6" w14:textId="7A1354C8" w:rsidR="00B6455F" w:rsidRDefault="00556B87" w:rsidP="00B6455F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024CE4F" wp14:editId="683FFE80">
                <wp:simplePos x="0" y="0"/>
                <wp:positionH relativeFrom="column">
                  <wp:posOffset>6080760</wp:posOffset>
                </wp:positionH>
                <wp:positionV relativeFrom="paragraph">
                  <wp:posOffset>3998595</wp:posOffset>
                </wp:positionV>
                <wp:extent cx="1809750" cy="581025"/>
                <wp:effectExtent l="0" t="0" r="0" b="9525"/>
                <wp:wrapNone/>
                <wp:docPr id="2" name="Прямоугольник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09750" cy="5810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ect w14:anchorId="44A1A36C" id="Прямоугольник 2" o:spid="_x0000_s1026" style="position:absolute;margin-left:478.8pt;margin-top:314.85pt;width:142.5pt;height:45.7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" fillcolor="white [3212]" stroked="f" strokeweight="2pt"/>
            </w:pict>
          </mc:Fallback>
        </mc:AlternateContent>
      </w:r>
      <w:r>
        <w:rPr>
          <w:noProof/>
        </w:rPr>
        <w:drawing>
          <wp:inline distT="0" distB="0" distL="0" distR="0" wp14:anchorId="33D528DA" wp14:editId="71FE49A8">
            <wp:extent cx="6082665" cy="4303361"/>
            <wp:effectExtent l="0" t="0" r="0" b="254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88072" cy="43071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A86628" w14:textId="21D2E80D" w:rsidR="00556B87" w:rsidRDefault="00556B87" w:rsidP="00B6455F">
      <w:pPr>
        <w:jc w:val="center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331CFC36" wp14:editId="3314E096">
                <wp:simplePos x="0" y="0"/>
                <wp:positionH relativeFrom="column">
                  <wp:posOffset>6461760</wp:posOffset>
                </wp:positionH>
                <wp:positionV relativeFrom="paragraph">
                  <wp:posOffset>5111115</wp:posOffset>
                </wp:positionV>
                <wp:extent cx="2390775" cy="733425"/>
                <wp:effectExtent l="0" t="0" r="9525" b="9525"/>
                <wp:wrapNone/>
                <wp:docPr id="4" name="Прямоугольник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90775" cy="7334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ect w14:anchorId="510BC118" id="Прямоугольник 4" o:spid="_x0000_s1026" style="position:absolute;margin-left:508.8pt;margin-top:402.45pt;width:188.25pt;height:57.7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" fillcolor="white [3212]" stroked="f" strokeweight="2pt"/>
            </w:pict>
          </mc:Fallback>
        </mc:AlternateContent>
      </w:r>
      <w:r>
        <w:rPr>
          <w:noProof/>
        </w:rPr>
        <w:drawing>
          <wp:inline distT="0" distB="0" distL="0" distR="0" wp14:anchorId="67049E75" wp14:editId="72BCA3C0">
            <wp:extent cx="8396605" cy="5940425"/>
            <wp:effectExtent l="0" t="0" r="4445" b="317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3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396605" cy="5940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556B87" w:rsidSect="00D70C56">
      <w:headerReference w:type="default" r:id="rId9"/>
      <w:pgSz w:w="16838" w:h="11906" w:orient="landscape"/>
      <w:pgMar w:top="1701" w:right="1134" w:bottom="850" w:left="1134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074D459" w14:textId="77777777" w:rsidR="00145C79" w:rsidRDefault="00145C79" w:rsidP="00AC13B9">
      <w:r>
        <w:separator/>
      </w:r>
    </w:p>
  </w:endnote>
  <w:endnote w:type="continuationSeparator" w:id="0">
    <w:p w14:paraId="4A9FBF93" w14:textId="77777777" w:rsidR="00145C79" w:rsidRDefault="00145C79" w:rsidP="00AC13B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Liberation Serif">
    <w:panose1 w:val="02020603050405020304"/>
    <w:charset w:val="CC"/>
    <w:family w:val="roman"/>
    <w:pitch w:val="variable"/>
    <w:sig w:usb0="E0000AFF" w:usb1="500078FF" w:usb2="00000021" w:usb3="00000000" w:csb0="000001BF" w:csb1="00000000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E2BBFF0" w14:textId="77777777" w:rsidR="00145C79" w:rsidRDefault="00145C79" w:rsidP="00AC13B9">
      <w:r>
        <w:separator/>
      </w:r>
    </w:p>
  </w:footnote>
  <w:footnote w:type="continuationSeparator" w:id="0">
    <w:p w14:paraId="671AAE80" w14:textId="77777777" w:rsidR="00145C79" w:rsidRDefault="00145C79" w:rsidP="00AC13B9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749410140"/>
      <w:docPartObj>
        <w:docPartGallery w:val="Page Numbers (Top of Page)"/>
        <w:docPartUnique/>
      </w:docPartObj>
    </w:sdtPr>
    <w:sdtEndPr/>
    <w:sdtContent>
      <w:p w14:paraId="3CA59402" w14:textId="77777777" w:rsidR="00AC13B9" w:rsidRDefault="00AC13B9">
        <w:pPr>
          <w:pStyle w:val="a4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BD1BAD">
          <w:rPr>
            <w:noProof/>
          </w:rPr>
          <w:t>2</w:t>
        </w:r>
        <w:r>
          <w:fldChar w:fldCharType="end"/>
        </w:r>
      </w:p>
    </w:sdtContent>
  </w:sdt>
  <w:p w14:paraId="372BDBBB" w14:textId="77777777" w:rsidR="00AC13B9" w:rsidRDefault="00AC13B9">
    <w:pPr>
      <w:pStyle w:val="a4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6455F"/>
    <w:rsid w:val="00056F68"/>
    <w:rsid w:val="000757BB"/>
    <w:rsid w:val="00103D3F"/>
    <w:rsid w:val="00126851"/>
    <w:rsid w:val="00141701"/>
    <w:rsid w:val="00145C79"/>
    <w:rsid w:val="00163CBC"/>
    <w:rsid w:val="00170FD8"/>
    <w:rsid w:val="001A4120"/>
    <w:rsid w:val="001F2598"/>
    <w:rsid w:val="00272F36"/>
    <w:rsid w:val="002E0FD7"/>
    <w:rsid w:val="003144E9"/>
    <w:rsid w:val="00336E43"/>
    <w:rsid w:val="00364D68"/>
    <w:rsid w:val="0039421F"/>
    <w:rsid w:val="00456739"/>
    <w:rsid w:val="00466A77"/>
    <w:rsid w:val="004B1C27"/>
    <w:rsid w:val="005346BB"/>
    <w:rsid w:val="00556B87"/>
    <w:rsid w:val="005D57B1"/>
    <w:rsid w:val="00615AB6"/>
    <w:rsid w:val="00620CAC"/>
    <w:rsid w:val="00654A2B"/>
    <w:rsid w:val="0067233E"/>
    <w:rsid w:val="00673921"/>
    <w:rsid w:val="00691C91"/>
    <w:rsid w:val="006C0273"/>
    <w:rsid w:val="006E2C8F"/>
    <w:rsid w:val="00722D72"/>
    <w:rsid w:val="0072585E"/>
    <w:rsid w:val="007451D9"/>
    <w:rsid w:val="007844D5"/>
    <w:rsid w:val="007C3D10"/>
    <w:rsid w:val="008346BC"/>
    <w:rsid w:val="008E2E4B"/>
    <w:rsid w:val="00923E76"/>
    <w:rsid w:val="00957C3F"/>
    <w:rsid w:val="009620AC"/>
    <w:rsid w:val="009A19A0"/>
    <w:rsid w:val="00A45CF6"/>
    <w:rsid w:val="00A517BC"/>
    <w:rsid w:val="00AB6A71"/>
    <w:rsid w:val="00AC13B9"/>
    <w:rsid w:val="00B6455F"/>
    <w:rsid w:val="00BD1BAD"/>
    <w:rsid w:val="00C27F37"/>
    <w:rsid w:val="00CE56DF"/>
    <w:rsid w:val="00D32836"/>
    <w:rsid w:val="00D408EF"/>
    <w:rsid w:val="00D61527"/>
    <w:rsid w:val="00D70C56"/>
    <w:rsid w:val="00D72EDC"/>
    <w:rsid w:val="00E446DB"/>
    <w:rsid w:val="00E57B40"/>
    <w:rsid w:val="00EB180C"/>
    <w:rsid w:val="00ED7EFC"/>
    <w:rsid w:val="00EE3E58"/>
    <w:rsid w:val="00F71F3F"/>
    <w:rsid w:val="00FA653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8C89303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6455F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B6455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header"/>
    <w:basedOn w:val="a"/>
    <w:link w:val="a5"/>
    <w:uiPriority w:val="99"/>
    <w:unhideWhenUsed/>
    <w:rsid w:val="00AC13B9"/>
    <w:pPr>
      <w:tabs>
        <w:tab w:val="center" w:pos="4677"/>
        <w:tab w:val="right" w:pos="9355"/>
      </w:tabs>
    </w:pPr>
  </w:style>
  <w:style w:type="character" w:customStyle="1" w:styleId="a5">
    <w:name w:val="Верхний колонтитул Знак"/>
    <w:basedOn w:val="a0"/>
    <w:link w:val="a4"/>
    <w:uiPriority w:val="99"/>
    <w:rsid w:val="00AC13B9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footer"/>
    <w:basedOn w:val="a"/>
    <w:link w:val="a7"/>
    <w:uiPriority w:val="99"/>
    <w:unhideWhenUsed/>
    <w:rsid w:val="00AC13B9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basedOn w:val="a0"/>
    <w:link w:val="a6"/>
    <w:uiPriority w:val="99"/>
    <w:rsid w:val="00AC13B9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Balloon Text"/>
    <w:basedOn w:val="a"/>
    <w:link w:val="a9"/>
    <w:uiPriority w:val="99"/>
    <w:semiHidden/>
    <w:unhideWhenUsed/>
    <w:rsid w:val="00BD1BAD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BD1BAD"/>
    <w:rPr>
      <w:rFonts w:ascii="Tahoma" w:eastAsia="Times New Roman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6455F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B6455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header"/>
    <w:basedOn w:val="a"/>
    <w:link w:val="a5"/>
    <w:uiPriority w:val="99"/>
    <w:unhideWhenUsed/>
    <w:rsid w:val="00AC13B9"/>
    <w:pPr>
      <w:tabs>
        <w:tab w:val="center" w:pos="4677"/>
        <w:tab w:val="right" w:pos="9355"/>
      </w:tabs>
    </w:pPr>
  </w:style>
  <w:style w:type="character" w:customStyle="1" w:styleId="a5">
    <w:name w:val="Верхний колонтитул Знак"/>
    <w:basedOn w:val="a0"/>
    <w:link w:val="a4"/>
    <w:uiPriority w:val="99"/>
    <w:rsid w:val="00AC13B9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footer"/>
    <w:basedOn w:val="a"/>
    <w:link w:val="a7"/>
    <w:uiPriority w:val="99"/>
    <w:unhideWhenUsed/>
    <w:rsid w:val="00AC13B9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basedOn w:val="a0"/>
    <w:link w:val="a6"/>
    <w:uiPriority w:val="99"/>
    <w:rsid w:val="00AC13B9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Balloon Text"/>
    <w:basedOn w:val="a"/>
    <w:link w:val="a9"/>
    <w:uiPriority w:val="99"/>
    <w:semiHidden/>
    <w:unhideWhenUsed/>
    <w:rsid w:val="00BD1BAD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BD1BAD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22</Words>
  <Characters>130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Мухамедова Ирина Ильдаровна</dc:creator>
  <cp:lastModifiedBy>Ващенко Юлия Александровна</cp:lastModifiedBy>
  <cp:revision>3</cp:revision>
  <dcterms:created xsi:type="dcterms:W3CDTF">2025-03-17T08:50:00Z</dcterms:created>
  <dcterms:modified xsi:type="dcterms:W3CDTF">2025-03-19T06:45:00Z</dcterms:modified>
</cp:coreProperties>
</file>