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F5" w:rsidRDefault="00225C48">
      <w:pPr>
        <w:tabs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</w:p>
    <w:p w:rsidR="00CC5BF5" w:rsidRDefault="00225C48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УТВЕРЖДЁН</w:t>
      </w:r>
    </w:p>
    <w:p w:rsidR="00CC5BF5" w:rsidRDefault="00225C48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Администрации</w:t>
      </w:r>
    </w:p>
    <w:p w:rsidR="00CC5BF5" w:rsidRDefault="00225C48">
      <w:pPr>
        <w:tabs>
          <w:tab w:val="left" w:pos="8760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муниципального </w:t>
      </w:r>
      <w:r>
        <w:rPr>
          <w:rFonts w:ascii="Liberation Serif" w:hAnsi="Liberation Serif"/>
        </w:rPr>
        <w:t>окру</w:t>
      </w:r>
      <w:r>
        <w:rPr>
          <w:rFonts w:ascii="Liberation Serif" w:hAnsi="Liberation Serif"/>
        </w:rPr>
        <w:t>г</w:t>
      </w:r>
      <w:r>
        <w:rPr>
          <w:rFonts w:ascii="Liberation Serif" w:hAnsi="Liberation Serif"/>
        </w:rPr>
        <w:t>а Первоуральск</w:t>
      </w:r>
    </w:p>
    <w:p w:rsidR="00CC5BF5" w:rsidRDefault="00225C48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24.04.2025   </w:t>
      </w:r>
      <w:bookmarkStart w:id="0" w:name="_GoBack"/>
      <w:bookmarkEnd w:id="0"/>
      <w:r>
        <w:rPr>
          <w:rFonts w:ascii="Liberation Serif" w:hAnsi="Liberation Serif"/>
        </w:rPr>
        <w:t>№ 1157</w:t>
      </w:r>
    </w:p>
    <w:p w:rsidR="00CC5BF5" w:rsidRDefault="00CC5BF5">
      <w:pPr>
        <w:tabs>
          <w:tab w:val="left" w:pos="4077"/>
          <w:tab w:val="left" w:pos="4962"/>
          <w:tab w:val="left" w:pos="5245"/>
        </w:tabs>
        <w:spacing w:line="480" w:lineRule="auto"/>
        <w:ind w:right="141"/>
        <w:rPr>
          <w:rFonts w:ascii="Liberation Serif" w:hAnsi="Liberation Serif"/>
        </w:rPr>
      </w:pPr>
    </w:p>
    <w:p w:rsidR="00CC5BF5" w:rsidRDefault="00225C48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>COCTAB</w:t>
      </w:r>
    </w:p>
    <w:p w:rsidR="00CC5BF5" w:rsidRDefault="00225C48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>Комиссии по проведению осмотра здания, сооружения или объекта незавершенного строительства при проведении мероприятий по выявлению пра</w:t>
      </w:r>
      <w:r>
        <w:rPr>
          <w:rFonts w:ascii="Liberation Serif" w:hAnsi="Liberation Serif" w:cs="Liberation Serif"/>
        </w:rPr>
        <w:t>в</w:t>
      </w:r>
      <w:r>
        <w:rPr>
          <w:rFonts w:ascii="Liberation Serif" w:hAnsi="Liberation Serif" w:cs="Liberation Serif"/>
        </w:rPr>
        <w:t>ообладателей ранее учтенных объектов недвижимости на территории</w:t>
      </w:r>
    </w:p>
    <w:p w:rsidR="00CC5BF5" w:rsidRDefault="00225C48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муниципального </w:t>
      </w:r>
      <w:r>
        <w:rPr>
          <w:rFonts w:ascii="Liberation Serif" w:hAnsi="Liberation Serif" w:cs="Liberation Serif"/>
        </w:rPr>
        <w:t xml:space="preserve">округа </w:t>
      </w:r>
      <w:r>
        <w:rPr>
          <w:rFonts w:ascii="Liberation Serif" w:hAnsi="Liberation Serif" w:cs="Liberation Serif"/>
        </w:rPr>
        <w:t>Первоуральск</w:t>
      </w:r>
    </w:p>
    <w:p w:rsidR="00CC5BF5" w:rsidRDefault="00CC5BF5">
      <w:pPr>
        <w:spacing w:after="120"/>
        <w:ind w:left="-284" w:right="141" w:firstLine="426"/>
        <w:jc w:val="center"/>
        <w:rPr>
          <w:rFonts w:ascii="Liberation Serif" w:hAnsi="Liberation Serif"/>
        </w:rPr>
      </w:pPr>
    </w:p>
    <w:tbl>
      <w:tblPr>
        <w:tblStyle w:val="ad"/>
        <w:tblW w:w="9660" w:type="dxa"/>
        <w:tblLayout w:type="fixed"/>
        <w:tblLook w:val="04A0" w:firstRow="1" w:lastRow="0" w:firstColumn="1" w:lastColumn="0" w:noHBand="0" w:noVBand="1"/>
      </w:tblPr>
      <w:tblGrid>
        <w:gridCol w:w="3716"/>
        <w:gridCol w:w="5944"/>
      </w:tblGrid>
      <w:tr w:rsidR="00CC5BF5">
        <w:trPr>
          <w:trHeight w:val="306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Председатель комиссии: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CC5BF5">
            <w:pPr>
              <w:rPr>
                <w:rFonts w:ascii="Liberation Serif" w:hAnsi="Liberation Serif" w:cs="Times New Roman"/>
              </w:rPr>
            </w:pP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Крючков Дмитрий Михайлович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з</w:t>
            </w:r>
            <w:r>
              <w:rPr>
                <w:rFonts w:ascii="Liberation Serif" w:hAnsi="Liberation Serif"/>
                <w:bCs/>
              </w:rPr>
              <w:t>аместител</w:t>
            </w:r>
            <w:r>
              <w:rPr>
                <w:rFonts w:ascii="Liberation Serif" w:hAnsi="Liberation Serif"/>
                <w:bCs/>
              </w:rPr>
              <w:t>ь</w:t>
            </w:r>
            <w:r>
              <w:rPr>
                <w:rFonts w:ascii="Liberation Serif" w:hAnsi="Liberation Serif"/>
                <w:bCs/>
              </w:rPr>
              <w:t xml:space="preserve"> Главы </w:t>
            </w:r>
            <w:r>
              <w:rPr>
                <w:rFonts w:ascii="Liberation Serif" w:hAnsi="Liberation Serif"/>
                <w:bCs/>
              </w:rPr>
              <w:t>муниципального</w:t>
            </w:r>
            <w:r>
              <w:rPr>
                <w:rFonts w:ascii="Liberation Serif" w:hAnsi="Liberation Serif"/>
                <w:bCs/>
              </w:rPr>
              <w:t xml:space="preserve"> округа Первоуральск по муниципальному управлению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Секретарь: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CC5BF5">
            <w:pPr>
              <w:jc w:val="both"/>
              <w:rPr>
                <w:rFonts w:ascii="Liberation Serif" w:hAnsi="Liberation Serif" w:cs="Times New Roman"/>
              </w:rPr>
            </w:pP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Пономарева Анастасия Владимировна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Директор первоуральского</w:t>
            </w:r>
            <w:r>
              <w:rPr>
                <w:rFonts w:ascii="Liberation Serif" w:hAnsi="Liberation Serif" w:cs="Times New Roman"/>
              </w:rPr>
              <w:t xml:space="preserve"> муниципального казённого учреждения</w:t>
            </w:r>
            <w:r>
              <w:rPr>
                <w:rFonts w:ascii="Liberation Serif" w:hAnsi="Liberation Serif" w:cs="Times New Roman"/>
              </w:rPr>
              <w:t xml:space="preserve"> «Кадастровая палата»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Члены комиссии: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CC5BF5">
            <w:pPr>
              <w:jc w:val="both"/>
              <w:rPr>
                <w:rFonts w:ascii="Liberation Serif" w:hAnsi="Liberation Serif" w:cs="Times New Roman"/>
              </w:rPr>
            </w:pPr>
          </w:p>
        </w:tc>
      </w:tr>
      <w:tr w:rsidR="00CC5BF5">
        <w:trPr>
          <w:trHeight w:val="277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Чухарева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Галина Валерьевна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Начальник Управления</w:t>
            </w:r>
            <w:r>
              <w:rPr>
                <w:rFonts w:ascii="Liberation Serif" w:hAnsi="Liberation Serif" w:cs="Times New Roman"/>
              </w:rPr>
              <w:t xml:space="preserve"> архитектуры и градостроительства 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Кушев</w:t>
            </w:r>
            <w:proofErr w:type="spellEnd"/>
            <w:r>
              <w:rPr>
                <w:rFonts w:ascii="Liberation Serif" w:hAnsi="Liberation Serif" w:cs="Times New Roman"/>
              </w:rPr>
              <w:t xml:space="preserve"> Андрей Васильевич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widowControl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</w:t>
            </w:r>
            <w:r>
              <w:rPr>
                <w:rFonts w:ascii="Liberation Serif" w:hAnsi="Liberation Serif" w:cs="Liberation Serif"/>
              </w:rPr>
              <w:t xml:space="preserve"> Начальник У</w:t>
            </w:r>
            <w:r w:rsidRPr="00225C48">
              <w:rPr>
                <w:rFonts w:ascii="Liberation Serif" w:eastAsia="sans-serif" w:hAnsi="Liberation Serif" w:cs="Liberation Serif"/>
                <w:kern w:val="0"/>
                <w:shd w:val="clear" w:color="auto" w:fill="FFFFFF"/>
                <w:lang w:bidi="ar"/>
              </w:rPr>
              <w:t>правлени</w:t>
            </w:r>
            <w:r>
              <w:rPr>
                <w:rFonts w:ascii="Liberation Serif" w:eastAsia="sans-serif" w:hAnsi="Liberation Serif" w:cs="Liberation Serif"/>
                <w:kern w:val="0"/>
                <w:shd w:val="clear" w:color="auto" w:fill="FFFFFF"/>
                <w:lang w:bidi="ar"/>
              </w:rPr>
              <w:t>я</w:t>
            </w:r>
            <w:r w:rsidRPr="00225C48">
              <w:rPr>
                <w:rFonts w:ascii="Liberation Serif" w:eastAsia="sans-serif" w:hAnsi="Liberation Serif" w:cs="Liberation Serif"/>
                <w:kern w:val="0"/>
                <w:shd w:val="clear" w:color="auto" w:fill="FFFFFF"/>
                <w:lang w:bidi="ar"/>
              </w:rPr>
              <w:t xml:space="preserve"> жилищно-коммунального хозяйства и строительства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Щербаков Сергей Викторович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 xml:space="preserve">- </w:t>
            </w:r>
            <w:r>
              <w:rPr>
                <w:rFonts w:ascii="Liberation Serif" w:hAnsi="Liberation Serif" w:cs="Liberation Serif"/>
              </w:rPr>
              <w:t>П</w:t>
            </w:r>
            <w:r>
              <w:rPr>
                <w:rFonts w:ascii="Liberation Serif" w:eastAsia="Arial" w:hAnsi="Liberation Serif" w:cs="Liberation Serif"/>
                <w:color w:val="000000"/>
                <w:shd w:val="clear" w:color="auto" w:fill="FFFFFF"/>
              </w:rPr>
              <w:t>редседатель</w:t>
            </w:r>
            <w:r>
              <w:rPr>
                <w:rFonts w:ascii="Liberation Serif" w:eastAsia="Arial" w:hAnsi="Liberation Serif" w:cs="Liberation Serif"/>
                <w:color w:val="000000"/>
                <w:shd w:val="clear" w:color="auto" w:fill="FFFFFF"/>
              </w:rPr>
              <w:t xml:space="preserve"> К</w:t>
            </w:r>
            <w:r>
              <w:rPr>
                <w:rFonts w:ascii="Liberation Serif" w:eastAsia="Arial" w:hAnsi="Liberation Serif" w:cs="Liberation Serif"/>
                <w:color w:val="000000"/>
                <w:shd w:val="clear" w:color="auto" w:fill="FFFFFF"/>
              </w:rPr>
              <w:t>омитета по правовой работе и муниципальной службе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Аржанникова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Ирина Сергеевна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Председатель Комитета по управлению имуществом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Мехоношина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t xml:space="preserve">Марина </w:t>
            </w:r>
            <w:proofErr w:type="spellStart"/>
            <w:r>
              <w:rPr>
                <w:rFonts w:ascii="Liberation Serif" w:hAnsi="Liberation Serif" w:cs="Times New Roman"/>
              </w:rPr>
              <w:t>Айратовна</w:t>
            </w:r>
            <w:proofErr w:type="spellEnd"/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Начальник отдела земельно-имущественных отношений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Галат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Назар Сергеевич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Директор первоуральского</w:t>
            </w:r>
            <w:r>
              <w:rPr>
                <w:rFonts w:ascii="Liberation Serif" w:hAnsi="Liberation Serif" w:cs="Times New Roman"/>
              </w:rPr>
              <w:t xml:space="preserve"> муниципального казённого учреждения</w:t>
            </w:r>
            <w:r>
              <w:rPr>
                <w:rFonts w:ascii="Liberation Serif" w:hAnsi="Liberation Serif" w:cs="Times New Roman"/>
              </w:rPr>
              <w:t xml:space="preserve"> «Управление</w:t>
            </w:r>
            <w:r>
              <w:rPr>
                <w:rFonts w:ascii="Liberation Serif" w:hAnsi="Liberation Serif" w:cs="Times New Roman"/>
              </w:rPr>
              <w:t xml:space="preserve"> капитального строительства</w:t>
            </w:r>
            <w:r>
              <w:rPr>
                <w:rFonts w:ascii="Liberation Serif" w:hAnsi="Liberation Serif" w:cs="Times New Roman"/>
              </w:rPr>
              <w:t>»</w:t>
            </w:r>
          </w:p>
        </w:tc>
      </w:tr>
      <w:tr w:rsidR="00CC5BF5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Чайникова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Мария Сергеевна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5BF5" w:rsidRDefault="00225C4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- инженер 2 категории первоуральск</w:t>
            </w:r>
            <w:r>
              <w:rPr>
                <w:rFonts w:ascii="Liberation Serif" w:hAnsi="Liberation Serif" w:cs="Times New Roman"/>
              </w:rPr>
              <w:t>ого</w:t>
            </w:r>
            <w:r>
              <w:rPr>
                <w:rFonts w:ascii="Liberation Serif" w:hAnsi="Liberation Serif" w:cs="Times New Roman"/>
              </w:rPr>
              <w:t xml:space="preserve"> муниципального казённого учреждения</w:t>
            </w:r>
            <w:r>
              <w:rPr>
                <w:rFonts w:ascii="Liberation Serif" w:hAnsi="Liberation Serif" w:cs="Times New Roman"/>
              </w:rPr>
              <w:t xml:space="preserve"> «Кадастровая палата»</w:t>
            </w:r>
          </w:p>
        </w:tc>
      </w:tr>
    </w:tbl>
    <w:p w:rsidR="00CC5BF5" w:rsidRDefault="00CC5BF5">
      <w:pPr>
        <w:rPr>
          <w:rFonts w:ascii="Liberation Serif" w:hAnsi="Liberation Serif" w:cs="Times New Roman"/>
        </w:rPr>
      </w:pPr>
    </w:p>
    <w:sectPr w:rsidR="00CC5BF5">
      <w:headerReference w:type="even" r:id="rId7"/>
      <w:headerReference w:type="default" r:id="rId8"/>
      <w:headerReference w:type="first" r:id="rId9"/>
      <w:pgSz w:w="11906" w:h="16838"/>
      <w:pgMar w:top="1134" w:right="868" w:bottom="1258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5C48">
      <w:r>
        <w:separator/>
      </w:r>
    </w:p>
  </w:endnote>
  <w:endnote w:type="continuationSeparator" w:id="0">
    <w:p w:rsidR="00000000" w:rsidRDefault="0022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altName w:val="Arial Unicode MS"/>
    <w:charset w:val="01"/>
    <w:family w:val="auto"/>
    <w:pitch w:val="default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ans-serif">
    <w:altName w:val="Arimo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F5" w:rsidRDefault="00225C48">
      <w:r>
        <w:separator/>
      </w:r>
    </w:p>
  </w:footnote>
  <w:footnote w:type="continuationSeparator" w:id="0">
    <w:p w:rsidR="00CC5BF5" w:rsidRDefault="00225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F5" w:rsidRDefault="00CC5B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F5" w:rsidRDefault="00225C48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CC5BF5" w:rsidRDefault="00CC5BF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F5" w:rsidRDefault="00CC5B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CC5BF5"/>
    <w:rsid w:val="00225C48"/>
    <w:rsid w:val="00CC5BF5"/>
    <w:rsid w:val="1F8F579D"/>
    <w:rsid w:val="7BFFF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1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1" w:unhideWhenUsed="0" w:qFormat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"/>
    <w:uiPriority w:val="1"/>
    <w:qFormat/>
    <w:locked/>
    <w:pPr>
      <w:ind w:left="1051"/>
      <w:jc w:val="center"/>
      <w:outlineLvl w:val="2"/>
    </w:pPr>
    <w:rPr>
      <w:rFonts w:eastAsia="Times New Roman" w:cs="Times New Roman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Body Text"/>
    <w:basedOn w:val="a"/>
    <w:uiPriority w:val="1"/>
    <w:qFormat/>
    <w:rPr>
      <w:rFonts w:ascii="Bookman Old Style" w:eastAsia="Bookman Old Style" w:hAnsi="Bookman Old Style" w:cs="Bookman Old Style"/>
      <w:sz w:val="26"/>
      <w:szCs w:val="26"/>
      <w:lang w:eastAsia="en-US" w:bidi="ar-SA"/>
    </w:rPr>
  </w:style>
  <w:style w:type="paragraph" w:styleId="aa">
    <w:name w:val="footer"/>
    <w:basedOn w:val="a"/>
    <w:link w:val="ab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c">
    <w:name w:val="List"/>
    <w:basedOn w:val="a9"/>
    <w:qFormat/>
    <w:rPr>
      <w:rFonts w:cs="Droid Sans"/>
    </w:rPr>
  </w:style>
  <w:style w:type="table" w:styleId="ad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b">
    <w:name w:val="Нижний колонтитул Знак"/>
    <w:basedOn w:val="a0"/>
    <w:link w:val="aa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locked/>
    <w:rPr>
      <w:rFonts w:ascii="Times New Roman" w:eastAsia="Droid Sans Fallback" w:hAnsi="Times New Roman" w:cs="Mangal"/>
      <w:kern w:val="2"/>
      <w:sz w:val="2"/>
      <w:lang w:eastAsia="zh-CN" w:bidi="hi-IN"/>
    </w:rPr>
  </w:style>
  <w:style w:type="paragraph" w:customStyle="1" w:styleId="ae">
    <w:name w:val="Заголовок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af">
    <w:name w:val="Содержимое таблицы"/>
    <w:basedOn w:val="a"/>
    <w:uiPriority w:val="99"/>
    <w:qFormat/>
    <w:pPr>
      <w:suppressLineNumbers/>
    </w:pPr>
  </w:style>
  <w:style w:type="paragraph" w:styleId="af0">
    <w:name w:val="List Paragraph"/>
    <w:basedOn w:val="a"/>
    <w:uiPriority w:val="99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 w:bidi="ar-SA"/>
    </w:rPr>
  </w:style>
  <w:style w:type="paragraph" w:customStyle="1" w:styleId="af1">
    <w:name w:val="?????????? ???????"/>
    <w:basedOn w:val="a"/>
    <w:uiPriority w:val="99"/>
    <w:qFormat/>
    <w:pPr>
      <w:spacing w:line="100" w:lineRule="atLeast"/>
    </w:pPr>
    <w:rPr>
      <w:rFonts w:eastAsia="Times New Roman" w:cs="Times New Roman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Ващенко Юлия Александровна</cp:lastModifiedBy>
  <cp:revision>55</cp:revision>
  <cp:lastPrinted>2020-12-14T21:26:00Z</cp:lastPrinted>
  <dcterms:created xsi:type="dcterms:W3CDTF">2019-06-28T01:35:00Z</dcterms:created>
  <dcterms:modified xsi:type="dcterms:W3CDTF">2025-04-25T08:39:00Z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D459AEEC5B17418C87A76B50E983DEB7</vt:lpwstr>
  </property>
  <property fmtid="{D5CDD505-2E9C-101B-9397-08002B2CF9AE}" pid="3" name="KSOProductBuildVer">
    <vt:lpwstr>1049-11.1.0.11723</vt:lpwstr>
  </property>
</Properties>
</file>