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466DB" w:rsidRPr="00D30C67" w14:paraId="694C33D8" w14:textId="77777777" w:rsidTr="002C5A95">
        <w:trPr>
          <w:trHeight w:val="1265"/>
        </w:trPr>
        <w:tc>
          <w:tcPr>
            <w:tcW w:w="4785" w:type="dxa"/>
          </w:tcPr>
          <w:p w14:paraId="6A185ECC" w14:textId="77777777" w:rsidR="001466DB" w:rsidRPr="00D30C67" w:rsidRDefault="001466DB" w:rsidP="002C5A95">
            <w:pPr>
              <w:jc w:val="right"/>
              <w:rPr>
                <w:rFonts w:ascii="Liberation Serif" w:hAnsi="Liberation Serif"/>
                <w:sz w:val="24"/>
                <w:szCs w:val="28"/>
              </w:rPr>
            </w:pPr>
          </w:p>
        </w:tc>
        <w:tc>
          <w:tcPr>
            <w:tcW w:w="4786" w:type="dxa"/>
          </w:tcPr>
          <w:p w14:paraId="7021AB6F" w14:textId="77777777" w:rsidR="00382268" w:rsidRDefault="00382268" w:rsidP="00382268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  <w:sz w:val="24"/>
              </w:rPr>
              <w:t>Приложение</w:t>
            </w:r>
          </w:p>
          <w:p w14:paraId="56BAB516" w14:textId="77777777" w:rsidR="00382268" w:rsidRDefault="00382268" w:rsidP="00382268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 w:cs="Times New Roman CYR"/>
                <w:sz w:val="24"/>
              </w:rPr>
              <w:t>УТВЕРЖДЕН</w:t>
            </w:r>
          </w:p>
          <w:p w14:paraId="53C1FF42" w14:textId="77777777" w:rsidR="00382268" w:rsidRDefault="00382268" w:rsidP="00382268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  <w:sz w:val="24"/>
              </w:rPr>
              <w:t xml:space="preserve"> постановлением Администрации</w:t>
            </w:r>
          </w:p>
          <w:p w14:paraId="546A60E4" w14:textId="77777777" w:rsidR="00382268" w:rsidRDefault="00382268" w:rsidP="00382268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  <w:sz w:val="24"/>
              </w:rPr>
              <w:t xml:space="preserve"> городского округа Первоуральск</w:t>
            </w:r>
          </w:p>
          <w:p w14:paraId="40070B60" w14:textId="524772A5" w:rsidR="001466DB" w:rsidRPr="00D30C67" w:rsidRDefault="00382268" w:rsidP="00997C73">
            <w:pPr>
              <w:spacing w:after="0" w:line="240" w:lineRule="auto"/>
              <w:rPr>
                <w:rFonts w:ascii="Liberation Serif" w:hAnsi="Liberation Serif"/>
                <w:sz w:val="24"/>
                <w:szCs w:val="28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 w:rsidR="00997C73">
              <w:rPr>
                <w:rFonts w:ascii="Liberation Serif" w:hAnsi="Liberation Serif" w:cs="Times New Roman CYR"/>
                <w:sz w:val="24"/>
              </w:rPr>
              <w:t xml:space="preserve">от 02.04.2025   </w:t>
            </w:r>
            <w:bookmarkStart w:id="0" w:name="_GoBack"/>
            <w:bookmarkEnd w:id="0"/>
            <w:r>
              <w:rPr>
                <w:rFonts w:ascii="Liberation Serif" w:hAnsi="Liberation Serif" w:cs="Times New Roman CYR"/>
                <w:sz w:val="24"/>
              </w:rPr>
              <w:t xml:space="preserve">№ </w:t>
            </w:r>
            <w:r w:rsidR="00997C73">
              <w:rPr>
                <w:rFonts w:ascii="Liberation Serif" w:hAnsi="Liberation Serif" w:cs="Times New Roman CYR"/>
                <w:sz w:val="24"/>
              </w:rPr>
              <w:t>952</w:t>
            </w:r>
          </w:p>
        </w:tc>
      </w:tr>
    </w:tbl>
    <w:p w14:paraId="2B6DDABC" w14:textId="77777777" w:rsidR="0037395D" w:rsidRDefault="0037395D" w:rsidP="0037395D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8"/>
        </w:rPr>
      </w:pPr>
    </w:p>
    <w:p w14:paraId="306D1C0A" w14:textId="77777777" w:rsidR="00423803" w:rsidRDefault="00423803" w:rsidP="00DB3FB2">
      <w:pPr>
        <w:pStyle w:val="2"/>
        <w:ind w:left="360"/>
        <w:jc w:val="center"/>
        <w:rPr>
          <w:rStyle w:val="a7"/>
          <w:rFonts w:ascii="Liberation Serif" w:hAnsi="Liberation Serif"/>
          <w:i w:val="0"/>
          <w:color w:val="000000" w:themeColor="text1"/>
          <w:sz w:val="24"/>
          <w:szCs w:val="24"/>
        </w:rPr>
      </w:pPr>
      <w:bookmarkStart w:id="1" w:name="_Toc486347259"/>
      <w:bookmarkStart w:id="2" w:name="_Toc487736423"/>
    </w:p>
    <w:p w14:paraId="7E410786" w14:textId="246F221C" w:rsidR="001B2390" w:rsidRDefault="00A26869" w:rsidP="00F426FD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A26869">
        <w:rPr>
          <w:rFonts w:ascii="Liberation Serif" w:hAnsi="Liberation Serif" w:cs="Liberation Serif"/>
          <w:sz w:val="24"/>
          <w:szCs w:val="24"/>
        </w:rPr>
        <w:t xml:space="preserve">Проект </w:t>
      </w:r>
      <w:bookmarkEnd w:id="1"/>
      <w:bookmarkEnd w:id="2"/>
      <w:r w:rsidR="00F426FD" w:rsidRPr="00F426FD">
        <w:rPr>
          <w:rFonts w:ascii="Liberation Serif" w:hAnsi="Liberation Serif"/>
          <w:sz w:val="24"/>
          <w:szCs w:val="24"/>
        </w:rPr>
        <w:t>планировки и межевания территории в границах планировочной структуры, кадастрового квартала 66:58:1301003 по адресу: Свердловская область, город Первоуральск, поселок Билимбай в границах улиц Ленина, Коммуны, Февральской Революции, Орджоникидзе</w:t>
      </w:r>
    </w:p>
    <w:p w14:paraId="2EA9D811" w14:textId="77777777" w:rsidR="00F426FD" w:rsidRPr="00F426FD" w:rsidRDefault="00F426FD" w:rsidP="00F426FD">
      <w:pPr>
        <w:spacing w:after="0" w:line="240" w:lineRule="auto"/>
        <w:jc w:val="center"/>
        <w:rPr>
          <w:rFonts w:ascii="Liberation Serif" w:hAnsi="Liberation Serif"/>
          <w:iCs/>
          <w:sz w:val="28"/>
          <w:szCs w:val="28"/>
        </w:rPr>
      </w:pPr>
    </w:p>
    <w:p w14:paraId="34A96159" w14:textId="1FFF1C66" w:rsidR="001B2390" w:rsidRDefault="00F426FD" w:rsidP="00F426FD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Сведения о границах территории проектирования с технико-экономическими показателями</w:t>
      </w:r>
    </w:p>
    <w:p w14:paraId="18F141B6" w14:textId="7A728F9F" w:rsidR="00F426FD" w:rsidRDefault="00F426FD" w:rsidP="00F426FD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53A9F43F" w14:textId="567C5108" w:rsidR="00F426FD" w:rsidRPr="00F426FD" w:rsidRDefault="00F426FD" w:rsidP="00F426FD">
      <w:pPr>
        <w:pStyle w:val="afff0"/>
        <w:rPr>
          <w:rFonts w:ascii="Liberation Serif" w:hAnsi="Liberation Serif" w:cs="Liberation Serif"/>
        </w:rPr>
      </w:pPr>
      <w:r w:rsidRPr="00F426FD">
        <w:rPr>
          <w:rFonts w:ascii="Liberation Serif" w:hAnsi="Liberation Serif" w:cs="Liberation Serif"/>
          <w:color w:val="000000"/>
          <w:kern w:val="2"/>
          <w:lang w:eastAsia="ru-RU"/>
        </w:rPr>
        <w:t>Территория, в отношении которой разработан проект</w:t>
      </w:r>
      <w:r>
        <w:rPr>
          <w:rFonts w:ascii="Liberation Serif" w:hAnsi="Liberation Serif" w:cs="Liberation Serif"/>
          <w:color w:val="000000"/>
          <w:kern w:val="2"/>
          <w:lang w:eastAsia="ru-RU"/>
        </w:rPr>
        <w:t xml:space="preserve"> планировки и </w:t>
      </w:r>
      <w:r w:rsidRPr="00F426FD">
        <w:rPr>
          <w:rFonts w:ascii="Liberation Serif" w:hAnsi="Liberation Serif" w:cs="Liberation Serif"/>
          <w:color w:val="000000"/>
          <w:kern w:val="2"/>
          <w:lang w:eastAsia="ru-RU"/>
        </w:rPr>
        <w:t>межевания территории, расположена в кадастровом квартале 66:58:1301005 и имеет смешанную застройку, включающую в себя:</w:t>
      </w:r>
    </w:p>
    <w:p w14:paraId="3A0BFA6A" w14:textId="7A3D76F8" w:rsidR="00F426FD" w:rsidRPr="00F426FD" w:rsidRDefault="00F426FD" w:rsidP="00F426FD">
      <w:pPr>
        <w:pStyle w:val="afff0"/>
        <w:numPr>
          <w:ilvl w:val="0"/>
          <w:numId w:val="33"/>
        </w:numPr>
        <w:suppressAutoHyphens/>
        <w:snapToGrid w:val="0"/>
        <w:rPr>
          <w:rFonts w:ascii="Liberation Serif" w:hAnsi="Liberation Serif" w:cs="Liberation Serif"/>
        </w:rPr>
      </w:pPr>
      <w:r w:rsidRPr="00F426FD">
        <w:rPr>
          <w:rFonts w:ascii="Liberation Serif" w:hAnsi="Liberation Serif" w:cs="Liberation Serif"/>
        </w:rPr>
        <w:t>7 индивидуальных жилых домов</w:t>
      </w:r>
      <w:r>
        <w:rPr>
          <w:rFonts w:ascii="Liberation Serif" w:hAnsi="Liberation Serif" w:cs="Liberation Serif"/>
        </w:rPr>
        <w:t>;</w:t>
      </w:r>
    </w:p>
    <w:p w14:paraId="78929310" w14:textId="7904937D" w:rsidR="00F426FD" w:rsidRPr="00F426FD" w:rsidRDefault="00F426FD" w:rsidP="00F426FD">
      <w:pPr>
        <w:pStyle w:val="afff0"/>
        <w:numPr>
          <w:ilvl w:val="0"/>
          <w:numId w:val="33"/>
        </w:numPr>
        <w:suppressAutoHyphens/>
        <w:snapToGrid w:val="0"/>
        <w:rPr>
          <w:rFonts w:ascii="Liberation Serif" w:hAnsi="Liberation Serif" w:cs="Liberation Serif"/>
        </w:rPr>
      </w:pPr>
      <w:r w:rsidRPr="00F426FD">
        <w:rPr>
          <w:rFonts w:ascii="Liberation Serif" w:hAnsi="Liberation Serif" w:cs="Liberation Serif"/>
        </w:rPr>
        <w:t>дом блокированной застройки, состоящий из 2 блоков</w:t>
      </w:r>
      <w:r>
        <w:rPr>
          <w:rFonts w:ascii="Liberation Serif" w:hAnsi="Liberation Serif" w:cs="Liberation Serif"/>
        </w:rPr>
        <w:t>;</w:t>
      </w:r>
    </w:p>
    <w:p w14:paraId="2A20D5DC" w14:textId="534ED8F5" w:rsidR="00F426FD" w:rsidRPr="00F426FD" w:rsidRDefault="00F426FD" w:rsidP="00F426FD">
      <w:pPr>
        <w:pStyle w:val="afff0"/>
        <w:numPr>
          <w:ilvl w:val="0"/>
          <w:numId w:val="33"/>
        </w:numPr>
        <w:suppressAutoHyphens/>
        <w:snapToGrid w:val="0"/>
        <w:rPr>
          <w:rFonts w:ascii="Liberation Serif" w:hAnsi="Liberation Serif" w:cs="Liberation Serif"/>
        </w:rPr>
      </w:pPr>
      <w:r w:rsidRPr="00F426FD">
        <w:rPr>
          <w:rFonts w:ascii="Liberation Serif" w:hAnsi="Liberation Serif" w:cs="Liberation Serif"/>
        </w:rPr>
        <w:t>2 нежилых здания</w:t>
      </w:r>
      <w:r>
        <w:rPr>
          <w:rFonts w:ascii="Liberation Serif" w:hAnsi="Liberation Serif" w:cs="Liberation Serif"/>
        </w:rPr>
        <w:t>;</w:t>
      </w:r>
    </w:p>
    <w:p w14:paraId="48B914F0" w14:textId="3F9B2D8D" w:rsidR="00F426FD" w:rsidRPr="00F426FD" w:rsidRDefault="00F426FD" w:rsidP="00F426FD">
      <w:pPr>
        <w:pStyle w:val="afff0"/>
        <w:numPr>
          <w:ilvl w:val="0"/>
          <w:numId w:val="33"/>
        </w:numPr>
        <w:suppressAutoHyphens/>
        <w:snapToGrid w:val="0"/>
        <w:rPr>
          <w:rFonts w:ascii="Liberation Serif" w:hAnsi="Liberation Serif" w:cs="Liberation Serif"/>
        </w:rPr>
      </w:pPr>
      <w:r w:rsidRPr="00F426FD">
        <w:rPr>
          <w:rFonts w:ascii="Liberation Serif" w:hAnsi="Liberation Serif" w:cs="Liberation Serif"/>
        </w:rPr>
        <w:t>земельный участок бывшего сельского клуба</w:t>
      </w:r>
      <w:r>
        <w:rPr>
          <w:rFonts w:ascii="Liberation Serif" w:hAnsi="Liberation Serif" w:cs="Liberation Serif"/>
        </w:rPr>
        <w:t>.</w:t>
      </w:r>
    </w:p>
    <w:p w14:paraId="66BBBE7E" w14:textId="77777777" w:rsidR="00F426FD" w:rsidRPr="00F426FD" w:rsidRDefault="00F426FD" w:rsidP="00F426FD">
      <w:pPr>
        <w:pStyle w:val="afff0"/>
        <w:rPr>
          <w:rFonts w:ascii="Liberation Serif" w:hAnsi="Liberation Serif" w:cs="Liberation Serif"/>
        </w:rPr>
      </w:pPr>
      <w:r w:rsidRPr="00F426FD">
        <w:rPr>
          <w:rFonts w:ascii="Liberation Serif" w:hAnsi="Liberation Serif" w:cs="Liberation Serif"/>
          <w:color w:val="000000"/>
          <w:kern w:val="2"/>
          <w:lang w:eastAsia="ru-RU"/>
        </w:rPr>
        <w:t>Площадь территории, в отношении которой разработан проект, составляет 2,4 га</w:t>
      </w:r>
      <w:r w:rsidRPr="00F426FD">
        <w:rPr>
          <w:rFonts w:ascii="Liberation Serif" w:hAnsi="Liberation Serif" w:cs="Liberation Serif"/>
          <w:kern w:val="2"/>
          <w:lang w:eastAsia="ru-RU"/>
        </w:rPr>
        <w:t>.</w:t>
      </w:r>
    </w:p>
    <w:p w14:paraId="4B87E0C8" w14:textId="7A72B828" w:rsidR="00F426FD" w:rsidRPr="00F426FD" w:rsidRDefault="00F426FD" w:rsidP="00F426FD">
      <w:pPr>
        <w:pStyle w:val="afff0"/>
        <w:rPr>
          <w:rFonts w:ascii="Liberation Serif" w:hAnsi="Liberation Serif" w:cs="Liberation Serif"/>
        </w:rPr>
      </w:pPr>
      <w:r w:rsidRPr="00F426FD">
        <w:rPr>
          <w:rFonts w:ascii="Liberation Serif" w:hAnsi="Liberation Serif" w:cs="Liberation Serif"/>
        </w:rPr>
        <w:t>В Таблице 1 приведены сведения о границах территории, в отношении которой разрабатывается проект планировки и межевания территории</w:t>
      </w:r>
    </w:p>
    <w:p w14:paraId="36C73FE9" w14:textId="77777777" w:rsidR="00F426FD" w:rsidRDefault="00F426FD" w:rsidP="00F426FD">
      <w:pPr>
        <w:pStyle w:val="afff0"/>
      </w:pPr>
    </w:p>
    <w:p w14:paraId="14EB8CAA" w14:textId="77777777" w:rsidR="00F426FD" w:rsidRPr="00F426FD" w:rsidRDefault="00F426FD" w:rsidP="00F426FD">
      <w:pPr>
        <w:pStyle w:val="afff0"/>
        <w:jc w:val="center"/>
      </w:pPr>
      <w:r w:rsidRPr="00F426FD">
        <w:t>Граница проектирования</w:t>
      </w:r>
    </w:p>
    <w:p w14:paraId="2B800005" w14:textId="77777777" w:rsidR="00F426FD" w:rsidRDefault="00F426FD" w:rsidP="00F426FD">
      <w:pPr>
        <w:jc w:val="right"/>
        <w:rPr>
          <w:rFonts w:ascii="Times New Roman" w:hAnsi="Times New Roman"/>
        </w:rPr>
      </w:pPr>
      <w:r>
        <w:rPr>
          <w:rFonts w:ascii="Times New Roman" w:hAnsi="Times New Roman" w:cs="Times New Roman"/>
          <w:iCs/>
          <w:kern w:val="2"/>
          <w:sz w:val="24"/>
          <w:szCs w:val="24"/>
          <w:lang w:eastAsia="ru-RU"/>
        </w:rPr>
        <w:t>Таблица 1</w:t>
      </w:r>
    </w:p>
    <w:tbl>
      <w:tblPr>
        <w:tblW w:w="5000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608"/>
        <w:gridCol w:w="3466"/>
        <w:gridCol w:w="4391"/>
      </w:tblGrid>
      <w:tr w:rsidR="00F426FD" w:rsidRPr="00F426FD" w14:paraId="0DADC0D6" w14:textId="77777777" w:rsidTr="00F426FD">
        <w:trPr>
          <w:trHeight w:hRule="exact" w:val="340"/>
          <w:jc w:val="center"/>
        </w:trPr>
        <w:tc>
          <w:tcPr>
            <w:tcW w:w="1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8D8460" w14:textId="77777777" w:rsidR="00F426FD" w:rsidRPr="00F426FD" w:rsidRDefault="00F426FD" w:rsidP="0046371F">
            <w:pPr>
              <w:pStyle w:val="afff8"/>
              <w:rPr>
                <w:rFonts w:ascii="Times New Roman" w:hAnsi="Times New Roman"/>
                <w:sz w:val="22"/>
                <w:szCs w:val="22"/>
              </w:rPr>
            </w:pPr>
            <w:r w:rsidRPr="00F426FD">
              <w:rPr>
                <w:sz w:val="22"/>
                <w:szCs w:val="22"/>
              </w:rPr>
              <w:t>№ п/п</w:t>
            </w:r>
          </w:p>
        </w:tc>
        <w:tc>
          <w:tcPr>
            <w:tcW w:w="6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C386F" w14:textId="77777777" w:rsidR="00F426FD" w:rsidRPr="00F426FD" w:rsidRDefault="00F426FD" w:rsidP="0046371F">
            <w:pPr>
              <w:pStyle w:val="afff8"/>
              <w:rPr>
                <w:rFonts w:ascii="Times New Roman" w:hAnsi="Times New Roman"/>
                <w:sz w:val="22"/>
                <w:szCs w:val="22"/>
              </w:rPr>
            </w:pPr>
            <w:r w:rsidRPr="00F426FD">
              <w:rPr>
                <w:sz w:val="22"/>
                <w:szCs w:val="22"/>
              </w:rPr>
              <w:t>Координаты</w:t>
            </w:r>
          </w:p>
        </w:tc>
      </w:tr>
      <w:tr w:rsidR="00F426FD" w:rsidRPr="00F426FD" w14:paraId="17C25DCA" w14:textId="77777777" w:rsidTr="00F426FD">
        <w:trPr>
          <w:trHeight w:hRule="exact" w:val="283"/>
          <w:jc w:val="center"/>
        </w:trPr>
        <w:tc>
          <w:tcPr>
            <w:tcW w:w="1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CB824B" w14:textId="77777777" w:rsidR="00F426FD" w:rsidRPr="00F426FD" w:rsidRDefault="00F426FD" w:rsidP="0046371F"/>
        </w:tc>
        <w:tc>
          <w:tcPr>
            <w:tcW w:w="2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3526C0F" w14:textId="77777777" w:rsidR="00F426FD" w:rsidRPr="00F426FD" w:rsidRDefault="00F426FD" w:rsidP="0046371F">
            <w:pPr>
              <w:pStyle w:val="afff8"/>
              <w:rPr>
                <w:rFonts w:ascii="Times New Roman" w:hAnsi="Times New Roman" w:cs="Liberation Serif;Times New Roma"/>
                <w:color w:val="000000"/>
                <w:sz w:val="22"/>
                <w:szCs w:val="22"/>
              </w:rPr>
            </w:pPr>
            <w:r w:rsidRPr="00F426FD">
              <w:rPr>
                <w:sz w:val="22"/>
                <w:szCs w:val="22"/>
              </w:rPr>
              <w:t>Х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85C1B" w14:textId="77777777" w:rsidR="00F426FD" w:rsidRPr="00F426FD" w:rsidRDefault="00F426FD" w:rsidP="0046371F">
            <w:pPr>
              <w:pStyle w:val="afff8"/>
              <w:rPr>
                <w:rFonts w:ascii="Times New Roman" w:hAnsi="Times New Roman" w:cs="Liberation Serif;Times New Roma"/>
                <w:color w:val="000000"/>
                <w:sz w:val="22"/>
                <w:szCs w:val="22"/>
                <w:lang w:val="en-US"/>
              </w:rPr>
            </w:pPr>
            <w:r w:rsidRPr="00F426FD">
              <w:rPr>
                <w:sz w:val="22"/>
                <w:szCs w:val="22"/>
              </w:rPr>
              <w:t>Y</w:t>
            </w:r>
          </w:p>
        </w:tc>
      </w:tr>
      <w:tr w:rsidR="00F426FD" w:rsidRPr="00F426FD" w14:paraId="01A75B35" w14:textId="77777777" w:rsidTr="00F426FD">
        <w:trPr>
          <w:trHeight w:hRule="exact" w:val="283"/>
          <w:jc w:val="center"/>
        </w:trPr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94CA1B" w14:textId="77777777" w:rsidR="00F426FD" w:rsidRPr="00F426FD" w:rsidRDefault="00F426FD" w:rsidP="0046371F">
            <w:pPr>
              <w:pStyle w:val="afff8"/>
              <w:rPr>
                <w:sz w:val="22"/>
                <w:szCs w:val="22"/>
              </w:rPr>
            </w:pPr>
            <w:r w:rsidRPr="00F426FD">
              <w:rPr>
                <w:sz w:val="22"/>
                <w:szCs w:val="22"/>
              </w:rPr>
              <w:t>1</w:t>
            </w:r>
          </w:p>
        </w:tc>
        <w:tc>
          <w:tcPr>
            <w:tcW w:w="2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51A185E" w14:textId="77777777" w:rsidR="00F426FD" w:rsidRPr="00F426FD" w:rsidRDefault="00F426FD" w:rsidP="0046371F">
            <w:pPr>
              <w:pStyle w:val="afff8"/>
              <w:rPr>
                <w:sz w:val="22"/>
                <w:szCs w:val="22"/>
              </w:rPr>
            </w:pPr>
            <w:r w:rsidRPr="00F426FD">
              <w:rPr>
                <w:sz w:val="22"/>
                <w:szCs w:val="22"/>
              </w:rPr>
              <w:t>404902.62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5AE95" w14:textId="77777777" w:rsidR="00F426FD" w:rsidRPr="00F426FD" w:rsidRDefault="00F426FD" w:rsidP="0046371F">
            <w:pPr>
              <w:pStyle w:val="afff8"/>
              <w:rPr>
                <w:sz w:val="22"/>
                <w:szCs w:val="22"/>
              </w:rPr>
            </w:pPr>
            <w:r w:rsidRPr="00F426FD">
              <w:rPr>
                <w:sz w:val="22"/>
                <w:szCs w:val="22"/>
              </w:rPr>
              <w:t>1485801.33</w:t>
            </w:r>
          </w:p>
        </w:tc>
      </w:tr>
      <w:tr w:rsidR="00F426FD" w:rsidRPr="00F426FD" w14:paraId="086C822F" w14:textId="77777777" w:rsidTr="00F426FD">
        <w:trPr>
          <w:trHeight w:hRule="exact" w:val="283"/>
          <w:jc w:val="center"/>
        </w:trPr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C62A1E6" w14:textId="77777777" w:rsidR="00F426FD" w:rsidRPr="00F426FD" w:rsidRDefault="00F426FD" w:rsidP="0046371F">
            <w:pPr>
              <w:pStyle w:val="afff8"/>
              <w:rPr>
                <w:sz w:val="22"/>
                <w:szCs w:val="22"/>
              </w:rPr>
            </w:pPr>
            <w:r w:rsidRPr="00F426FD">
              <w:rPr>
                <w:sz w:val="22"/>
                <w:szCs w:val="22"/>
              </w:rPr>
              <w:t>2</w:t>
            </w:r>
          </w:p>
        </w:tc>
        <w:tc>
          <w:tcPr>
            <w:tcW w:w="2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EE9BD63" w14:textId="77777777" w:rsidR="00F426FD" w:rsidRPr="00F426FD" w:rsidRDefault="00F426FD" w:rsidP="0046371F">
            <w:pPr>
              <w:pStyle w:val="afff8"/>
              <w:rPr>
                <w:sz w:val="22"/>
                <w:szCs w:val="22"/>
              </w:rPr>
            </w:pPr>
            <w:r w:rsidRPr="00F426FD">
              <w:rPr>
                <w:sz w:val="22"/>
                <w:szCs w:val="22"/>
              </w:rPr>
              <w:t>404905.81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35339" w14:textId="77777777" w:rsidR="00F426FD" w:rsidRPr="00F426FD" w:rsidRDefault="00F426FD" w:rsidP="0046371F">
            <w:pPr>
              <w:pStyle w:val="afff8"/>
              <w:rPr>
                <w:sz w:val="22"/>
                <w:szCs w:val="22"/>
              </w:rPr>
            </w:pPr>
            <w:r w:rsidRPr="00F426FD">
              <w:rPr>
                <w:sz w:val="22"/>
                <w:szCs w:val="22"/>
              </w:rPr>
              <w:t>1485967.55</w:t>
            </w:r>
          </w:p>
        </w:tc>
      </w:tr>
      <w:tr w:rsidR="00F426FD" w:rsidRPr="00F426FD" w14:paraId="480E66DF" w14:textId="77777777" w:rsidTr="00F426FD">
        <w:trPr>
          <w:trHeight w:hRule="exact" w:val="283"/>
          <w:jc w:val="center"/>
        </w:trPr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5CAFBB2" w14:textId="77777777" w:rsidR="00F426FD" w:rsidRPr="00F426FD" w:rsidRDefault="00F426FD" w:rsidP="0046371F">
            <w:pPr>
              <w:pStyle w:val="afff8"/>
              <w:rPr>
                <w:sz w:val="22"/>
                <w:szCs w:val="22"/>
              </w:rPr>
            </w:pPr>
            <w:r w:rsidRPr="00F426FD">
              <w:rPr>
                <w:sz w:val="22"/>
                <w:szCs w:val="22"/>
              </w:rPr>
              <w:t>3</w:t>
            </w:r>
          </w:p>
        </w:tc>
        <w:tc>
          <w:tcPr>
            <w:tcW w:w="2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26C577" w14:textId="77777777" w:rsidR="00F426FD" w:rsidRPr="00F426FD" w:rsidRDefault="00F426FD" w:rsidP="0046371F">
            <w:pPr>
              <w:pStyle w:val="afff8"/>
              <w:rPr>
                <w:sz w:val="22"/>
                <w:szCs w:val="22"/>
              </w:rPr>
            </w:pPr>
            <w:r w:rsidRPr="00F426FD">
              <w:rPr>
                <w:sz w:val="22"/>
                <w:szCs w:val="22"/>
              </w:rPr>
              <w:t>404749.62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22BFD" w14:textId="77777777" w:rsidR="00F426FD" w:rsidRPr="00F426FD" w:rsidRDefault="00F426FD" w:rsidP="0046371F">
            <w:pPr>
              <w:pStyle w:val="afff8"/>
              <w:rPr>
                <w:sz w:val="22"/>
                <w:szCs w:val="22"/>
              </w:rPr>
            </w:pPr>
            <w:r w:rsidRPr="00F426FD">
              <w:rPr>
                <w:sz w:val="22"/>
                <w:szCs w:val="22"/>
              </w:rPr>
              <w:t>1485970.69</w:t>
            </w:r>
          </w:p>
        </w:tc>
      </w:tr>
      <w:tr w:rsidR="00F426FD" w:rsidRPr="00F426FD" w14:paraId="625C72BE" w14:textId="77777777" w:rsidTr="00F426FD">
        <w:trPr>
          <w:trHeight w:hRule="exact" w:val="283"/>
          <w:jc w:val="center"/>
        </w:trPr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B8D4A4E" w14:textId="77777777" w:rsidR="00F426FD" w:rsidRPr="00F426FD" w:rsidRDefault="00F426FD" w:rsidP="0046371F">
            <w:pPr>
              <w:pStyle w:val="afff8"/>
              <w:rPr>
                <w:sz w:val="22"/>
                <w:szCs w:val="22"/>
              </w:rPr>
            </w:pPr>
            <w:r w:rsidRPr="00F426FD">
              <w:rPr>
                <w:sz w:val="22"/>
                <w:szCs w:val="22"/>
              </w:rPr>
              <w:t>4</w:t>
            </w:r>
          </w:p>
        </w:tc>
        <w:tc>
          <w:tcPr>
            <w:tcW w:w="2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668959D" w14:textId="77777777" w:rsidR="00F426FD" w:rsidRPr="00F426FD" w:rsidRDefault="00F426FD" w:rsidP="0046371F">
            <w:pPr>
              <w:pStyle w:val="afff8"/>
              <w:rPr>
                <w:sz w:val="22"/>
                <w:szCs w:val="22"/>
              </w:rPr>
            </w:pPr>
            <w:r w:rsidRPr="00F426FD">
              <w:rPr>
                <w:sz w:val="22"/>
                <w:szCs w:val="22"/>
              </w:rPr>
              <w:t>404736.33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06481" w14:textId="77777777" w:rsidR="00F426FD" w:rsidRPr="00F426FD" w:rsidRDefault="00F426FD" w:rsidP="0046371F">
            <w:pPr>
              <w:pStyle w:val="afff8"/>
              <w:rPr>
                <w:sz w:val="22"/>
                <w:szCs w:val="22"/>
              </w:rPr>
            </w:pPr>
            <w:r w:rsidRPr="00F426FD">
              <w:rPr>
                <w:sz w:val="22"/>
                <w:szCs w:val="22"/>
              </w:rPr>
              <w:t>1485842.19</w:t>
            </w:r>
          </w:p>
        </w:tc>
      </w:tr>
      <w:tr w:rsidR="00F426FD" w:rsidRPr="00F426FD" w14:paraId="331E3E0E" w14:textId="77777777" w:rsidTr="00F426FD">
        <w:trPr>
          <w:trHeight w:hRule="exact" w:val="283"/>
          <w:jc w:val="center"/>
        </w:trPr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FAAC09D" w14:textId="77777777" w:rsidR="00F426FD" w:rsidRPr="00F426FD" w:rsidRDefault="00F426FD" w:rsidP="0046371F">
            <w:pPr>
              <w:pStyle w:val="afff8"/>
              <w:rPr>
                <w:sz w:val="22"/>
                <w:szCs w:val="22"/>
              </w:rPr>
            </w:pPr>
            <w:r w:rsidRPr="00F426FD">
              <w:rPr>
                <w:sz w:val="22"/>
                <w:szCs w:val="22"/>
              </w:rPr>
              <w:t>1</w:t>
            </w:r>
          </w:p>
        </w:tc>
        <w:tc>
          <w:tcPr>
            <w:tcW w:w="26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4ABF57E" w14:textId="77777777" w:rsidR="00F426FD" w:rsidRPr="00F426FD" w:rsidRDefault="00F426FD" w:rsidP="0046371F">
            <w:pPr>
              <w:pStyle w:val="afff8"/>
              <w:rPr>
                <w:sz w:val="22"/>
                <w:szCs w:val="22"/>
              </w:rPr>
            </w:pPr>
            <w:r w:rsidRPr="00F426FD">
              <w:rPr>
                <w:sz w:val="22"/>
                <w:szCs w:val="22"/>
              </w:rPr>
              <w:t>404902.62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5ADEC" w14:textId="77777777" w:rsidR="00F426FD" w:rsidRPr="00F426FD" w:rsidRDefault="00F426FD" w:rsidP="0046371F">
            <w:pPr>
              <w:pStyle w:val="afff8"/>
              <w:rPr>
                <w:sz w:val="22"/>
                <w:szCs w:val="22"/>
              </w:rPr>
            </w:pPr>
            <w:r w:rsidRPr="00F426FD">
              <w:rPr>
                <w:sz w:val="22"/>
                <w:szCs w:val="22"/>
              </w:rPr>
              <w:t>1485801.33</w:t>
            </w:r>
          </w:p>
        </w:tc>
      </w:tr>
    </w:tbl>
    <w:p w14:paraId="2A3F7ABA" w14:textId="77777777" w:rsidR="00F426FD" w:rsidRPr="00F426FD" w:rsidRDefault="00F426FD" w:rsidP="00F426FD">
      <w:pPr>
        <w:pStyle w:val="afff0"/>
        <w:rPr>
          <w:rFonts w:ascii="Liberation Serif" w:eastAsia="Times New Roman" w:hAnsi="Liberation Serif" w:cs="Liberation Serif"/>
          <w:kern w:val="2"/>
          <w:lang w:eastAsia="ru-RU"/>
        </w:rPr>
      </w:pPr>
    </w:p>
    <w:p w14:paraId="6053EAAA" w14:textId="77777777" w:rsidR="00F426FD" w:rsidRPr="00F426FD" w:rsidRDefault="00F426FD" w:rsidP="00F426FD">
      <w:pPr>
        <w:pStyle w:val="afff0"/>
        <w:rPr>
          <w:rFonts w:ascii="Liberation Serif" w:hAnsi="Liberation Serif" w:cs="Liberation Serif"/>
        </w:rPr>
      </w:pPr>
      <w:r w:rsidRPr="00F426FD">
        <w:rPr>
          <w:rFonts w:ascii="Liberation Serif" w:hAnsi="Liberation Serif" w:cs="Liberation Serif"/>
        </w:rPr>
        <w:t>В границу проектирования попадают земельные участки, поставленные на кадастровый учет, представлены в таблице 2</w:t>
      </w:r>
    </w:p>
    <w:p w14:paraId="0E5E6556" w14:textId="77777777" w:rsidR="00F426FD" w:rsidRPr="00F426FD" w:rsidRDefault="00F426FD" w:rsidP="00F426FD">
      <w:pPr>
        <w:pStyle w:val="afff0"/>
        <w:jc w:val="center"/>
        <w:rPr>
          <w:rFonts w:ascii="Liberation Serif" w:hAnsi="Liberation Serif" w:cs="Liberation Serif"/>
        </w:rPr>
      </w:pPr>
    </w:p>
    <w:p w14:paraId="56624518" w14:textId="77777777" w:rsidR="00F426FD" w:rsidRPr="00F426FD" w:rsidRDefault="00F426FD" w:rsidP="00F426FD">
      <w:pPr>
        <w:pStyle w:val="afff0"/>
        <w:jc w:val="center"/>
        <w:rPr>
          <w:rFonts w:ascii="Liberation Serif" w:hAnsi="Liberation Serif" w:cs="Liberation Serif"/>
        </w:rPr>
      </w:pPr>
      <w:r w:rsidRPr="00F426FD">
        <w:rPr>
          <w:rFonts w:ascii="Liberation Serif" w:hAnsi="Liberation Serif" w:cs="Liberation Serif"/>
        </w:rPr>
        <w:t>Сведения о земельных участках</w:t>
      </w:r>
    </w:p>
    <w:p w14:paraId="1301940C" w14:textId="77777777" w:rsidR="00F426FD" w:rsidRPr="00F426FD" w:rsidRDefault="00F426FD" w:rsidP="00F426FD">
      <w:pPr>
        <w:spacing w:after="0" w:line="240" w:lineRule="auto"/>
        <w:ind w:left="7787" w:firstLine="1"/>
        <w:jc w:val="right"/>
        <w:rPr>
          <w:rFonts w:ascii="Liberation Serif" w:hAnsi="Liberation Serif" w:cs="Liberation Serif"/>
          <w:sz w:val="24"/>
          <w:szCs w:val="24"/>
        </w:rPr>
      </w:pPr>
      <w:r w:rsidRPr="00F426FD">
        <w:rPr>
          <w:rFonts w:ascii="Liberation Serif" w:eastAsia="Times New Roman" w:hAnsi="Liberation Serif" w:cs="Liberation Serif"/>
          <w:kern w:val="2"/>
          <w:sz w:val="24"/>
          <w:szCs w:val="24"/>
        </w:rPr>
        <w:t>Таблица 2</w:t>
      </w:r>
    </w:p>
    <w:tbl>
      <w:tblPr>
        <w:tblW w:w="5000" w:type="pct"/>
        <w:jc w:val="center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96"/>
        <w:gridCol w:w="2127"/>
        <w:gridCol w:w="4317"/>
        <w:gridCol w:w="2526"/>
      </w:tblGrid>
      <w:tr w:rsidR="00F426FD" w:rsidRPr="00F426FD" w14:paraId="047343D0" w14:textId="77777777" w:rsidTr="00F426FD">
        <w:trPr>
          <w:trHeight w:val="397"/>
          <w:tblHeader/>
          <w:jc w:val="center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993A2B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№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596B1A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Кадастровый номер</w:t>
            </w: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6E7200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Вид разрешенного использования (по документу)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854A0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Площадь, м2</w:t>
            </w:r>
          </w:p>
        </w:tc>
      </w:tr>
      <w:tr w:rsidR="00F426FD" w:rsidRPr="00F426FD" w14:paraId="1E2B7AD8" w14:textId="77777777" w:rsidTr="00F426FD">
        <w:trPr>
          <w:trHeight w:val="397"/>
          <w:jc w:val="center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FD3331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A1B439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66:58:1301005:46</w:t>
            </w: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8BA4E2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под жилой дом для индивидуального жилищного строительства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13217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2296</w:t>
            </w:r>
          </w:p>
        </w:tc>
      </w:tr>
      <w:tr w:rsidR="00F426FD" w:rsidRPr="00F426FD" w14:paraId="472B0D4F" w14:textId="77777777" w:rsidTr="00F426FD">
        <w:trPr>
          <w:trHeight w:val="397"/>
          <w:jc w:val="center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1465D2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2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92E959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66:58:1301005:60</w:t>
            </w: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0F0725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для индивидуального жилья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2148B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1298</w:t>
            </w:r>
          </w:p>
        </w:tc>
      </w:tr>
      <w:tr w:rsidR="00F426FD" w:rsidRPr="00F426FD" w14:paraId="26578CF1" w14:textId="77777777" w:rsidTr="00F426FD">
        <w:trPr>
          <w:trHeight w:val="397"/>
          <w:jc w:val="center"/>
        </w:trPr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9AA705B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3</w:t>
            </w: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A53908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66:58:1301005:116</w:t>
            </w:r>
          </w:p>
        </w:tc>
        <w:tc>
          <w:tcPr>
            <w:tcW w:w="43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F89F047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для индивидуального жилья</w:t>
            </w:r>
          </w:p>
        </w:tc>
        <w:tc>
          <w:tcPr>
            <w:tcW w:w="2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39DBF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1759</w:t>
            </w:r>
          </w:p>
        </w:tc>
      </w:tr>
      <w:tr w:rsidR="00F426FD" w:rsidRPr="00F426FD" w14:paraId="4E905C31" w14:textId="77777777" w:rsidTr="00F426FD">
        <w:trPr>
          <w:trHeight w:val="397"/>
          <w:jc w:val="center"/>
        </w:trPr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C6CA41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lastRenderedPageBreak/>
              <w:t>4</w:t>
            </w: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049C4C6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66:58:1301005:117</w:t>
            </w:r>
          </w:p>
        </w:tc>
        <w:tc>
          <w:tcPr>
            <w:tcW w:w="43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90EE3BA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для индивидуального жилья</w:t>
            </w:r>
          </w:p>
        </w:tc>
        <w:tc>
          <w:tcPr>
            <w:tcW w:w="2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343E4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1498</w:t>
            </w:r>
          </w:p>
        </w:tc>
      </w:tr>
      <w:tr w:rsidR="00F426FD" w:rsidRPr="00F426FD" w14:paraId="50583AA8" w14:textId="77777777" w:rsidTr="00F426FD">
        <w:trPr>
          <w:trHeight w:val="397"/>
          <w:jc w:val="center"/>
        </w:trPr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2D9FE4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5</w:t>
            </w: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85BAA5E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66:58:1301005:138</w:t>
            </w:r>
          </w:p>
        </w:tc>
        <w:tc>
          <w:tcPr>
            <w:tcW w:w="43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FA3CF5C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бытовое обслуживание</w:t>
            </w:r>
          </w:p>
        </w:tc>
        <w:tc>
          <w:tcPr>
            <w:tcW w:w="2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6D5E3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1802</w:t>
            </w:r>
          </w:p>
        </w:tc>
      </w:tr>
      <w:tr w:rsidR="00F426FD" w:rsidRPr="00F426FD" w14:paraId="59CBA404" w14:textId="77777777" w:rsidTr="00F426FD">
        <w:trPr>
          <w:trHeight w:val="397"/>
          <w:jc w:val="center"/>
        </w:trPr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3CF2D06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</w:t>
            </w: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FF31E6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66:58:1301005:314</w:t>
            </w:r>
          </w:p>
        </w:tc>
        <w:tc>
          <w:tcPr>
            <w:tcW w:w="43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229FB8D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индивидуальное жилищное строительство</w:t>
            </w:r>
          </w:p>
        </w:tc>
        <w:tc>
          <w:tcPr>
            <w:tcW w:w="2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4367F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1925</w:t>
            </w:r>
          </w:p>
        </w:tc>
      </w:tr>
      <w:tr w:rsidR="00F426FD" w:rsidRPr="00F426FD" w14:paraId="4B599161" w14:textId="77777777" w:rsidTr="00F426FD">
        <w:trPr>
          <w:trHeight w:val="397"/>
          <w:jc w:val="center"/>
        </w:trPr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4600D49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7</w:t>
            </w: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3EA8F93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66:58:1301005:340</w:t>
            </w:r>
          </w:p>
        </w:tc>
        <w:tc>
          <w:tcPr>
            <w:tcW w:w="43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92BD29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Объекты культурно-досуговой деятельности</w:t>
            </w:r>
          </w:p>
        </w:tc>
        <w:tc>
          <w:tcPr>
            <w:tcW w:w="2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FC807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1207</w:t>
            </w:r>
          </w:p>
        </w:tc>
      </w:tr>
      <w:tr w:rsidR="00F426FD" w:rsidRPr="00F426FD" w14:paraId="5C6B31FD" w14:textId="77777777" w:rsidTr="00F426FD">
        <w:trPr>
          <w:trHeight w:val="397"/>
          <w:jc w:val="center"/>
        </w:trPr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62B121A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8</w:t>
            </w: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D623D71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66:58:1301005:399</w:t>
            </w:r>
          </w:p>
        </w:tc>
        <w:tc>
          <w:tcPr>
            <w:tcW w:w="43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CDC1BA0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Под установку торгового павильона</w:t>
            </w:r>
          </w:p>
        </w:tc>
        <w:tc>
          <w:tcPr>
            <w:tcW w:w="2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CA177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58</w:t>
            </w:r>
          </w:p>
        </w:tc>
      </w:tr>
      <w:tr w:rsidR="00F426FD" w:rsidRPr="00F426FD" w14:paraId="7EBB9F46" w14:textId="77777777" w:rsidTr="00F426FD">
        <w:trPr>
          <w:trHeight w:val="397"/>
          <w:jc w:val="center"/>
        </w:trPr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6995FF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9</w:t>
            </w: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AC1E5E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66:58:1301005:404</w:t>
            </w:r>
          </w:p>
        </w:tc>
        <w:tc>
          <w:tcPr>
            <w:tcW w:w="43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E15E7F9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под строительство индивидуального жилого дома</w:t>
            </w:r>
          </w:p>
        </w:tc>
        <w:tc>
          <w:tcPr>
            <w:tcW w:w="2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0FD8A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1004</w:t>
            </w:r>
          </w:p>
        </w:tc>
      </w:tr>
      <w:tr w:rsidR="00F426FD" w:rsidRPr="00F426FD" w14:paraId="19297D2B" w14:textId="77777777" w:rsidTr="00F426FD">
        <w:trPr>
          <w:trHeight w:val="397"/>
          <w:jc w:val="center"/>
        </w:trPr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EDA4247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10</w:t>
            </w: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2D95C2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66:58:1301005:407</w:t>
            </w:r>
          </w:p>
        </w:tc>
        <w:tc>
          <w:tcPr>
            <w:tcW w:w="43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DD6DF9B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под жилой дом для индивидуального жилищного строительства</w:t>
            </w:r>
          </w:p>
        </w:tc>
        <w:tc>
          <w:tcPr>
            <w:tcW w:w="2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D3CFC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1390</w:t>
            </w:r>
          </w:p>
        </w:tc>
      </w:tr>
      <w:tr w:rsidR="00F426FD" w:rsidRPr="00F426FD" w14:paraId="7FD638F4" w14:textId="77777777" w:rsidTr="00F426FD">
        <w:trPr>
          <w:trHeight w:val="397"/>
          <w:jc w:val="center"/>
        </w:trPr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7B3AA7E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11</w:t>
            </w: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2A095BD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66:58:1301005:436</w:t>
            </w:r>
          </w:p>
        </w:tc>
        <w:tc>
          <w:tcPr>
            <w:tcW w:w="43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59D5811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для организации автопарковки</w:t>
            </w:r>
          </w:p>
        </w:tc>
        <w:tc>
          <w:tcPr>
            <w:tcW w:w="2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846F0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265</w:t>
            </w:r>
          </w:p>
        </w:tc>
      </w:tr>
      <w:tr w:rsidR="00F426FD" w:rsidRPr="00F426FD" w14:paraId="45B09757" w14:textId="77777777" w:rsidTr="00F426FD">
        <w:trPr>
          <w:trHeight w:val="397"/>
          <w:jc w:val="center"/>
        </w:trPr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853EBB0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12</w:t>
            </w: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685B34E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66:58:1301005:1196</w:t>
            </w:r>
          </w:p>
        </w:tc>
        <w:tc>
          <w:tcPr>
            <w:tcW w:w="43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23C6E2E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под жилой дом для индивидуального жилищного строительства</w:t>
            </w:r>
          </w:p>
        </w:tc>
        <w:tc>
          <w:tcPr>
            <w:tcW w:w="2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BD96B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1518</w:t>
            </w:r>
          </w:p>
        </w:tc>
      </w:tr>
      <w:tr w:rsidR="00F426FD" w:rsidRPr="00F426FD" w14:paraId="1002C8EB" w14:textId="77777777" w:rsidTr="00F426FD">
        <w:trPr>
          <w:trHeight w:val="397"/>
          <w:jc w:val="center"/>
        </w:trPr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AACAA9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13</w:t>
            </w: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D2D7802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66:58:1301005:1236</w:t>
            </w:r>
          </w:p>
        </w:tc>
        <w:tc>
          <w:tcPr>
            <w:tcW w:w="43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461AA90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под жилой дом для индивидуального жилищного строительства</w:t>
            </w:r>
          </w:p>
        </w:tc>
        <w:tc>
          <w:tcPr>
            <w:tcW w:w="2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914E0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1016</w:t>
            </w:r>
          </w:p>
        </w:tc>
      </w:tr>
      <w:tr w:rsidR="00F426FD" w:rsidRPr="00F426FD" w14:paraId="37ED13B4" w14:textId="77777777" w:rsidTr="00F426FD">
        <w:trPr>
          <w:trHeight w:val="397"/>
          <w:jc w:val="center"/>
        </w:trPr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5E2964B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14</w:t>
            </w: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0AC9A8D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66:58:1301005:1456</w:t>
            </w:r>
          </w:p>
        </w:tc>
        <w:tc>
          <w:tcPr>
            <w:tcW w:w="43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8B2153A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Для ведения личного подсобного хозяйства</w:t>
            </w:r>
          </w:p>
        </w:tc>
        <w:tc>
          <w:tcPr>
            <w:tcW w:w="2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50B3D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542</w:t>
            </w:r>
          </w:p>
        </w:tc>
      </w:tr>
      <w:tr w:rsidR="00F426FD" w:rsidRPr="00F426FD" w14:paraId="549A3E87" w14:textId="77777777" w:rsidTr="00F426FD">
        <w:trPr>
          <w:trHeight w:val="397"/>
          <w:jc w:val="center"/>
        </w:trPr>
        <w:tc>
          <w:tcPr>
            <w:tcW w:w="6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19B37D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15</w:t>
            </w: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E0786BE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66:58:1301005:1611</w:t>
            </w:r>
          </w:p>
        </w:tc>
        <w:tc>
          <w:tcPr>
            <w:tcW w:w="43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1C91A0B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под существующую часть жилого дома</w:t>
            </w:r>
          </w:p>
        </w:tc>
        <w:tc>
          <w:tcPr>
            <w:tcW w:w="2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8C495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792</w:t>
            </w:r>
          </w:p>
        </w:tc>
      </w:tr>
    </w:tbl>
    <w:p w14:paraId="3C5DACF1" w14:textId="77777777" w:rsidR="00F426FD" w:rsidRDefault="00F426FD" w:rsidP="00F426FD">
      <w:pPr>
        <w:widowControl w:val="0"/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b/>
          <w:bCs/>
          <w:kern w:val="2"/>
          <w:szCs w:val="24"/>
        </w:rPr>
      </w:pPr>
    </w:p>
    <w:p w14:paraId="6CD0485E" w14:textId="77777777" w:rsidR="00F426FD" w:rsidRDefault="00F426FD" w:rsidP="00F426FD">
      <w:pPr>
        <w:pStyle w:val="a4"/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Liberation Serif" w:eastAsia="Times New Roman" w:hAnsi="Liberation Serif" w:cs="Liberation Serif"/>
          <w:kern w:val="2"/>
          <w:sz w:val="24"/>
          <w:szCs w:val="28"/>
        </w:rPr>
      </w:pPr>
      <w:r w:rsidRPr="00F426FD">
        <w:rPr>
          <w:rFonts w:ascii="Liberation Serif" w:eastAsia="Times New Roman" w:hAnsi="Liberation Serif" w:cs="Liberation Serif"/>
          <w:kern w:val="2"/>
          <w:sz w:val="24"/>
          <w:szCs w:val="28"/>
        </w:rPr>
        <w:t>Сведения об объектах недвижимости, расположенных в границах территории представлены в таблице 3</w:t>
      </w:r>
    </w:p>
    <w:p w14:paraId="63539221" w14:textId="776249BF" w:rsidR="00F426FD" w:rsidRDefault="00F426FD" w:rsidP="00F426FD">
      <w:pPr>
        <w:pStyle w:val="a4"/>
        <w:shd w:val="clear" w:color="auto" w:fill="FFFFFF"/>
        <w:spacing w:after="0" w:line="240" w:lineRule="auto"/>
        <w:ind w:left="0"/>
        <w:jc w:val="both"/>
        <w:textAlignment w:val="baseline"/>
        <w:rPr>
          <w:rFonts w:ascii="Liberation Serif" w:eastAsia="Times New Roman" w:hAnsi="Liberation Serif" w:cs="Liberation Serif"/>
          <w:kern w:val="2"/>
          <w:sz w:val="24"/>
          <w:szCs w:val="28"/>
        </w:rPr>
      </w:pPr>
    </w:p>
    <w:p w14:paraId="6B87942E" w14:textId="77777777" w:rsidR="00F426FD" w:rsidRPr="00F426FD" w:rsidRDefault="00F426FD" w:rsidP="00F426FD">
      <w:pPr>
        <w:pStyle w:val="a4"/>
        <w:shd w:val="clear" w:color="auto" w:fill="FFFFFF"/>
        <w:spacing w:after="0" w:line="240" w:lineRule="auto"/>
        <w:ind w:left="0" w:firstLine="709"/>
        <w:jc w:val="center"/>
        <w:textAlignment w:val="baseline"/>
        <w:rPr>
          <w:rFonts w:ascii="Liberation Serif" w:hAnsi="Liberation Serif" w:cs="Liberation Serif"/>
          <w:sz w:val="24"/>
          <w:szCs w:val="24"/>
        </w:rPr>
      </w:pPr>
      <w:r w:rsidRPr="00F426FD">
        <w:rPr>
          <w:rFonts w:ascii="Liberation Serif" w:eastAsia="Times New Roman" w:hAnsi="Liberation Serif" w:cs="Liberation Serif"/>
          <w:kern w:val="2"/>
          <w:sz w:val="24"/>
          <w:szCs w:val="24"/>
        </w:rPr>
        <w:t>Сведения об объектах недвижимости</w:t>
      </w:r>
    </w:p>
    <w:p w14:paraId="4B4CA88A" w14:textId="77777777" w:rsidR="00F426FD" w:rsidRPr="00F426FD" w:rsidRDefault="00F426FD" w:rsidP="00F426FD">
      <w:pPr>
        <w:pStyle w:val="a4"/>
        <w:shd w:val="clear" w:color="auto" w:fill="FFFFFF"/>
        <w:spacing w:after="0" w:line="240" w:lineRule="auto"/>
        <w:ind w:left="0" w:firstLine="709"/>
        <w:jc w:val="center"/>
        <w:textAlignment w:val="baseline"/>
        <w:rPr>
          <w:rFonts w:ascii="Liberation Serif" w:hAnsi="Liberation Serif" w:cs="Liberation Serif"/>
          <w:sz w:val="24"/>
          <w:szCs w:val="24"/>
        </w:rPr>
      </w:pPr>
    </w:p>
    <w:p w14:paraId="56EA8B7A" w14:textId="77777777" w:rsidR="00F426FD" w:rsidRPr="00F426FD" w:rsidRDefault="00F426FD" w:rsidP="00F426FD">
      <w:pPr>
        <w:pStyle w:val="afff0"/>
        <w:jc w:val="right"/>
        <w:rPr>
          <w:rFonts w:ascii="Liberation Serif" w:hAnsi="Liberation Serif" w:cs="Liberation Serif"/>
        </w:rPr>
      </w:pPr>
      <w:r w:rsidRPr="00F426FD">
        <w:rPr>
          <w:rFonts w:ascii="Liberation Serif" w:hAnsi="Liberation Serif" w:cs="Liberation Serif"/>
        </w:rPr>
        <w:t>Таблица 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482"/>
        <w:gridCol w:w="2500"/>
        <w:gridCol w:w="2215"/>
        <w:gridCol w:w="1147"/>
        <w:gridCol w:w="888"/>
        <w:gridCol w:w="2344"/>
      </w:tblGrid>
      <w:tr w:rsidR="00F426FD" w:rsidRPr="00F426FD" w14:paraId="4663AF06" w14:textId="77777777" w:rsidTr="00F426FD">
        <w:trPr>
          <w:cantSplit/>
          <w:trHeight w:val="480"/>
          <w:tblHeader/>
          <w:jc w:val="center"/>
        </w:trPr>
        <w:tc>
          <w:tcPr>
            <w:tcW w:w="492" w:type="dxa"/>
            <w:vAlign w:val="center"/>
          </w:tcPr>
          <w:p w14:paraId="79845A50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№</w:t>
            </w:r>
          </w:p>
          <w:p w14:paraId="6589A17A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п/п</w:t>
            </w:r>
          </w:p>
        </w:tc>
        <w:tc>
          <w:tcPr>
            <w:tcW w:w="2593" w:type="dxa"/>
            <w:vAlign w:val="center"/>
          </w:tcPr>
          <w:p w14:paraId="6C04AD3E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Адрес</w:t>
            </w:r>
          </w:p>
        </w:tc>
        <w:tc>
          <w:tcPr>
            <w:tcW w:w="2297" w:type="dxa"/>
            <w:vAlign w:val="center"/>
          </w:tcPr>
          <w:p w14:paraId="0A772142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Кадастровый номер</w:t>
            </w:r>
          </w:p>
        </w:tc>
        <w:tc>
          <w:tcPr>
            <w:tcW w:w="1184" w:type="dxa"/>
            <w:vAlign w:val="center"/>
          </w:tcPr>
          <w:p w14:paraId="17438CAA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Площадь</w:t>
            </w:r>
          </w:p>
        </w:tc>
        <w:tc>
          <w:tcPr>
            <w:tcW w:w="915" w:type="dxa"/>
            <w:vAlign w:val="center"/>
          </w:tcPr>
          <w:p w14:paraId="15780544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Этажность</w:t>
            </w:r>
          </w:p>
        </w:tc>
        <w:tc>
          <w:tcPr>
            <w:tcW w:w="2431" w:type="dxa"/>
            <w:vAlign w:val="center"/>
          </w:tcPr>
          <w:p w14:paraId="386EBB53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Наименование объекта капитального строительства</w:t>
            </w:r>
          </w:p>
        </w:tc>
      </w:tr>
      <w:tr w:rsidR="00F426FD" w:rsidRPr="00F426FD" w14:paraId="7BA3D92B" w14:textId="77777777" w:rsidTr="00F426FD">
        <w:trPr>
          <w:cantSplit/>
          <w:jc w:val="center"/>
        </w:trPr>
        <w:tc>
          <w:tcPr>
            <w:tcW w:w="492" w:type="dxa"/>
            <w:vAlign w:val="center"/>
          </w:tcPr>
          <w:p w14:paraId="793E661F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</w:t>
            </w:r>
          </w:p>
        </w:tc>
        <w:tc>
          <w:tcPr>
            <w:tcW w:w="2593" w:type="dxa"/>
            <w:vAlign w:val="center"/>
          </w:tcPr>
          <w:p w14:paraId="69E0B782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Свердловская область, городской округ Первоуральск, поселок Билимбай, улица Ленина, дом 118</w:t>
            </w:r>
          </w:p>
        </w:tc>
        <w:tc>
          <w:tcPr>
            <w:tcW w:w="2297" w:type="dxa"/>
            <w:vAlign w:val="center"/>
          </w:tcPr>
          <w:p w14:paraId="6CECE6FE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66:58:0106001:449</w:t>
            </w:r>
          </w:p>
        </w:tc>
        <w:tc>
          <w:tcPr>
            <w:tcW w:w="1184" w:type="dxa"/>
            <w:tcMar>
              <w:top w:w="55" w:type="dxa"/>
              <w:bottom w:w="55" w:type="dxa"/>
            </w:tcMar>
            <w:vAlign w:val="center"/>
          </w:tcPr>
          <w:p w14:paraId="57668646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26.4</w:t>
            </w:r>
          </w:p>
        </w:tc>
        <w:tc>
          <w:tcPr>
            <w:tcW w:w="915" w:type="dxa"/>
            <w:vAlign w:val="center"/>
          </w:tcPr>
          <w:p w14:paraId="133A09C4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</w:t>
            </w:r>
          </w:p>
        </w:tc>
        <w:tc>
          <w:tcPr>
            <w:tcW w:w="2431" w:type="dxa"/>
            <w:vAlign w:val="center"/>
          </w:tcPr>
          <w:p w14:paraId="349571FB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-</w:t>
            </w:r>
          </w:p>
        </w:tc>
      </w:tr>
      <w:tr w:rsidR="00F426FD" w:rsidRPr="00F426FD" w14:paraId="16AEE9DE" w14:textId="77777777" w:rsidTr="00F426FD">
        <w:trPr>
          <w:cantSplit/>
          <w:jc w:val="center"/>
        </w:trPr>
        <w:tc>
          <w:tcPr>
            <w:tcW w:w="492" w:type="dxa"/>
            <w:vAlign w:val="center"/>
          </w:tcPr>
          <w:p w14:paraId="57CF3045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2</w:t>
            </w:r>
          </w:p>
        </w:tc>
        <w:tc>
          <w:tcPr>
            <w:tcW w:w="2593" w:type="dxa"/>
            <w:vAlign w:val="center"/>
          </w:tcPr>
          <w:p w14:paraId="427BA567" w14:textId="7E38896D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Свердловская область, городской округ Первоуральск, поселок Билимбай, улица Ленина, д</w:t>
            </w:r>
            <w:r>
              <w:rPr>
                <w:rFonts w:cs="Liberation Serif"/>
                <w:sz w:val="22"/>
                <w:szCs w:val="22"/>
              </w:rPr>
              <w:t>ом</w:t>
            </w:r>
            <w:r w:rsidRPr="00F426FD">
              <w:rPr>
                <w:rFonts w:cs="Liberation Serif"/>
                <w:sz w:val="22"/>
                <w:szCs w:val="22"/>
              </w:rPr>
              <w:t xml:space="preserve"> 116</w:t>
            </w:r>
          </w:p>
        </w:tc>
        <w:tc>
          <w:tcPr>
            <w:tcW w:w="2297" w:type="dxa"/>
            <w:vAlign w:val="center"/>
          </w:tcPr>
          <w:p w14:paraId="1C852E32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66:58:1301005:1612</w:t>
            </w:r>
          </w:p>
        </w:tc>
        <w:tc>
          <w:tcPr>
            <w:tcW w:w="1184" w:type="dxa"/>
            <w:tcMar>
              <w:top w:w="55" w:type="dxa"/>
              <w:bottom w:w="55" w:type="dxa"/>
            </w:tcMar>
            <w:vAlign w:val="center"/>
          </w:tcPr>
          <w:p w14:paraId="3C49FC78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11.6</w:t>
            </w:r>
          </w:p>
        </w:tc>
        <w:tc>
          <w:tcPr>
            <w:tcW w:w="915" w:type="dxa"/>
            <w:vAlign w:val="center"/>
          </w:tcPr>
          <w:p w14:paraId="7D676C4B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</w:t>
            </w:r>
          </w:p>
        </w:tc>
        <w:tc>
          <w:tcPr>
            <w:tcW w:w="2431" w:type="dxa"/>
            <w:vAlign w:val="center"/>
          </w:tcPr>
          <w:p w14:paraId="03B27E3F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Котельная</w:t>
            </w:r>
          </w:p>
        </w:tc>
      </w:tr>
      <w:tr w:rsidR="00F426FD" w:rsidRPr="00F426FD" w14:paraId="78687394" w14:textId="77777777" w:rsidTr="00F426FD">
        <w:trPr>
          <w:cantSplit/>
          <w:jc w:val="center"/>
        </w:trPr>
        <w:tc>
          <w:tcPr>
            <w:tcW w:w="492" w:type="dxa"/>
            <w:vAlign w:val="center"/>
          </w:tcPr>
          <w:p w14:paraId="4F4EA238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3</w:t>
            </w:r>
          </w:p>
        </w:tc>
        <w:tc>
          <w:tcPr>
            <w:tcW w:w="2593" w:type="dxa"/>
            <w:vAlign w:val="center"/>
          </w:tcPr>
          <w:p w14:paraId="16B21D81" w14:textId="4C0481CD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Свердловская область, городской округ Первоуральск, поселок Билимбай, улица Коммуны, д</w:t>
            </w:r>
            <w:r>
              <w:rPr>
                <w:rFonts w:cs="Liberation Serif"/>
                <w:sz w:val="22"/>
                <w:szCs w:val="22"/>
              </w:rPr>
              <w:t>ом</w:t>
            </w:r>
            <w:r w:rsidRPr="00F426FD">
              <w:rPr>
                <w:rFonts w:cs="Liberation Serif"/>
                <w:sz w:val="22"/>
                <w:szCs w:val="22"/>
              </w:rPr>
              <w:t xml:space="preserve"> 7</w:t>
            </w:r>
          </w:p>
        </w:tc>
        <w:tc>
          <w:tcPr>
            <w:tcW w:w="2297" w:type="dxa"/>
            <w:vAlign w:val="center"/>
          </w:tcPr>
          <w:p w14:paraId="4A22AB90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66:58:1301005:1437</w:t>
            </w:r>
          </w:p>
        </w:tc>
        <w:tc>
          <w:tcPr>
            <w:tcW w:w="1184" w:type="dxa"/>
            <w:tcMar>
              <w:top w:w="55" w:type="dxa"/>
              <w:bottom w:w="55" w:type="dxa"/>
            </w:tcMar>
            <w:vAlign w:val="center"/>
          </w:tcPr>
          <w:p w14:paraId="2F1C9B04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164.4</w:t>
            </w:r>
          </w:p>
        </w:tc>
        <w:tc>
          <w:tcPr>
            <w:tcW w:w="915" w:type="dxa"/>
            <w:vAlign w:val="center"/>
          </w:tcPr>
          <w:p w14:paraId="7773AAE9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2</w:t>
            </w:r>
          </w:p>
        </w:tc>
        <w:tc>
          <w:tcPr>
            <w:tcW w:w="2431" w:type="dxa"/>
            <w:vAlign w:val="center"/>
          </w:tcPr>
          <w:p w14:paraId="2B70B145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Жилой дом</w:t>
            </w:r>
          </w:p>
        </w:tc>
      </w:tr>
      <w:tr w:rsidR="00F426FD" w:rsidRPr="00F426FD" w14:paraId="73238971" w14:textId="77777777" w:rsidTr="00F426FD">
        <w:trPr>
          <w:cantSplit/>
          <w:jc w:val="center"/>
        </w:trPr>
        <w:tc>
          <w:tcPr>
            <w:tcW w:w="492" w:type="dxa"/>
            <w:vAlign w:val="center"/>
          </w:tcPr>
          <w:p w14:paraId="5A26FE08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lastRenderedPageBreak/>
              <w:t>4</w:t>
            </w:r>
          </w:p>
        </w:tc>
        <w:tc>
          <w:tcPr>
            <w:tcW w:w="2593" w:type="dxa"/>
            <w:vAlign w:val="center"/>
          </w:tcPr>
          <w:p w14:paraId="24EC701E" w14:textId="439B379C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Свердловская область, городской округ Первоуральск, поселок Билимбай, улица Ленина, 110</w:t>
            </w:r>
            <w:r>
              <w:rPr>
                <w:rFonts w:cs="Liberation Serif"/>
                <w:sz w:val="22"/>
                <w:szCs w:val="22"/>
              </w:rPr>
              <w:t>А</w:t>
            </w:r>
          </w:p>
        </w:tc>
        <w:tc>
          <w:tcPr>
            <w:tcW w:w="2297" w:type="dxa"/>
            <w:vAlign w:val="center"/>
          </w:tcPr>
          <w:p w14:paraId="1D96085E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66:58:1301005:1232</w:t>
            </w:r>
          </w:p>
        </w:tc>
        <w:tc>
          <w:tcPr>
            <w:tcW w:w="1184" w:type="dxa"/>
            <w:tcMar>
              <w:top w:w="55" w:type="dxa"/>
              <w:bottom w:w="55" w:type="dxa"/>
            </w:tcMar>
            <w:vAlign w:val="center"/>
          </w:tcPr>
          <w:p w14:paraId="1FCBACFB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57.4</w:t>
            </w:r>
          </w:p>
        </w:tc>
        <w:tc>
          <w:tcPr>
            <w:tcW w:w="915" w:type="dxa"/>
            <w:vAlign w:val="center"/>
          </w:tcPr>
          <w:p w14:paraId="63B7E0D0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</w:t>
            </w:r>
          </w:p>
        </w:tc>
        <w:tc>
          <w:tcPr>
            <w:tcW w:w="2431" w:type="dxa"/>
            <w:vAlign w:val="center"/>
          </w:tcPr>
          <w:p w14:paraId="20387E48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Здание павильона</w:t>
            </w:r>
          </w:p>
        </w:tc>
      </w:tr>
      <w:tr w:rsidR="00F426FD" w:rsidRPr="00F426FD" w14:paraId="3A0E8F76" w14:textId="77777777" w:rsidTr="00F426FD">
        <w:trPr>
          <w:cantSplit/>
          <w:jc w:val="center"/>
        </w:trPr>
        <w:tc>
          <w:tcPr>
            <w:tcW w:w="492" w:type="dxa"/>
            <w:vAlign w:val="center"/>
          </w:tcPr>
          <w:p w14:paraId="355CB1EE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5</w:t>
            </w:r>
          </w:p>
        </w:tc>
        <w:tc>
          <w:tcPr>
            <w:tcW w:w="2593" w:type="dxa"/>
            <w:vAlign w:val="center"/>
          </w:tcPr>
          <w:p w14:paraId="4022D74B" w14:textId="306A526E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Свердловская область, городской округ Первоуральск, поселок Билимбай, улица Ленина, д</w:t>
            </w:r>
            <w:r>
              <w:rPr>
                <w:rFonts w:cs="Liberation Serif"/>
                <w:sz w:val="22"/>
                <w:szCs w:val="22"/>
              </w:rPr>
              <w:t>ом</w:t>
            </w:r>
            <w:r w:rsidRPr="00F426FD">
              <w:rPr>
                <w:rFonts w:cs="Liberation Serif"/>
                <w:sz w:val="22"/>
                <w:szCs w:val="22"/>
              </w:rPr>
              <w:t xml:space="preserve"> 110</w:t>
            </w:r>
          </w:p>
        </w:tc>
        <w:tc>
          <w:tcPr>
            <w:tcW w:w="2297" w:type="dxa"/>
            <w:vAlign w:val="center"/>
          </w:tcPr>
          <w:p w14:paraId="13AA3E4D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66:58:1301005:1197</w:t>
            </w:r>
          </w:p>
        </w:tc>
        <w:tc>
          <w:tcPr>
            <w:tcW w:w="1184" w:type="dxa"/>
            <w:tcMar>
              <w:top w:w="55" w:type="dxa"/>
              <w:bottom w:w="55" w:type="dxa"/>
            </w:tcMar>
            <w:vAlign w:val="center"/>
          </w:tcPr>
          <w:p w14:paraId="0524D296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708.8</w:t>
            </w:r>
          </w:p>
        </w:tc>
        <w:tc>
          <w:tcPr>
            <w:tcW w:w="915" w:type="dxa"/>
            <w:vAlign w:val="center"/>
          </w:tcPr>
          <w:p w14:paraId="70AF8A53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2</w:t>
            </w:r>
          </w:p>
        </w:tc>
        <w:tc>
          <w:tcPr>
            <w:tcW w:w="2431" w:type="dxa"/>
            <w:vAlign w:val="center"/>
          </w:tcPr>
          <w:p w14:paraId="195A7715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Нежилое здание</w:t>
            </w:r>
          </w:p>
        </w:tc>
      </w:tr>
      <w:tr w:rsidR="00F426FD" w:rsidRPr="00F426FD" w14:paraId="5AB7C506" w14:textId="77777777" w:rsidTr="00F426FD">
        <w:trPr>
          <w:cantSplit/>
          <w:jc w:val="center"/>
        </w:trPr>
        <w:tc>
          <w:tcPr>
            <w:tcW w:w="492" w:type="dxa"/>
            <w:vAlign w:val="center"/>
          </w:tcPr>
          <w:p w14:paraId="5BA27DE1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</w:t>
            </w:r>
          </w:p>
        </w:tc>
        <w:tc>
          <w:tcPr>
            <w:tcW w:w="2593" w:type="dxa"/>
            <w:vAlign w:val="center"/>
          </w:tcPr>
          <w:p w14:paraId="03C3FCAE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Свердловская область, городской округ Первоуральск, поселок Билимбай, улица Ленина, дом 114</w:t>
            </w:r>
          </w:p>
        </w:tc>
        <w:tc>
          <w:tcPr>
            <w:tcW w:w="2297" w:type="dxa"/>
            <w:vAlign w:val="center"/>
          </w:tcPr>
          <w:p w14:paraId="10C14DD2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66:58:0106001:444</w:t>
            </w:r>
          </w:p>
        </w:tc>
        <w:tc>
          <w:tcPr>
            <w:tcW w:w="1184" w:type="dxa"/>
            <w:tcMar>
              <w:top w:w="55" w:type="dxa"/>
              <w:bottom w:w="55" w:type="dxa"/>
            </w:tcMar>
            <w:vAlign w:val="center"/>
          </w:tcPr>
          <w:p w14:paraId="62D32404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35.7</w:t>
            </w:r>
          </w:p>
        </w:tc>
        <w:tc>
          <w:tcPr>
            <w:tcW w:w="915" w:type="dxa"/>
            <w:vAlign w:val="center"/>
          </w:tcPr>
          <w:p w14:paraId="5919862B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</w:t>
            </w:r>
          </w:p>
        </w:tc>
        <w:tc>
          <w:tcPr>
            <w:tcW w:w="2431" w:type="dxa"/>
            <w:vAlign w:val="center"/>
          </w:tcPr>
          <w:p w14:paraId="433CFBDC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-</w:t>
            </w:r>
          </w:p>
        </w:tc>
      </w:tr>
      <w:tr w:rsidR="00F426FD" w:rsidRPr="00F426FD" w14:paraId="089644EE" w14:textId="77777777" w:rsidTr="00F426FD">
        <w:trPr>
          <w:cantSplit/>
          <w:jc w:val="center"/>
        </w:trPr>
        <w:tc>
          <w:tcPr>
            <w:tcW w:w="492" w:type="dxa"/>
            <w:vAlign w:val="center"/>
          </w:tcPr>
          <w:p w14:paraId="570E5164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7</w:t>
            </w:r>
          </w:p>
        </w:tc>
        <w:tc>
          <w:tcPr>
            <w:tcW w:w="2593" w:type="dxa"/>
            <w:vAlign w:val="center"/>
          </w:tcPr>
          <w:p w14:paraId="5B555DD7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Свердловская область, городской округ Первоуральск, поселок Билимбай, улица Коммуны, дом 5</w:t>
            </w:r>
          </w:p>
        </w:tc>
        <w:tc>
          <w:tcPr>
            <w:tcW w:w="2297" w:type="dxa"/>
            <w:vAlign w:val="center"/>
          </w:tcPr>
          <w:p w14:paraId="74FDEC40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66:58:0105001:280</w:t>
            </w:r>
          </w:p>
        </w:tc>
        <w:tc>
          <w:tcPr>
            <w:tcW w:w="1184" w:type="dxa"/>
            <w:tcMar>
              <w:top w:w="55" w:type="dxa"/>
              <w:bottom w:w="55" w:type="dxa"/>
            </w:tcMar>
            <w:vAlign w:val="center"/>
          </w:tcPr>
          <w:p w14:paraId="4C5D49B6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81.7</w:t>
            </w:r>
          </w:p>
        </w:tc>
        <w:tc>
          <w:tcPr>
            <w:tcW w:w="915" w:type="dxa"/>
            <w:vAlign w:val="center"/>
          </w:tcPr>
          <w:p w14:paraId="31E1ABB3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</w:t>
            </w:r>
          </w:p>
        </w:tc>
        <w:tc>
          <w:tcPr>
            <w:tcW w:w="2431" w:type="dxa"/>
            <w:vAlign w:val="center"/>
          </w:tcPr>
          <w:p w14:paraId="3984D10A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-</w:t>
            </w:r>
          </w:p>
        </w:tc>
      </w:tr>
      <w:tr w:rsidR="00F426FD" w:rsidRPr="00F426FD" w14:paraId="62B34D52" w14:textId="77777777" w:rsidTr="00F426FD">
        <w:trPr>
          <w:cantSplit/>
          <w:jc w:val="center"/>
        </w:trPr>
        <w:tc>
          <w:tcPr>
            <w:tcW w:w="492" w:type="dxa"/>
            <w:vAlign w:val="center"/>
          </w:tcPr>
          <w:p w14:paraId="07DF1D68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8</w:t>
            </w:r>
          </w:p>
        </w:tc>
        <w:tc>
          <w:tcPr>
            <w:tcW w:w="2593" w:type="dxa"/>
            <w:vAlign w:val="center"/>
          </w:tcPr>
          <w:p w14:paraId="1577C213" w14:textId="158DD490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Свердловская область, городской округ Первоуральск, поселок Билимбай, улица Орджоникидзе, д</w:t>
            </w:r>
            <w:r>
              <w:rPr>
                <w:rFonts w:cs="Liberation Serif"/>
                <w:sz w:val="22"/>
                <w:szCs w:val="22"/>
              </w:rPr>
              <w:t>ом</w:t>
            </w:r>
            <w:r w:rsidRPr="00F426FD">
              <w:rPr>
                <w:rFonts w:cs="Liberation Serif"/>
                <w:sz w:val="22"/>
                <w:szCs w:val="22"/>
              </w:rPr>
              <w:t xml:space="preserve"> 10</w:t>
            </w:r>
          </w:p>
        </w:tc>
        <w:tc>
          <w:tcPr>
            <w:tcW w:w="2297" w:type="dxa"/>
            <w:vAlign w:val="center"/>
          </w:tcPr>
          <w:p w14:paraId="2E5D1B96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66:58:1301005:512</w:t>
            </w:r>
          </w:p>
        </w:tc>
        <w:tc>
          <w:tcPr>
            <w:tcW w:w="1184" w:type="dxa"/>
            <w:tcMar>
              <w:top w:w="55" w:type="dxa"/>
              <w:bottom w:w="55" w:type="dxa"/>
            </w:tcMar>
            <w:vAlign w:val="center"/>
          </w:tcPr>
          <w:p w14:paraId="44F80450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62.2</w:t>
            </w:r>
          </w:p>
        </w:tc>
        <w:tc>
          <w:tcPr>
            <w:tcW w:w="915" w:type="dxa"/>
            <w:vAlign w:val="center"/>
          </w:tcPr>
          <w:p w14:paraId="79CA3B17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</w:t>
            </w:r>
          </w:p>
        </w:tc>
        <w:tc>
          <w:tcPr>
            <w:tcW w:w="2431" w:type="dxa"/>
            <w:vAlign w:val="center"/>
          </w:tcPr>
          <w:p w14:paraId="5E49CCE0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Жилой дом</w:t>
            </w:r>
          </w:p>
        </w:tc>
      </w:tr>
      <w:tr w:rsidR="00F426FD" w:rsidRPr="00F426FD" w14:paraId="4BF643B7" w14:textId="77777777" w:rsidTr="00F426FD">
        <w:trPr>
          <w:cantSplit/>
          <w:jc w:val="center"/>
        </w:trPr>
        <w:tc>
          <w:tcPr>
            <w:tcW w:w="492" w:type="dxa"/>
            <w:vAlign w:val="center"/>
          </w:tcPr>
          <w:p w14:paraId="13AA1BCF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9</w:t>
            </w:r>
          </w:p>
        </w:tc>
        <w:tc>
          <w:tcPr>
            <w:tcW w:w="2593" w:type="dxa"/>
            <w:vAlign w:val="center"/>
          </w:tcPr>
          <w:p w14:paraId="7FF97F94" w14:textId="14A24CA2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Свердловская область, городской округ Первоуральск, поселок Билимбай, улица Орджоникидзе, д</w:t>
            </w:r>
            <w:r>
              <w:rPr>
                <w:rFonts w:cs="Liberation Serif"/>
                <w:sz w:val="22"/>
                <w:szCs w:val="22"/>
              </w:rPr>
              <w:t>ом</w:t>
            </w:r>
            <w:r w:rsidRPr="00F426FD">
              <w:rPr>
                <w:rFonts w:cs="Liberation Serif"/>
                <w:sz w:val="22"/>
                <w:szCs w:val="22"/>
              </w:rPr>
              <w:t xml:space="preserve"> 6</w:t>
            </w:r>
          </w:p>
        </w:tc>
        <w:tc>
          <w:tcPr>
            <w:tcW w:w="2297" w:type="dxa"/>
            <w:vAlign w:val="center"/>
          </w:tcPr>
          <w:p w14:paraId="21A0577D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66:58:1301005:658</w:t>
            </w:r>
          </w:p>
        </w:tc>
        <w:tc>
          <w:tcPr>
            <w:tcW w:w="1184" w:type="dxa"/>
            <w:tcMar>
              <w:top w:w="55" w:type="dxa"/>
              <w:bottom w:w="55" w:type="dxa"/>
            </w:tcMar>
            <w:vAlign w:val="center"/>
          </w:tcPr>
          <w:p w14:paraId="1F4920AB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85.2</w:t>
            </w:r>
          </w:p>
        </w:tc>
        <w:tc>
          <w:tcPr>
            <w:tcW w:w="915" w:type="dxa"/>
            <w:vAlign w:val="center"/>
          </w:tcPr>
          <w:p w14:paraId="5376F3D2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</w:t>
            </w:r>
          </w:p>
        </w:tc>
        <w:tc>
          <w:tcPr>
            <w:tcW w:w="2431" w:type="dxa"/>
            <w:vAlign w:val="center"/>
          </w:tcPr>
          <w:p w14:paraId="1574A5DE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Жилой дом индивидуального типа со служебными постройками</w:t>
            </w:r>
          </w:p>
        </w:tc>
      </w:tr>
      <w:tr w:rsidR="00F426FD" w:rsidRPr="00F426FD" w14:paraId="4134D822" w14:textId="77777777" w:rsidTr="00F426FD">
        <w:trPr>
          <w:cantSplit/>
          <w:jc w:val="center"/>
        </w:trPr>
        <w:tc>
          <w:tcPr>
            <w:tcW w:w="492" w:type="dxa"/>
            <w:vAlign w:val="center"/>
          </w:tcPr>
          <w:p w14:paraId="41909E5E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10</w:t>
            </w:r>
          </w:p>
        </w:tc>
        <w:tc>
          <w:tcPr>
            <w:tcW w:w="2593" w:type="dxa"/>
            <w:vAlign w:val="center"/>
          </w:tcPr>
          <w:p w14:paraId="641862A6" w14:textId="46F7C513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Свердловская область, городской округ Первоуральск, поселок Билимбай, улица Ленина, д</w:t>
            </w:r>
            <w:r>
              <w:rPr>
                <w:rFonts w:cs="Liberation Serif"/>
                <w:sz w:val="22"/>
                <w:szCs w:val="22"/>
              </w:rPr>
              <w:t>ом</w:t>
            </w:r>
            <w:r w:rsidRPr="00F426FD">
              <w:rPr>
                <w:rFonts w:cs="Liberation Serif"/>
                <w:sz w:val="22"/>
                <w:szCs w:val="22"/>
              </w:rPr>
              <w:t xml:space="preserve"> 116</w:t>
            </w:r>
          </w:p>
        </w:tc>
        <w:tc>
          <w:tcPr>
            <w:tcW w:w="2297" w:type="dxa"/>
            <w:vAlign w:val="center"/>
          </w:tcPr>
          <w:p w14:paraId="168D66BB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66:58:1301005:1358</w:t>
            </w:r>
          </w:p>
        </w:tc>
        <w:tc>
          <w:tcPr>
            <w:tcW w:w="1184" w:type="dxa"/>
            <w:tcMar>
              <w:top w:w="55" w:type="dxa"/>
              <w:bottom w:w="55" w:type="dxa"/>
            </w:tcMar>
            <w:vAlign w:val="center"/>
          </w:tcPr>
          <w:p w14:paraId="49AAC10A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343.1</w:t>
            </w:r>
          </w:p>
        </w:tc>
        <w:tc>
          <w:tcPr>
            <w:tcW w:w="915" w:type="dxa"/>
            <w:vAlign w:val="center"/>
          </w:tcPr>
          <w:p w14:paraId="36BC83CF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</w:t>
            </w:r>
          </w:p>
        </w:tc>
        <w:tc>
          <w:tcPr>
            <w:tcW w:w="2431" w:type="dxa"/>
            <w:vAlign w:val="center"/>
          </w:tcPr>
          <w:p w14:paraId="79197A9B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Жилой дом</w:t>
            </w:r>
          </w:p>
        </w:tc>
      </w:tr>
      <w:tr w:rsidR="00F426FD" w:rsidRPr="00F426FD" w14:paraId="0E6CD785" w14:textId="77777777" w:rsidTr="00F426FD">
        <w:trPr>
          <w:cantSplit/>
          <w:jc w:val="center"/>
        </w:trPr>
        <w:tc>
          <w:tcPr>
            <w:tcW w:w="492" w:type="dxa"/>
            <w:vAlign w:val="center"/>
          </w:tcPr>
          <w:p w14:paraId="23545609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11</w:t>
            </w:r>
          </w:p>
        </w:tc>
        <w:tc>
          <w:tcPr>
            <w:tcW w:w="2593" w:type="dxa"/>
            <w:vAlign w:val="center"/>
          </w:tcPr>
          <w:p w14:paraId="75756E42" w14:textId="6FBEB17A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Свердловская область, г</w:t>
            </w:r>
            <w:r>
              <w:rPr>
                <w:rFonts w:cs="Liberation Serif"/>
                <w:sz w:val="22"/>
                <w:szCs w:val="22"/>
              </w:rPr>
              <w:t>ородской округ</w:t>
            </w:r>
            <w:r w:rsidRPr="00F426FD">
              <w:rPr>
                <w:rFonts w:cs="Liberation Serif"/>
                <w:sz w:val="22"/>
                <w:szCs w:val="22"/>
              </w:rPr>
              <w:t xml:space="preserve"> Первоуральск, п</w:t>
            </w:r>
            <w:r>
              <w:rPr>
                <w:rFonts w:cs="Liberation Serif"/>
                <w:sz w:val="22"/>
                <w:szCs w:val="22"/>
              </w:rPr>
              <w:t>оселок</w:t>
            </w:r>
            <w:r w:rsidRPr="00F426FD">
              <w:rPr>
                <w:rFonts w:cs="Liberation Serif"/>
                <w:sz w:val="22"/>
                <w:szCs w:val="22"/>
              </w:rPr>
              <w:t xml:space="preserve"> Билимбай</w:t>
            </w:r>
          </w:p>
        </w:tc>
        <w:tc>
          <w:tcPr>
            <w:tcW w:w="2297" w:type="dxa"/>
            <w:vAlign w:val="center"/>
          </w:tcPr>
          <w:p w14:paraId="3513D5C2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66:58:0000000:14297</w:t>
            </w:r>
          </w:p>
        </w:tc>
        <w:tc>
          <w:tcPr>
            <w:tcW w:w="1184" w:type="dxa"/>
            <w:tcMar>
              <w:top w:w="55" w:type="dxa"/>
              <w:bottom w:w="55" w:type="dxa"/>
            </w:tcMar>
            <w:vAlign w:val="center"/>
          </w:tcPr>
          <w:p w14:paraId="54FC5003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Протяженность: 20781</w:t>
            </w:r>
          </w:p>
        </w:tc>
        <w:tc>
          <w:tcPr>
            <w:tcW w:w="915" w:type="dxa"/>
            <w:vAlign w:val="center"/>
          </w:tcPr>
          <w:p w14:paraId="6E966970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-</w:t>
            </w:r>
          </w:p>
        </w:tc>
        <w:tc>
          <w:tcPr>
            <w:tcW w:w="2431" w:type="dxa"/>
            <w:vAlign w:val="center"/>
          </w:tcPr>
          <w:p w14:paraId="1B57F28A" w14:textId="46F15B64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Газоснабжение жилых домов п</w:t>
            </w:r>
            <w:r>
              <w:rPr>
                <w:rFonts w:cs="Liberation Serif"/>
                <w:sz w:val="22"/>
                <w:szCs w:val="22"/>
              </w:rPr>
              <w:t>оселок</w:t>
            </w:r>
            <w:r w:rsidRPr="00F426FD">
              <w:rPr>
                <w:rFonts w:cs="Liberation Serif"/>
                <w:sz w:val="22"/>
                <w:szCs w:val="22"/>
              </w:rPr>
              <w:t xml:space="preserve"> Билимбай Свердловской области</w:t>
            </w:r>
          </w:p>
        </w:tc>
      </w:tr>
      <w:tr w:rsidR="00F426FD" w:rsidRPr="00F426FD" w14:paraId="667F53D4" w14:textId="77777777" w:rsidTr="00F426FD">
        <w:trPr>
          <w:cantSplit/>
          <w:jc w:val="center"/>
        </w:trPr>
        <w:tc>
          <w:tcPr>
            <w:tcW w:w="492" w:type="dxa"/>
            <w:vAlign w:val="center"/>
          </w:tcPr>
          <w:p w14:paraId="0094BAEC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12</w:t>
            </w:r>
          </w:p>
        </w:tc>
        <w:tc>
          <w:tcPr>
            <w:tcW w:w="2593" w:type="dxa"/>
            <w:vAlign w:val="center"/>
          </w:tcPr>
          <w:p w14:paraId="64D3ACA6" w14:textId="2858E26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 xml:space="preserve">Свердловская область, городской округ Первоуральск, поселок Билимбай, улица Февральской </w:t>
            </w:r>
            <w:r>
              <w:rPr>
                <w:rFonts w:cs="Liberation Serif"/>
                <w:sz w:val="22"/>
                <w:szCs w:val="22"/>
              </w:rPr>
              <w:t>Р</w:t>
            </w:r>
            <w:r w:rsidRPr="00F426FD">
              <w:rPr>
                <w:rFonts w:cs="Liberation Serif"/>
                <w:sz w:val="22"/>
                <w:szCs w:val="22"/>
              </w:rPr>
              <w:t>еволюции, д</w:t>
            </w:r>
            <w:r>
              <w:rPr>
                <w:rFonts w:cs="Liberation Serif"/>
                <w:sz w:val="22"/>
                <w:szCs w:val="22"/>
              </w:rPr>
              <w:t>ом</w:t>
            </w:r>
            <w:r w:rsidRPr="00F426FD">
              <w:rPr>
                <w:rFonts w:cs="Liberation Serif"/>
                <w:sz w:val="22"/>
                <w:szCs w:val="22"/>
              </w:rPr>
              <w:t xml:space="preserve"> 5</w:t>
            </w:r>
          </w:p>
        </w:tc>
        <w:tc>
          <w:tcPr>
            <w:tcW w:w="2297" w:type="dxa"/>
            <w:vAlign w:val="center"/>
          </w:tcPr>
          <w:p w14:paraId="27934FFF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66:58:1301005:607</w:t>
            </w:r>
          </w:p>
        </w:tc>
        <w:tc>
          <w:tcPr>
            <w:tcW w:w="1184" w:type="dxa"/>
            <w:tcMar>
              <w:top w:w="55" w:type="dxa"/>
              <w:bottom w:w="55" w:type="dxa"/>
            </w:tcMar>
            <w:vAlign w:val="center"/>
          </w:tcPr>
          <w:p w14:paraId="5970B9F5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50.6</w:t>
            </w:r>
          </w:p>
        </w:tc>
        <w:tc>
          <w:tcPr>
            <w:tcW w:w="915" w:type="dxa"/>
            <w:vAlign w:val="center"/>
          </w:tcPr>
          <w:p w14:paraId="549AE16A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</w:t>
            </w:r>
          </w:p>
        </w:tc>
        <w:tc>
          <w:tcPr>
            <w:tcW w:w="2431" w:type="dxa"/>
            <w:vAlign w:val="center"/>
          </w:tcPr>
          <w:p w14:paraId="54C6918C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Жилой дом</w:t>
            </w:r>
          </w:p>
        </w:tc>
      </w:tr>
      <w:tr w:rsidR="00F426FD" w:rsidRPr="00F426FD" w14:paraId="45E256D5" w14:textId="77777777" w:rsidTr="00F426FD">
        <w:trPr>
          <w:cantSplit/>
          <w:jc w:val="center"/>
        </w:trPr>
        <w:tc>
          <w:tcPr>
            <w:tcW w:w="492" w:type="dxa"/>
            <w:vAlign w:val="center"/>
          </w:tcPr>
          <w:p w14:paraId="3DBFEB8B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lastRenderedPageBreak/>
              <w:t>13</w:t>
            </w:r>
          </w:p>
        </w:tc>
        <w:tc>
          <w:tcPr>
            <w:tcW w:w="2593" w:type="dxa"/>
            <w:vAlign w:val="center"/>
          </w:tcPr>
          <w:p w14:paraId="06BC132F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Свердловская область, городской округ Первоуральск, поселок Билимбай, улица Ленина, дом 112</w:t>
            </w:r>
          </w:p>
        </w:tc>
        <w:tc>
          <w:tcPr>
            <w:tcW w:w="2297" w:type="dxa"/>
            <w:vAlign w:val="center"/>
          </w:tcPr>
          <w:p w14:paraId="7838A3D3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66:58:0106001:442</w:t>
            </w:r>
          </w:p>
        </w:tc>
        <w:tc>
          <w:tcPr>
            <w:tcW w:w="1184" w:type="dxa"/>
            <w:tcMar>
              <w:top w:w="55" w:type="dxa"/>
              <w:bottom w:w="55" w:type="dxa"/>
            </w:tcMar>
            <w:vAlign w:val="center"/>
          </w:tcPr>
          <w:p w14:paraId="2FF1C6DF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48.9</w:t>
            </w:r>
          </w:p>
        </w:tc>
        <w:tc>
          <w:tcPr>
            <w:tcW w:w="915" w:type="dxa"/>
            <w:vAlign w:val="center"/>
          </w:tcPr>
          <w:p w14:paraId="69671E2B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</w:t>
            </w:r>
          </w:p>
        </w:tc>
        <w:tc>
          <w:tcPr>
            <w:tcW w:w="2431" w:type="dxa"/>
            <w:vAlign w:val="center"/>
          </w:tcPr>
          <w:p w14:paraId="33FD4A90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Жилой дом</w:t>
            </w:r>
          </w:p>
        </w:tc>
      </w:tr>
      <w:tr w:rsidR="00F426FD" w:rsidRPr="00F426FD" w14:paraId="68A484B0" w14:textId="77777777" w:rsidTr="00F426FD">
        <w:trPr>
          <w:cantSplit/>
          <w:jc w:val="center"/>
        </w:trPr>
        <w:tc>
          <w:tcPr>
            <w:tcW w:w="492" w:type="dxa"/>
            <w:vAlign w:val="center"/>
          </w:tcPr>
          <w:p w14:paraId="1729FEA6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14</w:t>
            </w:r>
          </w:p>
        </w:tc>
        <w:tc>
          <w:tcPr>
            <w:tcW w:w="2593" w:type="dxa"/>
            <w:vAlign w:val="center"/>
          </w:tcPr>
          <w:p w14:paraId="411AF4E8" w14:textId="6217C0F0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Свердловская область, городской округ Первоуральск, поселок Билимбай, улица Коммуны, д</w:t>
            </w:r>
            <w:r>
              <w:rPr>
                <w:rFonts w:cs="Liberation Serif"/>
                <w:sz w:val="22"/>
                <w:szCs w:val="22"/>
              </w:rPr>
              <w:t>ом</w:t>
            </w:r>
            <w:r w:rsidRPr="00F426FD">
              <w:rPr>
                <w:rFonts w:cs="Liberation Serif"/>
                <w:sz w:val="22"/>
                <w:szCs w:val="22"/>
              </w:rPr>
              <w:t xml:space="preserve"> 3</w:t>
            </w:r>
          </w:p>
        </w:tc>
        <w:tc>
          <w:tcPr>
            <w:tcW w:w="2297" w:type="dxa"/>
            <w:vAlign w:val="center"/>
          </w:tcPr>
          <w:p w14:paraId="42323083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66:58:0105001:260</w:t>
            </w:r>
          </w:p>
        </w:tc>
        <w:tc>
          <w:tcPr>
            <w:tcW w:w="1184" w:type="dxa"/>
            <w:tcMar>
              <w:top w:w="55" w:type="dxa"/>
              <w:bottom w:w="55" w:type="dxa"/>
            </w:tcMar>
            <w:vAlign w:val="center"/>
          </w:tcPr>
          <w:p w14:paraId="1A7BEF54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66.</w:t>
            </w:r>
          </w:p>
        </w:tc>
        <w:tc>
          <w:tcPr>
            <w:tcW w:w="915" w:type="dxa"/>
            <w:vAlign w:val="center"/>
          </w:tcPr>
          <w:p w14:paraId="1F9925E9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1</w:t>
            </w:r>
          </w:p>
        </w:tc>
        <w:tc>
          <w:tcPr>
            <w:tcW w:w="2431" w:type="dxa"/>
            <w:vAlign w:val="center"/>
          </w:tcPr>
          <w:p w14:paraId="51501E8E" w14:textId="77777777" w:rsidR="00F426FD" w:rsidRPr="00F426FD" w:rsidRDefault="00F426FD" w:rsidP="0046371F">
            <w:pPr>
              <w:pStyle w:val="afff8"/>
              <w:rPr>
                <w:rFonts w:cs="Liberation Serif"/>
                <w:sz w:val="22"/>
                <w:szCs w:val="22"/>
              </w:rPr>
            </w:pPr>
            <w:r w:rsidRPr="00F426FD">
              <w:rPr>
                <w:rFonts w:cs="Liberation Serif"/>
                <w:sz w:val="22"/>
                <w:szCs w:val="22"/>
              </w:rPr>
              <w:t>-</w:t>
            </w:r>
          </w:p>
        </w:tc>
      </w:tr>
    </w:tbl>
    <w:p w14:paraId="10B42F4F" w14:textId="15499B59" w:rsidR="00F426FD" w:rsidRDefault="00F426FD" w:rsidP="00F426FD">
      <w:pPr>
        <w:pStyle w:val="a4"/>
        <w:shd w:val="clear" w:color="auto" w:fill="FFFFFF"/>
        <w:spacing w:after="0" w:line="240" w:lineRule="auto"/>
        <w:ind w:left="0"/>
        <w:jc w:val="both"/>
        <w:textAlignment w:val="baseline"/>
        <w:rPr>
          <w:rFonts w:ascii="Liberation Serif" w:eastAsia="Times New Roman" w:hAnsi="Liberation Serif" w:cs="Liberation Serif"/>
          <w:kern w:val="2"/>
          <w:sz w:val="24"/>
          <w:szCs w:val="28"/>
        </w:rPr>
      </w:pPr>
    </w:p>
    <w:p w14:paraId="05FCBA2F" w14:textId="129447C2" w:rsidR="00F426FD" w:rsidRPr="00F426FD" w:rsidRDefault="00F426FD" w:rsidP="00EA6C34">
      <w:pPr>
        <w:numPr>
          <w:ilvl w:val="0"/>
          <w:numId w:val="34"/>
        </w:numPr>
        <w:suppressAutoHyphens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26FD">
        <w:rPr>
          <w:rFonts w:ascii="Liberation Serif" w:hAnsi="Liberation Serif" w:cs="Liberation Serif"/>
          <w:sz w:val="24"/>
          <w:szCs w:val="24"/>
        </w:rPr>
        <w:t xml:space="preserve">Территория проектирования в соответствии с Правилами землепользования и застройки </w:t>
      </w:r>
      <w:r w:rsidR="00EA6C34">
        <w:rPr>
          <w:rFonts w:ascii="Liberation Serif" w:hAnsi="Liberation Serif" w:cs="Liberation Serif"/>
          <w:sz w:val="24"/>
          <w:szCs w:val="24"/>
        </w:rPr>
        <w:t xml:space="preserve">муниципального округа Первоуральск Свердловской области </w:t>
      </w:r>
      <w:r w:rsidRPr="00F426FD">
        <w:rPr>
          <w:rFonts w:ascii="Liberation Serif" w:hAnsi="Liberation Serif" w:cs="Liberation Serif"/>
          <w:sz w:val="24"/>
          <w:szCs w:val="24"/>
        </w:rPr>
        <w:t>расположена в границах следующих территориальных зон:</w:t>
      </w:r>
    </w:p>
    <w:p w14:paraId="6D1CD015" w14:textId="1B61ACDB" w:rsidR="00F426FD" w:rsidRPr="00F426FD" w:rsidRDefault="00F426FD" w:rsidP="00EA6C34">
      <w:pPr>
        <w:pStyle w:val="afff0"/>
        <w:numPr>
          <w:ilvl w:val="0"/>
          <w:numId w:val="34"/>
        </w:numPr>
        <w:suppressAutoHyphens/>
        <w:snapToGrid w:val="0"/>
        <w:ind w:firstLine="709"/>
        <w:rPr>
          <w:rFonts w:ascii="Liberation Serif" w:hAnsi="Liberation Serif" w:cs="Liberation Serif"/>
          <w:shd w:val="clear" w:color="auto" w:fill="FFFF00"/>
        </w:rPr>
      </w:pPr>
      <w:r w:rsidRPr="00F426FD">
        <w:rPr>
          <w:rFonts w:ascii="Liberation Serif" w:hAnsi="Liberation Serif" w:cs="Liberation Serif"/>
        </w:rPr>
        <w:t>Ж-1. Зона жилых домов усадебного типа - территории, застроенные или планируемые для размещения жилых домов, не предназначенных для раздела на квартиры (дом, пригодный для постоянного проживания, высотой не выше трех надземных этажей, включая мансардный) и жилыми домами блокированного типа.</w:t>
      </w:r>
    </w:p>
    <w:p w14:paraId="0AE2BE68" w14:textId="77777777" w:rsidR="00F426FD" w:rsidRPr="00F426FD" w:rsidRDefault="00F426FD" w:rsidP="00EA6C34">
      <w:pPr>
        <w:pStyle w:val="afff0"/>
        <w:numPr>
          <w:ilvl w:val="0"/>
          <w:numId w:val="34"/>
        </w:numPr>
        <w:suppressAutoHyphens/>
        <w:snapToGrid w:val="0"/>
        <w:ind w:firstLine="709"/>
        <w:rPr>
          <w:rFonts w:ascii="Liberation Serif" w:hAnsi="Liberation Serif" w:cs="Liberation Serif"/>
        </w:rPr>
      </w:pPr>
      <w:r w:rsidRPr="00F426FD">
        <w:rPr>
          <w:rFonts w:ascii="Liberation Serif" w:eastAsia="Times New Roman" w:hAnsi="Liberation Serif" w:cs="Liberation Serif"/>
          <w:kern w:val="2"/>
          <w:szCs w:val="28"/>
        </w:rPr>
        <w:t xml:space="preserve">ОД(К). </w:t>
      </w:r>
      <w:r w:rsidRPr="00F426FD">
        <w:rPr>
          <w:rFonts w:ascii="Liberation Serif" w:hAnsi="Liberation Serif" w:cs="Liberation Serif"/>
        </w:rPr>
        <w:t>Комплексная общественно-деловая зона – территории, застроенные или планируемые к застройке объектами социального обслуживания, бытового обслуживания, здравоохранения, образования и просвещения, культурного развития, религиозного использования, общественного управления, обеспечения научной деятельности, ветеринарного обслуживания, рынков, магазинов, общественного питания, гостиничного обслуживания.</w:t>
      </w:r>
    </w:p>
    <w:p w14:paraId="37AF40B9" w14:textId="77777777" w:rsidR="00F426FD" w:rsidRPr="00F426FD" w:rsidRDefault="00F426FD" w:rsidP="00EA6C34">
      <w:pPr>
        <w:pStyle w:val="afff0"/>
        <w:numPr>
          <w:ilvl w:val="0"/>
          <w:numId w:val="34"/>
        </w:numPr>
        <w:suppressAutoHyphens/>
        <w:snapToGrid w:val="0"/>
        <w:ind w:firstLine="709"/>
        <w:rPr>
          <w:rFonts w:ascii="Liberation Serif" w:hAnsi="Liberation Serif" w:cs="Liberation Serif"/>
        </w:rPr>
      </w:pPr>
      <w:r w:rsidRPr="00F426FD">
        <w:rPr>
          <w:rFonts w:ascii="Liberation Serif" w:hAnsi="Liberation Serif" w:cs="Liberation Serif"/>
        </w:rPr>
        <w:t>Зона сосредоточенных на относительно небольшой территории объектов используемых:</w:t>
      </w:r>
    </w:p>
    <w:p w14:paraId="5952C1BD" w14:textId="77777777" w:rsidR="00F426FD" w:rsidRPr="00F426FD" w:rsidRDefault="00F426FD" w:rsidP="00EA6C34">
      <w:pPr>
        <w:pStyle w:val="afff0"/>
        <w:numPr>
          <w:ilvl w:val="0"/>
          <w:numId w:val="34"/>
        </w:numPr>
        <w:suppressAutoHyphens/>
        <w:snapToGrid w:val="0"/>
        <w:ind w:firstLine="709"/>
        <w:rPr>
          <w:rFonts w:ascii="Liberation Serif" w:hAnsi="Liberation Serif" w:cs="Liberation Serif"/>
        </w:rPr>
      </w:pPr>
      <w:r w:rsidRPr="00F426FD">
        <w:rPr>
          <w:rFonts w:ascii="Liberation Serif" w:hAnsi="Liberation Serif" w:cs="Liberation Serif"/>
        </w:rPr>
        <w:t>- в целях обеспечения удовлетворения бытовых, социальных и духовных потребностей человека;</w:t>
      </w:r>
    </w:p>
    <w:p w14:paraId="56DF42E8" w14:textId="77777777" w:rsidR="00F426FD" w:rsidRPr="00F426FD" w:rsidRDefault="00F426FD" w:rsidP="00EA6C34">
      <w:pPr>
        <w:pStyle w:val="afff0"/>
        <w:numPr>
          <w:ilvl w:val="0"/>
          <w:numId w:val="34"/>
        </w:numPr>
        <w:suppressAutoHyphens/>
        <w:snapToGrid w:val="0"/>
        <w:ind w:firstLine="709"/>
        <w:rPr>
          <w:rFonts w:ascii="Liberation Serif" w:hAnsi="Liberation Serif" w:cs="Liberation Serif"/>
        </w:rPr>
      </w:pPr>
      <w:r w:rsidRPr="00F426FD">
        <w:rPr>
          <w:rFonts w:ascii="Liberation Serif" w:hAnsi="Liberation Serif" w:cs="Liberation Serif"/>
        </w:rPr>
        <w:t xml:space="preserve">- в целях извлечения прибыли на основании торговой, банковской и иной предпринимательской деятельности. </w:t>
      </w:r>
    </w:p>
    <w:p w14:paraId="43D964CC" w14:textId="513C2975" w:rsidR="00F426FD" w:rsidRDefault="00F426FD" w:rsidP="00EA6C34">
      <w:pPr>
        <w:pStyle w:val="a4"/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Liberation Serif" w:eastAsia="Times New Roman" w:hAnsi="Liberation Serif" w:cs="Liberation Serif"/>
          <w:kern w:val="2"/>
          <w:sz w:val="24"/>
          <w:szCs w:val="28"/>
        </w:rPr>
      </w:pPr>
      <w:r>
        <w:rPr>
          <w:rFonts w:ascii="Liberation Serif" w:eastAsia="Times New Roman" w:hAnsi="Liberation Serif" w:cs="Liberation Serif"/>
          <w:kern w:val="2"/>
          <w:sz w:val="24"/>
          <w:szCs w:val="28"/>
        </w:rPr>
        <w:t xml:space="preserve">ТОП. </w:t>
      </w:r>
      <w:r w:rsidRPr="00F426FD">
        <w:rPr>
          <w:rFonts w:ascii="Liberation Serif" w:hAnsi="Liberation Serif" w:cs="Liberation Serif"/>
          <w:sz w:val="24"/>
          <w:szCs w:val="24"/>
        </w:rPr>
        <w:t>Территории общего пользования в границах улиц, площадей и прочего.</w:t>
      </w:r>
    </w:p>
    <w:p w14:paraId="438EA0C0" w14:textId="6DE13196" w:rsidR="00EA6C34" w:rsidRPr="00EA6C34" w:rsidRDefault="00EA6C34" w:rsidP="00EA6C34">
      <w:pPr>
        <w:pStyle w:val="afff0"/>
        <w:numPr>
          <w:ilvl w:val="0"/>
          <w:numId w:val="34"/>
        </w:numPr>
        <w:suppressAutoHyphens/>
        <w:snapToGrid w:val="0"/>
        <w:ind w:firstLine="709"/>
        <w:rPr>
          <w:rFonts w:ascii="Liberation Serif" w:hAnsi="Liberation Serif" w:cs="Liberation Serif"/>
          <w:bCs/>
          <w:kern w:val="2"/>
          <w:szCs w:val="28"/>
        </w:rPr>
      </w:pPr>
      <w:r w:rsidRPr="00EA6C34">
        <w:rPr>
          <w:rFonts w:ascii="Liberation Serif" w:hAnsi="Liberation Serif" w:cs="Liberation Serif"/>
          <w:bCs/>
          <w:kern w:val="2"/>
          <w:szCs w:val="28"/>
        </w:rPr>
        <w:t>В соответствии с действующими Правилами землепользования и застройки предлагается внести изменения в границу территориальной зоны ОД(К)</w:t>
      </w:r>
      <w:r>
        <w:rPr>
          <w:rFonts w:ascii="Liberation Serif" w:hAnsi="Liberation Serif" w:cs="Liberation Serif"/>
          <w:bCs/>
          <w:kern w:val="2"/>
          <w:szCs w:val="28"/>
        </w:rPr>
        <w:t>, таблица 4.</w:t>
      </w:r>
    </w:p>
    <w:p w14:paraId="37A4D8B5" w14:textId="5B5B386B" w:rsidR="00F426FD" w:rsidRDefault="00F426FD" w:rsidP="00EA6C34">
      <w:pPr>
        <w:pStyle w:val="a4"/>
        <w:shd w:val="clear" w:color="auto" w:fill="FFFFFF"/>
        <w:spacing w:after="0" w:line="240" w:lineRule="auto"/>
        <w:ind w:left="0"/>
        <w:jc w:val="both"/>
        <w:textAlignment w:val="baseline"/>
        <w:rPr>
          <w:rFonts w:ascii="Liberation Serif" w:eastAsia="Times New Roman" w:hAnsi="Liberation Serif" w:cs="Liberation Serif"/>
          <w:kern w:val="2"/>
          <w:sz w:val="24"/>
          <w:szCs w:val="28"/>
        </w:rPr>
      </w:pPr>
    </w:p>
    <w:p w14:paraId="55904905" w14:textId="31D371C3" w:rsidR="00EA6C34" w:rsidRDefault="00EA6C34" w:rsidP="00EA6C34">
      <w:pPr>
        <w:pStyle w:val="a4"/>
        <w:shd w:val="clear" w:color="auto" w:fill="FFFFFF"/>
        <w:spacing w:after="0" w:line="240" w:lineRule="auto"/>
        <w:ind w:left="0"/>
        <w:jc w:val="center"/>
        <w:textAlignment w:val="baseline"/>
        <w:rPr>
          <w:rFonts w:ascii="Liberation Serif" w:eastAsia="Times New Roman" w:hAnsi="Liberation Serif" w:cs="Liberation Serif"/>
          <w:kern w:val="2"/>
          <w:sz w:val="24"/>
          <w:szCs w:val="28"/>
        </w:rPr>
      </w:pPr>
      <w:r>
        <w:rPr>
          <w:rFonts w:ascii="Liberation Serif" w:eastAsia="Times New Roman" w:hAnsi="Liberation Serif" w:cs="Liberation Serif"/>
          <w:kern w:val="2"/>
          <w:sz w:val="24"/>
          <w:szCs w:val="28"/>
        </w:rPr>
        <w:t>Граница устанавливаемой территориальной зоны</w:t>
      </w:r>
    </w:p>
    <w:p w14:paraId="17C02454" w14:textId="70A84490" w:rsidR="00EA6C34" w:rsidRDefault="00EA6C34" w:rsidP="00EA6C34">
      <w:pPr>
        <w:pStyle w:val="a4"/>
        <w:shd w:val="clear" w:color="auto" w:fill="FFFFFF"/>
        <w:spacing w:after="0" w:line="240" w:lineRule="auto"/>
        <w:ind w:left="0"/>
        <w:jc w:val="right"/>
        <w:textAlignment w:val="baseline"/>
        <w:rPr>
          <w:rFonts w:ascii="Liberation Serif" w:eastAsia="Times New Roman" w:hAnsi="Liberation Serif" w:cs="Liberation Serif"/>
          <w:kern w:val="2"/>
          <w:sz w:val="24"/>
          <w:szCs w:val="28"/>
        </w:rPr>
      </w:pPr>
      <w:r>
        <w:rPr>
          <w:rFonts w:ascii="Liberation Serif" w:eastAsia="Times New Roman" w:hAnsi="Liberation Serif" w:cs="Liberation Serif"/>
          <w:kern w:val="2"/>
          <w:sz w:val="24"/>
          <w:szCs w:val="28"/>
        </w:rPr>
        <w:t>Таблица 4</w:t>
      </w:r>
    </w:p>
    <w:tbl>
      <w:tblPr>
        <w:tblW w:w="5000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71"/>
        <w:gridCol w:w="3957"/>
        <w:gridCol w:w="3337"/>
      </w:tblGrid>
      <w:tr w:rsidR="00EA6C34" w:rsidRPr="00EA6C34" w14:paraId="7F733B6D" w14:textId="77777777" w:rsidTr="00EA6C34">
        <w:trPr>
          <w:trHeight w:hRule="exact" w:val="401"/>
          <w:tblHeader/>
          <w:jc w:val="center"/>
        </w:trPr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B41A08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№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5776CD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X</w:t>
            </w:r>
          </w:p>
        </w:tc>
        <w:tc>
          <w:tcPr>
            <w:tcW w:w="3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584C4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Y</w:t>
            </w:r>
          </w:p>
        </w:tc>
      </w:tr>
      <w:tr w:rsidR="00EA6C34" w:rsidRPr="00EA6C34" w14:paraId="0889F363" w14:textId="77777777" w:rsidTr="00EA6C34">
        <w:trPr>
          <w:trHeight w:hRule="exact" w:val="384"/>
          <w:jc w:val="center"/>
        </w:trPr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BBB7D7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1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8874AA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404748,29</w:t>
            </w:r>
          </w:p>
        </w:tc>
        <w:tc>
          <w:tcPr>
            <w:tcW w:w="3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09B7D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1485927,57</w:t>
            </w:r>
          </w:p>
        </w:tc>
      </w:tr>
      <w:tr w:rsidR="00EA6C34" w:rsidRPr="00EA6C34" w14:paraId="79F3A7AF" w14:textId="77777777" w:rsidTr="00EA6C34">
        <w:trPr>
          <w:trHeight w:hRule="exact" w:val="462"/>
          <w:jc w:val="center"/>
        </w:trPr>
        <w:tc>
          <w:tcPr>
            <w:tcW w:w="22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F4AE2E0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2</w:t>
            </w:r>
          </w:p>
        </w:tc>
        <w:tc>
          <w:tcPr>
            <w:tcW w:w="41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6EE70E8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404752,64</w:t>
            </w:r>
          </w:p>
        </w:tc>
        <w:tc>
          <w:tcPr>
            <w:tcW w:w="3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E63B3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1485926,87</w:t>
            </w:r>
          </w:p>
        </w:tc>
      </w:tr>
      <w:tr w:rsidR="00EA6C34" w:rsidRPr="00EA6C34" w14:paraId="323CBAA7" w14:textId="77777777" w:rsidTr="00EA6C34">
        <w:trPr>
          <w:trHeight w:hRule="exact" w:val="409"/>
          <w:jc w:val="center"/>
        </w:trPr>
        <w:tc>
          <w:tcPr>
            <w:tcW w:w="22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74E6BA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3</w:t>
            </w:r>
          </w:p>
        </w:tc>
        <w:tc>
          <w:tcPr>
            <w:tcW w:w="41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6C434AE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404751,63</w:t>
            </w:r>
          </w:p>
        </w:tc>
        <w:tc>
          <w:tcPr>
            <w:tcW w:w="3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5B926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1485921,38</w:t>
            </w:r>
          </w:p>
        </w:tc>
      </w:tr>
      <w:tr w:rsidR="00EA6C34" w:rsidRPr="00EA6C34" w14:paraId="624CAAE2" w14:textId="77777777" w:rsidTr="00EA6C34">
        <w:trPr>
          <w:trHeight w:hRule="exact" w:val="385"/>
          <w:jc w:val="center"/>
        </w:trPr>
        <w:tc>
          <w:tcPr>
            <w:tcW w:w="22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ED155F5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4</w:t>
            </w:r>
          </w:p>
        </w:tc>
        <w:tc>
          <w:tcPr>
            <w:tcW w:w="41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FDB882D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404755,78</w:t>
            </w:r>
          </w:p>
        </w:tc>
        <w:tc>
          <w:tcPr>
            <w:tcW w:w="3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3D69A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1485919,66</w:t>
            </w:r>
          </w:p>
        </w:tc>
      </w:tr>
      <w:tr w:rsidR="00EA6C34" w:rsidRPr="00EA6C34" w14:paraId="2020545F" w14:textId="77777777" w:rsidTr="00EA6C34">
        <w:trPr>
          <w:trHeight w:hRule="exact" w:val="384"/>
          <w:jc w:val="center"/>
        </w:trPr>
        <w:tc>
          <w:tcPr>
            <w:tcW w:w="22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244913F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5</w:t>
            </w:r>
          </w:p>
        </w:tc>
        <w:tc>
          <w:tcPr>
            <w:tcW w:w="41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B84DC01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404761,47</w:t>
            </w:r>
          </w:p>
        </w:tc>
        <w:tc>
          <w:tcPr>
            <w:tcW w:w="3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8DC19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1485918,96</w:t>
            </w:r>
          </w:p>
        </w:tc>
      </w:tr>
      <w:tr w:rsidR="00EA6C34" w:rsidRPr="00EA6C34" w14:paraId="1B2B9CB2" w14:textId="77777777" w:rsidTr="00EA6C34">
        <w:trPr>
          <w:trHeight w:hRule="exact" w:val="384"/>
          <w:jc w:val="center"/>
        </w:trPr>
        <w:tc>
          <w:tcPr>
            <w:tcW w:w="22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517737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6</w:t>
            </w:r>
          </w:p>
        </w:tc>
        <w:tc>
          <w:tcPr>
            <w:tcW w:w="41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7573406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404772,57</w:t>
            </w:r>
          </w:p>
        </w:tc>
        <w:tc>
          <w:tcPr>
            <w:tcW w:w="3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3A91E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1485915,77</w:t>
            </w:r>
          </w:p>
        </w:tc>
      </w:tr>
      <w:tr w:rsidR="00EA6C34" w:rsidRPr="00EA6C34" w14:paraId="4B6E3F45" w14:textId="77777777" w:rsidTr="00EA6C34">
        <w:trPr>
          <w:trHeight w:hRule="exact" w:val="401"/>
          <w:jc w:val="center"/>
        </w:trPr>
        <w:tc>
          <w:tcPr>
            <w:tcW w:w="22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327265D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7</w:t>
            </w:r>
          </w:p>
        </w:tc>
        <w:tc>
          <w:tcPr>
            <w:tcW w:w="41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FF7A57C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404803,45</w:t>
            </w:r>
          </w:p>
        </w:tc>
        <w:tc>
          <w:tcPr>
            <w:tcW w:w="3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46EE0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1485908,83</w:t>
            </w:r>
          </w:p>
        </w:tc>
      </w:tr>
      <w:tr w:rsidR="00EA6C34" w:rsidRPr="00EA6C34" w14:paraId="4E51B372" w14:textId="77777777" w:rsidTr="00EA6C34">
        <w:trPr>
          <w:trHeight w:hRule="exact" w:val="437"/>
          <w:jc w:val="center"/>
        </w:trPr>
        <w:tc>
          <w:tcPr>
            <w:tcW w:w="22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7E273C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8</w:t>
            </w:r>
          </w:p>
        </w:tc>
        <w:tc>
          <w:tcPr>
            <w:tcW w:w="41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B41B97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404803,23</w:t>
            </w:r>
          </w:p>
        </w:tc>
        <w:tc>
          <w:tcPr>
            <w:tcW w:w="3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32DD2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1485909,63</w:t>
            </w:r>
          </w:p>
        </w:tc>
      </w:tr>
      <w:tr w:rsidR="00EA6C34" w:rsidRPr="00EA6C34" w14:paraId="5938AD99" w14:textId="77777777" w:rsidTr="00EA6C34">
        <w:trPr>
          <w:trHeight w:hRule="exact" w:val="400"/>
          <w:jc w:val="center"/>
        </w:trPr>
        <w:tc>
          <w:tcPr>
            <w:tcW w:w="22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F5DF44E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9</w:t>
            </w:r>
          </w:p>
        </w:tc>
        <w:tc>
          <w:tcPr>
            <w:tcW w:w="41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27230A6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404804,88</w:t>
            </w:r>
          </w:p>
        </w:tc>
        <w:tc>
          <w:tcPr>
            <w:tcW w:w="3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121C1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1485937,91</w:t>
            </w:r>
          </w:p>
        </w:tc>
      </w:tr>
      <w:tr w:rsidR="00EA6C34" w:rsidRPr="00EA6C34" w14:paraId="258BDFBD" w14:textId="77777777" w:rsidTr="00EA6C34">
        <w:trPr>
          <w:trHeight w:hRule="exact" w:val="434"/>
          <w:jc w:val="center"/>
        </w:trPr>
        <w:tc>
          <w:tcPr>
            <w:tcW w:w="22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68A12B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10</w:t>
            </w:r>
          </w:p>
        </w:tc>
        <w:tc>
          <w:tcPr>
            <w:tcW w:w="41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EFBDF9D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404804,06</w:t>
            </w:r>
          </w:p>
        </w:tc>
        <w:tc>
          <w:tcPr>
            <w:tcW w:w="3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E6093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1485942,81</w:t>
            </w:r>
          </w:p>
        </w:tc>
      </w:tr>
      <w:tr w:rsidR="00EA6C34" w:rsidRPr="00EA6C34" w14:paraId="22A38280" w14:textId="77777777" w:rsidTr="00EA6C34">
        <w:trPr>
          <w:trHeight w:hRule="exact" w:val="434"/>
          <w:jc w:val="center"/>
        </w:trPr>
        <w:tc>
          <w:tcPr>
            <w:tcW w:w="22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2132490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11</w:t>
            </w:r>
          </w:p>
        </w:tc>
        <w:tc>
          <w:tcPr>
            <w:tcW w:w="41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36E660E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404803,82</w:t>
            </w:r>
          </w:p>
        </w:tc>
        <w:tc>
          <w:tcPr>
            <w:tcW w:w="3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DF457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1485957,72</w:t>
            </w:r>
          </w:p>
        </w:tc>
      </w:tr>
      <w:tr w:rsidR="00EA6C34" w:rsidRPr="00EA6C34" w14:paraId="55201A49" w14:textId="77777777" w:rsidTr="00EA6C34">
        <w:trPr>
          <w:trHeight w:hRule="exact" w:val="434"/>
          <w:jc w:val="center"/>
        </w:trPr>
        <w:tc>
          <w:tcPr>
            <w:tcW w:w="22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5D23A9E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12</w:t>
            </w:r>
          </w:p>
        </w:tc>
        <w:tc>
          <w:tcPr>
            <w:tcW w:w="41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1FC29A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404767,05</w:t>
            </w:r>
          </w:p>
        </w:tc>
        <w:tc>
          <w:tcPr>
            <w:tcW w:w="3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94384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1485957,02</w:t>
            </w:r>
          </w:p>
        </w:tc>
      </w:tr>
      <w:tr w:rsidR="00EA6C34" w:rsidRPr="00EA6C34" w14:paraId="1640275F" w14:textId="77777777" w:rsidTr="00EA6C34">
        <w:trPr>
          <w:trHeight w:hRule="exact" w:val="434"/>
          <w:jc w:val="center"/>
        </w:trPr>
        <w:tc>
          <w:tcPr>
            <w:tcW w:w="22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B9D3B9C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13</w:t>
            </w:r>
          </w:p>
        </w:tc>
        <w:tc>
          <w:tcPr>
            <w:tcW w:w="41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A04A862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404763,72</w:t>
            </w:r>
          </w:p>
        </w:tc>
        <w:tc>
          <w:tcPr>
            <w:tcW w:w="3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CBA33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1485961,91</w:t>
            </w:r>
          </w:p>
        </w:tc>
      </w:tr>
      <w:tr w:rsidR="00EA6C34" w:rsidRPr="00EA6C34" w14:paraId="0ED9C3BA" w14:textId="77777777" w:rsidTr="00EA6C34">
        <w:trPr>
          <w:trHeight w:hRule="exact" w:val="434"/>
          <w:jc w:val="center"/>
        </w:trPr>
        <w:tc>
          <w:tcPr>
            <w:tcW w:w="22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633301E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14</w:t>
            </w:r>
          </w:p>
        </w:tc>
        <w:tc>
          <w:tcPr>
            <w:tcW w:w="41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4C9C91C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404762,31</w:t>
            </w:r>
          </w:p>
        </w:tc>
        <w:tc>
          <w:tcPr>
            <w:tcW w:w="3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52BB0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1485962,26</w:t>
            </w:r>
          </w:p>
        </w:tc>
      </w:tr>
      <w:tr w:rsidR="00EA6C34" w:rsidRPr="00EA6C34" w14:paraId="4439F37A" w14:textId="77777777" w:rsidTr="00EA6C34">
        <w:trPr>
          <w:trHeight w:hRule="exact" w:val="434"/>
          <w:jc w:val="center"/>
        </w:trPr>
        <w:tc>
          <w:tcPr>
            <w:tcW w:w="22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336604E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15</w:t>
            </w:r>
          </w:p>
        </w:tc>
        <w:tc>
          <w:tcPr>
            <w:tcW w:w="41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81970D7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404755,20</w:t>
            </w:r>
          </w:p>
        </w:tc>
        <w:tc>
          <w:tcPr>
            <w:tcW w:w="3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AE683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1485963,16</w:t>
            </w:r>
          </w:p>
        </w:tc>
      </w:tr>
      <w:tr w:rsidR="00EA6C34" w:rsidRPr="00EA6C34" w14:paraId="4C2AC463" w14:textId="77777777" w:rsidTr="00EA6C34">
        <w:trPr>
          <w:trHeight w:hRule="exact" w:val="434"/>
          <w:jc w:val="center"/>
        </w:trPr>
        <w:tc>
          <w:tcPr>
            <w:tcW w:w="22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E3E5886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16</w:t>
            </w:r>
          </w:p>
        </w:tc>
        <w:tc>
          <w:tcPr>
            <w:tcW w:w="41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D6F847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404750,84</w:t>
            </w:r>
          </w:p>
        </w:tc>
        <w:tc>
          <w:tcPr>
            <w:tcW w:w="3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F8F57" w14:textId="77777777" w:rsidR="00EA6C34" w:rsidRPr="00EA6C34" w:rsidRDefault="00EA6C34" w:rsidP="00EA6C34">
            <w:pPr>
              <w:pStyle w:val="afff8"/>
              <w:spacing w:after="0"/>
              <w:rPr>
                <w:rFonts w:cs="Liberation Serif"/>
                <w:sz w:val="22"/>
                <w:szCs w:val="22"/>
              </w:rPr>
            </w:pPr>
            <w:r w:rsidRPr="00EA6C34">
              <w:rPr>
                <w:rFonts w:cs="Liberation Serif"/>
                <w:sz w:val="22"/>
                <w:szCs w:val="22"/>
              </w:rPr>
              <w:t>1485944,67</w:t>
            </w:r>
          </w:p>
        </w:tc>
      </w:tr>
    </w:tbl>
    <w:p w14:paraId="20C48FF0" w14:textId="77777777" w:rsidR="00EA6C34" w:rsidRPr="00EA6C34" w:rsidRDefault="00EA6C34" w:rsidP="00EA6C34">
      <w:pPr>
        <w:pStyle w:val="a4"/>
        <w:shd w:val="clear" w:color="auto" w:fill="FFFFFF"/>
        <w:suppressAutoHyphens/>
        <w:spacing w:after="0" w:line="240" w:lineRule="auto"/>
        <w:ind w:left="0" w:firstLine="709"/>
        <w:jc w:val="both"/>
        <w:textAlignment w:val="baseline"/>
        <w:rPr>
          <w:rFonts w:ascii="Liberation Serif" w:hAnsi="Liberation Serif" w:cs="Liberation Serif"/>
          <w:sz w:val="24"/>
          <w:szCs w:val="24"/>
        </w:rPr>
      </w:pPr>
      <w:r w:rsidRPr="00EA6C34">
        <w:rPr>
          <w:rFonts w:ascii="Liberation Serif" w:eastAsia="Times New Roman" w:hAnsi="Liberation Serif" w:cs="Liberation Serif"/>
          <w:kern w:val="2"/>
          <w:sz w:val="24"/>
          <w:szCs w:val="24"/>
          <w:lang w:eastAsia="ru-RU"/>
        </w:rPr>
        <w:t>Развитие социальной, транспортной и инженерной инфраструктур территории не требуется.</w:t>
      </w:r>
    </w:p>
    <w:p w14:paraId="25100C82" w14:textId="77777777" w:rsidR="00EA6C34" w:rsidRPr="00EA6C34" w:rsidRDefault="00EA6C34" w:rsidP="00EA6C34">
      <w:pPr>
        <w:pStyle w:val="a4"/>
        <w:numPr>
          <w:ilvl w:val="0"/>
          <w:numId w:val="34"/>
        </w:numPr>
        <w:shd w:val="clear" w:color="auto" w:fill="FFFFFF"/>
        <w:suppressAutoHyphens/>
        <w:spacing w:after="0" w:line="240" w:lineRule="auto"/>
        <w:ind w:firstLine="709"/>
        <w:jc w:val="both"/>
        <w:textAlignment w:val="baseline"/>
        <w:rPr>
          <w:rFonts w:ascii="Liberation Serif" w:hAnsi="Liberation Serif" w:cs="Liberation Serif"/>
          <w:sz w:val="24"/>
          <w:szCs w:val="24"/>
        </w:rPr>
      </w:pPr>
      <w:r w:rsidRPr="00EA6C34">
        <w:rPr>
          <w:rFonts w:ascii="Liberation Serif" w:eastAsia="Times New Roman" w:hAnsi="Liberation Serif" w:cs="Liberation Serif"/>
          <w:kern w:val="2"/>
          <w:sz w:val="24"/>
          <w:szCs w:val="24"/>
          <w:lang w:eastAsia="ru-RU"/>
        </w:rPr>
        <w:t>Основными целями при формировании концепции развития территории стали:</w:t>
      </w:r>
    </w:p>
    <w:p w14:paraId="5623AC85" w14:textId="77777777" w:rsidR="00EA6C34" w:rsidRPr="00EA6C34" w:rsidRDefault="00EA6C34" w:rsidP="00EA6C34">
      <w:pPr>
        <w:pStyle w:val="a4"/>
        <w:numPr>
          <w:ilvl w:val="0"/>
          <w:numId w:val="34"/>
        </w:numPr>
        <w:shd w:val="clear" w:color="auto" w:fill="FFFFFF"/>
        <w:suppressAutoHyphens/>
        <w:spacing w:after="0" w:line="240" w:lineRule="auto"/>
        <w:ind w:firstLine="709"/>
        <w:jc w:val="both"/>
        <w:textAlignment w:val="baseline"/>
        <w:rPr>
          <w:rFonts w:ascii="Liberation Serif" w:hAnsi="Liberation Serif" w:cs="Liberation Serif"/>
          <w:sz w:val="24"/>
          <w:szCs w:val="24"/>
        </w:rPr>
      </w:pPr>
      <w:r w:rsidRPr="00EA6C34">
        <w:rPr>
          <w:rFonts w:ascii="Liberation Serif" w:hAnsi="Liberation Serif" w:cs="Liberation Serif"/>
          <w:sz w:val="24"/>
          <w:szCs w:val="24"/>
        </w:rPr>
        <w:t xml:space="preserve">- </w:t>
      </w:r>
      <w:r w:rsidRPr="00EA6C34">
        <w:rPr>
          <w:rFonts w:ascii="Liberation Serif" w:eastAsia="Times New Roman" w:hAnsi="Liberation Serif" w:cs="Liberation Serif"/>
          <w:kern w:val="2"/>
          <w:sz w:val="24"/>
          <w:szCs w:val="24"/>
          <w:lang w:eastAsia="ru-RU"/>
        </w:rPr>
        <w:t>выявление исторически сложившихся ландшафтных особенностей данного участка с целью их максимального сохранения и адаптации к сложившимся условиям использования;</w:t>
      </w:r>
    </w:p>
    <w:p w14:paraId="6CA362F4" w14:textId="77777777" w:rsidR="00EA6C34" w:rsidRPr="00EA6C34" w:rsidRDefault="00EA6C34" w:rsidP="00EA6C34">
      <w:pPr>
        <w:pStyle w:val="a4"/>
        <w:numPr>
          <w:ilvl w:val="0"/>
          <w:numId w:val="34"/>
        </w:numPr>
        <w:shd w:val="clear" w:color="auto" w:fill="FFFFFF"/>
        <w:suppressAutoHyphens/>
        <w:spacing w:after="0" w:line="240" w:lineRule="auto"/>
        <w:ind w:firstLine="709"/>
        <w:jc w:val="both"/>
        <w:textAlignment w:val="baseline"/>
        <w:rPr>
          <w:rFonts w:ascii="Liberation Serif" w:hAnsi="Liberation Serif" w:cs="Liberation Serif"/>
          <w:sz w:val="24"/>
          <w:szCs w:val="24"/>
        </w:rPr>
      </w:pPr>
      <w:r w:rsidRPr="00EA6C34">
        <w:rPr>
          <w:rFonts w:ascii="Liberation Serif" w:hAnsi="Liberation Serif" w:cs="Liberation Serif"/>
          <w:sz w:val="24"/>
          <w:szCs w:val="24"/>
        </w:rPr>
        <w:t xml:space="preserve">- </w:t>
      </w:r>
      <w:r w:rsidRPr="00EA6C34">
        <w:rPr>
          <w:rFonts w:ascii="Liberation Serif" w:eastAsia="Times New Roman" w:hAnsi="Liberation Serif" w:cs="Liberation Serif"/>
          <w:kern w:val="2"/>
          <w:sz w:val="24"/>
          <w:szCs w:val="24"/>
          <w:lang w:eastAsia="ru-RU"/>
        </w:rPr>
        <w:t>рубка деревьев не предусмотрена и не требуется;</w:t>
      </w:r>
    </w:p>
    <w:p w14:paraId="5EE7C4D9" w14:textId="77777777" w:rsidR="00EA6C34" w:rsidRPr="00EA6C34" w:rsidRDefault="00EA6C34" w:rsidP="00EA6C34">
      <w:pPr>
        <w:pStyle w:val="a4"/>
        <w:numPr>
          <w:ilvl w:val="0"/>
          <w:numId w:val="34"/>
        </w:numPr>
        <w:shd w:val="clear" w:color="auto" w:fill="FFFFFF"/>
        <w:suppressAutoHyphens/>
        <w:spacing w:after="0" w:line="240" w:lineRule="auto"/>
        <w:ind w:firstLine="709"/>
        <w:jc w:val="both"/>
        <w:textAlignment w:val="baseline"/>
        <w:rPr>
          <w:rFonts w:ascii="Liberation Serif" w:hAnsi="Liberation Serif" w:cs="Liberation Serif"/>
          <w:sz w:val="24"/>
          <w:szCs w:val="24"/>
        </w:rPr>
      </w:pPr>
      <w:r w:rsidRPr="00EA6C34">
        <w:rPr>
          <w:rFonts w:ascii="Liberation Serif" w:hAnsi="Liberation Serif" w:cs="Liberation Serif"/>
          <w:sz w:val="24"/>
          <w:szCs w:val="24"/>
        </w:rPr>
        <w:t xml:space="preserve">- </w:t>
      </w:r>
      <w:r w:rsidRPr="00EA6C34">
        <w:rPr>
          <w:rFonts w:ascii="Liberation Serif" w:eastAsia="Times New Roman" w:hAnsi="Liberation Serif" w:cs="Liberation Serif"/>
          <w:kern w:val="2"/>
          <w:sz w:val="24"/>
          <w:szCs w:val="24"/>
          <w:lang w:eastAsia="ru-RU"/>
        </w:rPr>
        <w:t>транспортные и инженерных коммуникаций сохраняются;</w:t>
      </w:r>
    </w:p>
    <w:p w14:paraId="001E8E61" w14:textId="13BE1117" w:rsidR="00EA6C34" w:rsidRPr="00EA6C34" w:rsidRDefault="00EA6C34" w:rsidP="00EA6C34">
      <w:pPr>
        <w:pStyle w:val="a4"/>
        <w:numPr>
          <w:ilvl w:val="0"/>
          <w:numId w:val="34"/>
        </w:numPr>
        <w:shd w:val="clear" w:color="auto" w:fill="FFFFFF"/>
        <w:suppressAutoHyphens/>
        <w:spacing w:after="0" w:line="240" w:lineRule="auto"/>
        <w:ind w:firstLine="709"/>
        <w:jc w:val="both"/>
        <w:textAlignment w:val="baseline"/>
        <w:rPr>
          <w:rFonts w:ascii="Liberation Serif" w:hAnsi="Liberation Serif" w:cs="Liberation Serif"/>
          <w:sz w:val="24"/>
          <w:szCs w:val="24"/>
        </w:rPr>
      </w:pPr>
      <w:r w:rsidRPr="00EA6C34">
        <w:rPr>
          <w:rFonts w:ascii="Liberation Serif" w:hAnsi="Liberation Serif" w:cs="Liberation Serif"/>
          <w:sz w:val="24"/>
          <w:szCs w:val="24"/>
        </w:rPr>
        <w:t xml:space="preserve">- </w:t>
      </w:r>
      <w:r w:rsidRPr="00EA6C34">
        <w:rPr>
          <w:rFonts w:ascii="Liberation Serif" w:eastAsia="Times New Roman" w:hAnsi="Liberation Serif" w:cs="Liberation Serif"/>
          <w:kern w:val="2"/>
          <w:sz w:val="24"/>
          <w:szCs w:val="24"/>
          <w:lang w:eastAsia="ru-RU"/>
        </w:rPr>
        <w:t xml:space="preserve">благоустройство предусматривается в виде </w:t>
      </w:r>
      <w:r w:rsidRPr="00EA6C34">
        <w:rPr>
          <w:rStyle w:val="af4"/>
          <w:rFonts w:ascii="Liberation Serif" w:hAnsi="Liberation Serif" w:cs="Liberation Serif"/>
          <w:color w:val="000000"/>
          <w:sz w:val="24"/>
          <w:szCs w:val="24"/>
          <w:lang w:eastAsia="ru-RU"/>
        </w:rPr>
        <w:t>организации открытой стоянки автомобилей</w:t>
      </w:r>
      <w:r w:rsidRPr="00EA6C34">
        <w:rPr>
          <w:rStyle w:val="af4"/>
          <w:rFonts w:ascii="Liberation Serif" w:eastAsia="Times New Roman" w:hAnsi="Liberation Serif" w:cs="Liberation Serif"/>
          <w:kern w:val="2"/>
          <w:sz w:val="24"/>
          <w:szCs w:val="24"/>
          <w:lang w:eastAsia="ru-RU"/>
        </w:rPr>
        <w:t>.</w:t>
      </w:r>
    </w:p>
    <w:p w14:paraId="4BAFB68B" w14:textId="77777777" w:rsidR="00EA6C34" w:rsidRPr="00EA6C34" w:rsidRDefault="00EA6C34" w:rsidP="00EA6C34">
      <w:pPr>
        <w:pStyle w:val="a4"/>
        <w:numPr>
          <w:ilvl w:val="0"/>
          <w:numId w:val="34"/>
        </w:numPr>
        <w:shd w:val="clear" w:color="auto" w:fill="FFFFFF"/>
        <w:suppressAutoHyphens/>
        <w:spacing w:after="0" w:line="240" w:lineRule="auto"/>
        <w:ind w:firstLine="709"/>
        <w:jc w:val="both"/>
        <w:textAlignment w:val="baseline"/>
        <w:rPr>
          <w:rFonts w:ascii="Liberation Serif" w:hAnsi="Liberation Serif" w:cs="Liberation Serif"/>
          <w:sz w:val="24"/>
          <w:szCs w:val="24"/>
        </w:rPr>
      </w:pPr>
      <w:r w:rsidRPr="00EA6C34">
        <w:rPr>
          <w:rFonts w:ascii="Liberation Serif" w:eastAsia="Times New Roman" w:hAnsi="Liberation Serif" w:cs="Liberation Serif"/>
          <w:kern w:val="2"/>
          <w:sz w:val="24"/>
          <w:szCs w:val="24"/>
          <w:lang w:eastAsia="ru-RU"/>
        </w:rPr>
        <w:t xml:space="preserve">На архитектурно-планировочное решение проекта оказывают влияние ряд следующих факторов: </w:t>
      </w:r>
      <w:r w:rsidRPr="00EA6C34">
        <w:rPr>
          <w:rFonts w:ascii="Liberation Serif" w:hAnsi="Liberation Serif" w:cs="Liberation Serif"/>
          <w:sz w:val="24"/>
          <w:szCs w:val="24"/>
        </w:rPr>
        <w:t xml:space="preserve">- </w:t>
      </w:r>
      <w:r w:rsidRPr="00EA6C34">
        <w:rPr>
          <w:rFonts w:ascii="Liberation Serif" w:eastAsia="Times New Roman" w:hAnsi="Liberation Serif" w:cs="Liberation Serif"/>
          <w:kern w:val="2"/>
          <w:sz w:val="24"/>
          <w:szCs w:val="24"/>
          <w:lang w:eastAsia="ru-RU"/>
        </w:rPr>
        <w:t xml:space="preserve">Проектные решения документов территориального планирования; </w:t>
      </w:r>
    </w:p>
    <w:p w14:paraId="2EAC2270" w14:textId="77777777" w:rsidR="00EA6C34" w:rsidRPr="00EA6C34" w:rsidRDefault="00EA6C34" w:rsidP="00EA6C34">
      <w:pPr>
        <w:pStyle w:val="a4"/>
        <w:numPr>
          <w:ilvl w:val="0"/>
          <w:numId w:val="34"/>
        </w:numPr>
        <w:shd w:val="clear" w:color="auto" w:fill="FFFFFF"/>
        <w:suppressAutoHyphens/>
        <w:spacing w:after="0" w:line="240" w:lineRule="auto"/>
        <w:ind w:firstLine="709"/>
        <w:jc w:val="both"/>
        <w:textAlignment w:val="baseline"/>
        <w:rPr>
          <w:rFonts w:ascii="Liberation Serif" w:hAnsi="Liberation Serif" w:cs="Liberation Serif"/>
          <w:sz w:val="24"/>
          <w:szCs w:val="24"/>
        </w:rPr>
      </w:pPr>
      <w:r w:rsidRPr="00EA6C34">
        <w:rPr>
          <w:rFonts w:ascii="Liberation Serif" w:hAnsi="Liberation Serif" w:cs="Liberation Serif"/>
          <w:sz w:val="24"/>
          <w:szCs w:val="24"/>
        </w:rPr>
        <w:t xml:space="preserve">- </w:t>
      </w:r>
      <w:r w:rsidRPr="00EA6C34">
        <w:rPr>
          <w:rFonts w:ascii="Liberation Serif" w:eastAsia="Times New Roman" w:hAnsi="Liberation Serif" w:cs="Liberation Serif"/>
          <w:kern w:val="2"/>
          <w:sz w:val="24"/>
          <w:szCs w:val="24"/>
          <w:lang w:eastAsia="ru-RU"/>
        </w:rPr>
        <w:t>Сложившиеся, существующее планировочное решение и улично-дорожная сеть;</w:t>
      </w:r>
    </w:p>
    <w:p w14:paraId="1E853C59" w14:textId="6E5210D7" w:rsidR="00EA6C34" w:rsidRPr="00EA6C34" w:rsidRDefault="00EA6C34" w:rsidP="00EA6C34">
      <w:pPr>
        <w:pStyle w:val="a4"/>
        <w:numPr>
          <w:ilvl w:val="0"/>
          <w:numId w:val="34"/>
        </w:numPr>
        <w:shd w:val="clear" w:color="auto" w:fill="FFFFFF"/>
        <w:suppressAutoHyphens/>
        <w:spacing w:after="0" w:line="240" w:lineRule="auto"/>
        <w:ind w:firstLine="709"/>
        <w:jc w:val="both"/>
        <w:textAlignment w:val="baseline"/>
        <w:rPr>
          <w:rFonts w:ascii="Liberation Serif" w:hAnsi="Liberation Serif" w:cs="Liberation Serif"/>
          <w:sz w:val="24"/>
          <w:szCs w:val="24"/>
        </w:rPr>
      </w:pPr>
      <w:r w:rsidRPr="00EA6C34">
        <w:rPr>
          <w:rFonts w:ascii="Liberation Serif" w:eastAsia="Times New Roman" w:hAnsi="Liberation Serif" w:cs="Liberation Serif"/>
          <w:kern w:val="2"/>
          <w:sz w:val="24"/>
          <w:szCs w:val="24"/>
          <w:lang w:eastAsia="ru-RU"/>
        </w:rPr>
        <w:t>- Существующая застройка.</w:t>
      </w:r>
    </w:p>
    <w:p w14:paraId="43C471F7" w14:textId="77777777" w:rsidR="00EA6C34" w:rsidRPr="00EA6C34" w:rsidRDefault="00EA6C34" w:rsidP="00EA6C34">
      <w:pPr>
        <w:pStyle w:val="ae"/>
        <w:numPr>
          <w:ilvl w:val="0"/>
          <w:numId w:val="34"/>
        </w:numPr>
        <w:suppressAutoHyphens/>
        <w:spacing w:after="20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EA6C34">
        <w:rPr>
          <w:rFonts w:ascii="Liberation Serif" w:hAnsi="Liberation Serif" w:cs="Liberation Serif"/>
          <w:iCs/>
          <w:color w:val="202122"/>
          <w:kern w:val="2"/>
          <w:sz w:val="24"/>
          <w:szCs w:val="24"/>
          <w:lang w:eastAsia="ru-RU"/>
        </w:rPr>
        <w:t>Согласно статье 41.2 Градостроительного кодекса Российской Федерации инженерные изыскания для подготовки документации по планировке территории выполняются в целях получения:</w:t>
      </w:r>
    </w:p>
    <w:p w14:paraId="54E529B2" w14:textId="77777777" w:rsidR="00EA6C34" w:rsidRPr="00EA6C34" w:rsidRDefault="00EA6C34" w:rsidP="00EA6C34">
      <w:pPr>
        <w:pStyle w:val="ae"/>
        <w:numPr>
          <w:ilvl w:val="0"/>
          <w:numId w:val="34"/>
        </w:numPr>
        <w:suppressAutoHyphens/>
        <w:spacing w:after="20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EA6C34">
        <w:rPr>
          <w:rFonts w:ascii="Liberation Serif" w:hAnsi="Liberation Serif" w:cs="Liberation Serif"/>
          <w:sz w:val="24"/>
          <w:szCs w:val="24"/>
        </w:rPr>
        <w:t xml:space="preserve">- </w:t>
      </w:r>
      <w:r w:rsidRPr="00EA6C34">
        <w:rPr>
          <w:rFonts w:ascii="Liberation Serif" w:hAnsi="Liberation Serif" w:cs="Liberation Serif"/>
          <w:iCs/>
          <w:color w:val="202122"/>
          <w:kern w:val="2"/>
          <w:sz w:val="24"/>
          <w:szCs w:val="24"/>
          <w:lang w:eastAsia="ru-RU"/>
        </w:rPr>
        <w:t>материалов о природных условиях территории, в отношении которой осуществляется подготовка такой документации, и факторах техногенного воздействия на окружающую среду, прогнозов их изменения в целях обеспечения рационального и безопасного использования указанной территории;</w:t>
      </w:r>
    </w:p>
    <w:p w14:paraId="39B411AE" w14:textId="77777777" w:rsidR="00EA6C34" w:rsidRPr="00EA6C34" w:rsidRDefault="00EA6C34" w:rsidP="00EA6C34">
      <w:pPr>
        <w:pStyle w:val="ae"/>
        <w:numPr>
          <w:ilvl w:val="0"/>
          <w:numId w:val="34"/>
        </w:numPr>
        <w:suppressAutoHyphens/>
        <w:spacing w:after="20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EA6C34">
        <w:rPr>
          <w:rFonts w:ascii="Liberation Serif" w:hAnsi="Liberation Serif" w:cs="Liberation Serif"/>
          <w:sz w:val="24"/>
          <w:szCs w:val="24"/>
        </w:rPr>
        <w:t xml:space="preserve">- </w:t>
      </w:r>
      <w:r w:rsidRPr="00EA6C34">
        <w:rPr>
          <w:rFonts w:ascii="Liberation Serif" w:hAnsi="Liberation Serif" w:cs="Liberation Serif"/>
          <w:iCs/>
          <w:color w:val="202122"/>
          <w:kern w:val="2"/>
          <w:sz w:val="24"/>
          <w:szCs w:val="24"/>
          <w:lang w:eastAsia="ru-RU"/>
        </w:rPr>
        <w:t>материалов, необходимых для установления границ зон планируемого размещения объектов капитального строительства, уточнения их предельных параметров, установления границ земельных участков;</w:t>
      </w:r>
    </w:p>
    <w:p w14:paraId="0ADB6904" w14:textId="2BA5C989" w:rsidR="00EA6C34" w:rsidRPr="00EA6C34" w:rsidRDefault="00EA6C34" w:rsidP="00EA6C34">
      <w:pPr>
        <w:pStyle w:val="ae"/>
        <w:numPr>
          <w:ilvl w:val="0"/>
          <w:numId w:val="34"/>
        </w:numPr>
        <w:suppressAutoHyphens/>
        <w:spacing w:after="20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EA6C34">
        <w:rPr>
          <w:rFonts w:ascii="Liberation Serif" w:hAnsi="Liberation Serif" w:cs="Liberation Serif"/>
          <w:sz w:val="24"/>
          <w:szCs w:val="24"/>
        </w:rPr>
        <w:t xml:space="preserve">- </w:t>
      </w:r>
      <w:r w:rsidRPr="00EA6C34">
        <w:rPr>
          <w:rFonts w:ascii="Liberation Serif" w:hAnsi="Liberation Serif" w:cs="Liberation Serif"/>
          <w:iCs/>
          <w:color w:val="202122"/>
          <w:kern w:val="2"/>
          <w:sz w:val="24"/>
          <w:szCs w:val="24"/>
          <w:lang w:eastAsia="ru-RU"/>
        </w:rPr>
        <w:t>материалов, необходимых для обоснования проведения мероприятий по организации поверхностного стока вод, частичному или полному осушению территории и других подобных мероприятий, инженерной защите и благоустройству территории.</w:t>
      </w:r>
    </w:p>
    <w:p w14:paraId="4D60F88E" w14:textId="77777777" w:rsidR="00EA6C34" w:rsidRPr="00EA6C34" w:rsidRDefault="00EA6C34" w:rsidP="00EA6C34">
      <w:pPr>
        <w:pStyle w:val="ae"/>
        <w:numPr>
          <w:ilvl w:val="0"/>
          <w:numId w:val="34"/>
        </w:numPr>
        <w:suppressAutoHyphens/>
        <w:spacing w:after="200" w:line="240" w:lineRule="auto"/>
        <w:ind w:firstLine="709"/>
        <w:contextualSpacing/>
        <w:jc w:val="both"/>
        <w:rPr>
          <w:rFonts w:ascii="Liberation Serif" w:hAnsi="Liberation Serif" w:cs="Liberation Serif"/>
          <w:iCs/>
          <w:color w:val="202122"/>
          <w:kern w:val="2"/>
          <w:sz w:val="24"/>
          <w:szCs w:val="24"/>
        </w:rPr>
      </w:pPr>
      <w:r w:rsidRPr="00EA6C34">
        <w:rPr>
          <w:rFonts w:ascii="Liberation Serif" w:hAnsi="Liberation Serif" w:cs="Liberation Serif"/>
          <w:iCs/>
          <w:color w:val="202122"/>
          <w:kern w:val="2"/>
          <w:sz w:val="24"/>
          <w:szCs w:val="24"/>
          <w:lang w:eastAsia="ru-RU"/>
        </w:rPr>
        <w:t>В соответствии со статьей 43 Градостроительного кодекса Российской Федерации подготовка проектов межевания территории осуществляется с учетом материалов и результатов инженерных изысканий в случаях,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Федерации.</w:t>
      </w:r>
    </w:p>
    <w:p w14:paraId="4131AAA7" w14:textId="77777777" w:rsidR="00EA6C34" w:rsidRPr="00EA6C34" w:rsidRDefault="00EA6C34" w:rsidP="00EA6C34">
      <w:pPr>
        <w:pStyle w:val="ae"/>
        <w:numPr>
          <w:ilvl w:val="0"/>
          <w:numId w:val="34"/>
        </w:numPr>
        <w:suppressAutoHyphens/>
        <w:spacing w:after="200" w:line="240" w:lineRule="auto"/>
        <w:ind w:firstLine="709"/>
        <w:contextualSpacing/>
        <w:jc w:val="both"/>
        <w:rPr>
          <w:rFonts w:ascii="Liberation Serif" w:hAnsi="Liberation Serif" w:cs="Liberation Serif"/>
          <w:iCs/>
          <w:color w:val="202122"/>
          <w:kern w:val="2"/>
          <w:sz w:val="24"/>
          <w:szCs w:val="24"/>
        </w:rPr>
      </w:pPr>
      <w:r w:rsidRPr="00EA6C34">
        <w:rPr>
          <w:rFonts w:ascii="Liberation Serif" w:hAnsi="Liberation Serif" w:cs="Liberation Serif"/>
          <w:iCs/>
          <w:color w:val="202122"/>
          <w:kern w:val="2"/>
          <w:sz w:val="24"/>
          <w:szCs w:val="24"/>
          <w:lang w:eastAsia="ru-RU"/>
        </w:rPr>
        <w:t>Согласно статье 41.2 Градостроительного кодекса Российской Федерации инженерные изыскания для подготовки документации по планировке территории выполняются в целях получения:</w:t>
      </w:r>
    </w:p>
    <w:p w14:paraId="710BA8F9" w14:textId="77777777" w:rsidR="00EA6C34" w:rsidRPr="00EA6C34" w:rsidRDefault="00EA6C34" w:rsidP="00EA6C34">
      <w:pPr>
        <w:pStyle w:val="ae"/>
        <w:numPr>
          <w:ilvl w:val="0"/>
          <w:numId w:val="34"/>
        </w:numPr>
        <w:suppressAutoHyphens/>
        <w:spacing w:after="200" w:line="240" w:lineRule="auto"/>
        <w:ind w:firstLine="709"/>
        <w:contextualSpacing/>
        <w:jc w:val="both"/>
        <w:rPr>
          <w:rFonts w:ascii="Liberation Serif" w:hAnsi="Liberation Serif" w:cs="Liberation Serif"/>
          <w:iCs/>
          <w:color w:val="202122"/>
          <w:kern w:val="2"/>
          <w:sz w:val="24"/>
          <w:szCs w:val="24"/>
        </w:rPr>
      </w:pPr>
      <w:r w:rsidRPr="00EA6C34">
        <w:rPr>
          <w:rFonts w:ascii="Liberation Serif" w:hAnsi="Liberation Serif" w:cs="Liberation Serif"/>
          <w:iCs/>
          <w:color w:val="202122"/>
          <w:kern w:val="2"/>
          <w:sz w:val="24"/>
          <w:szCs w:val="24"/>
        </w:rPr>
        <w:t xml:space="preserve">- </w:t>
      </w:r>
      <w:r w:rsidRPr="00EA6C34">
        <w:rPr>
          <w:rFonts w:ascii="Liberation Serif" w:hAnsi="Liberation Serif" w:cs="Liberation Serif"/>
          <w:iCs/>
          <w:color w:val="202122"/>
          <w:kern w:val="2"/>
          <w:sz w:val="24"/>
          <w:szCs w:val="24"/>
          <w:lang w:eastAsia="ru-RU"/>
        </w:rPr>
        <w:t>материалов о природных условиях территории, в отношении которой осуществляется подготовка такой документации, и факторах техногенного воздействия на окружающую среду, прогнозов их изменения в целях обеспечения рационального и безопасного использования указанной территории;</w:t>
      </w:r>
    </w:p>
    <w:p w14:paraId="245650F0" w14:textId="77777777" w:rsidR="00EA6C34" w:rsidRPr="00EA6C34" w:rsidRDefault="00EA6C34" w:rsidP="00EA6C34">
      <w:pPr>
        <w:pStyle w:val="ae"/>
        <w:numPr>
          <w:ilvl w:val="0"/>
          <w:numId w:val="34"/>
        </w:numPr>
        <w:suppressAutoHyphens/>
        <w:spacing w:after="200" w:line="240" w:lineRule="auto"/>
        <w:ind w:firstLine="709"/>
        <w:contextualSpacing/>
        <w:jc w:val="both"/>
        <w:rPr>
          <w:rFonts w:ascii="Liberation Serif" w:hAnsi="Liberation Serif" w:cs="Liberation Serif"/>
          <w:iCs/>
          <w:color w:val="202122"/>
          <w:kern w:val="2"/>
          <w:sz w:val="24"/>
          <w:szCs w:val="24"/>
        </w:rPr>
      </w:pPr>
      <w:r w:rsidRPr="00EA6C34">
        <w:rPr>
          <w:rFonts w:ascii="Liberation Serif" w:hAnsi="Liberation Serif" w:cs="Liberation Serif"/>
          <w:iCs/>
          <w:color w:val="202122"/>
          <w:kern w:val="2"/>
          <w:sz w:val="24"/>
          <w:szCs w:val="24"/>
        </w:rPr>
        <w:t xml:space="preserve">- </w:t>
      </w:r>
      <w:r w:rsidRPr="00EA6C34">
        <w:rPr>
          <w:rFonts w:ascii="Liberation Serif" w:hAnsi="Liberation Serif" w:cs="Liberation Serif"/>
          <w:iCs/>
          <w:color w:val="202122"/>
          <w:kern w:val="2"/>
          <w:sz w:val="24"/>
          <w:szCs w:val="24"/>
          <w:lang w:eastAsia="ru-RU"/>
        </w:rPr>
        <w:t>материалов, необходимых для установления границ зон планируемого размещения объектов капитального строительства, уточнения их предельных параметров, установления границ земельных участков;</w:t>
      </w:r>
    </w:p>
    <w:p w14:paraId="4E9F5199" w14:textId="77777777" w:rsidR="00EA6C34" w:rsidRPr="00EA6C34" w:rsidRDefault="00EA6C34" w:rsidP="00EA6C34">
      <w:pPr>
        <w:pStyle w:val="ae"/>
        <w:numPr>
          <w:ilvl w:val="0"/>
          <w:numId w:val="34"/>
        </w:numPr>
        <w:suppressAutoHyphens/>
        <w:spacing w:after="200" w:line="240" w:lineRule="auto"/>
        <w:ind w:firstLine="709"/>
        <w:contextualSpacing/>
        <w:jc w:val="both"/>
        <w:rPr>
          <w:rFonts w:ascii="Liberation Serif" w:hAnsi="Liberation Serif" w:cs="Liberation Serif"/>
          <w:iCs/>
          <w:color w:val="202122"/>
          <w:kern w:val="2"/>
          <w:sz w:val="24"/>
          <w:szCs w:val="24"/>
        </w:rPr>
      </w:pPr>
      <w:r w:rsidRPr="00EA6C34">
        <w:rPr>
          <w:rFonts w:ascii="Liberation Serif" w:hAnsi="Liberation Serif" w:cs="Liberation Serif"/>
          <w:iCs/>
          <w:color w:val="202122"/>
          <w:kern w:val="2"/>
          <w:sz w:val="24"/>
          <w:szCs w:val="24"/>
        </w:rPr>
        <w:t xml:space="preserve">- </w:t>
      </w:r>
      <w:r w:rsidRPr="00EA6C34">
        <w:rPr>
          <w:rFonts w:ascii="Liberation Serif" w:hAnsi="Liberation Serif" w:cs="Liberation Serif"/>
          <w:iCs/>
          <w:color w:val="202122"/>
          <w:kern w:val="2"/>
          <w:sz w:val="24"/>
          <w:szCs w:val="24"/>
          <w:lang w:eastAsia="ru-RU"/>
        </w:rPr>
        <w:t>материалов, необходимых для обоснования проведения мероприятий по организации поверхностного стока вод, частичному или полному осушению территории и других подобных мероприятий, инженерной защите и благоустройству территории.</w:t>
      </w:r>
    </w:p>
    <w:p w14:paraId="40F43026" w14:textId="0951D41B" w:rsidR="00EA6C34" w:rsidRPr="00EA6C34" w:rsidRDefault="00EA6C34" w:rsidP="00EA6C34">
      <w:pPr>
        <w:pStyle w:val="ae"/>
        <w:numPr>
          <w:ilvl w:val="0"/>
          <w:numId w:val="34"/>
        </w:numPr>
        <w:suppressAutoHyphens/>
        <w:spacing w:after="200" w:line="240" w:lineRule="auto"/>
        <w:ind w:firstLine="709"/>
        <w:contextualSpacing/>
        <w:jc w:val="both"/>
        <w:rPr>
          <w:rFonts w:ascii="Liberation Serif" w:hAnsi="Liberation Serif" w:cs="Liberation Serif"/>
          <w:iCs/>
          <w:color w:val="202122"/>
          <w:kern w:val="2"/>
          <w:sz w:val="24"/>
          <w:szCs w:val="24"/>
        </w:rPr>
      </w:pPr>
      <w:r w:rsidRPr="00EA6C34">
        <w:rPr>
          <w:rFonts w:ascii="Liberation Serif" w:hAnsi="Liberation Serif" w:cs="Liberation Serif"/>
          <w:iCs/>
          <w:color w:val="202122"/>
          <w:kern w:val="2"/>
          <w:sz w:val="24"/>
          <w:szCs w:val="24"/>
          <w:lang w:eastAsia="ru-RU"/>
        </w:rPr>
        <w:t xml:space="preserve">Виды инженерных изысканий, необходимых для подготовки документации по планировке территории, порядок их выполнения, а также случаи, при которых требуется их выполнение, устанавливаются постановлением Правительства Российской Федерации                                                           </w:t>
      </w:r>
      <w:r>
        <w:rPr>
          <w:rFonts w:ascii="Liberation Serif" w:hAnsi="Liberation Serif" w:cs="Liberation Serif"/>
          <w:iCs/>
          <w:color w:val="202122"/>
          <w:kern w:val="2"/>
          <w:sz w:val="24"/>
          <w:szCs w:val="24"/>
          <w:lang w:eastAsia="ru-RU"/>
        </w:rPr>
        <w:t>о</w:t>
      </w:r>
      <w:r w:rsidRPr="00EA6C34">
        <w:rPr>
          <w:rFonts w:ascii="Liberation Serif" w:hAnsi="Liberation Serif" w:cs="Liberation Serif"/>
          <w:iCs/>
          <w:color w:val="202122"/>
          <w:kern w:val="2"/>
          <w:sz w:val="24"/>
          <w:szCs w:val="24"/>
          <w:lang w:eastAsia="ru-RU"/>
        </w:rPr>
        <w:t xml:space="preserve">т 31 марта 2017года  № 402 «Об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и о внесении изменений в </w:t>
      </w:r>
      <w:hyperlink r:id="rId9">
        <w:r w:rsidRPr="00EA6C34">
          <w:rPr>
            <w:rFonts w:ascii="Liberation Serif" w:hAnsi="Liberation Serif" w:cs="Liberation Serif"/>
            <w:iCs/>
            <w:color w:val="202122"/>
            <w:kern w:val="2"/>
            <w:sz w:val="24"/>
            <w:szCs w:val="24"/>
            <w:lang w:eastAsia="ru-RU"/>
          </w:rPr>
          <w:t>постановление Правительства Российской Федерации                                                   от 19 января 2006 г. № 20</w:t>
        </w:r>
      </w:hyperlink>
      <w:r w:rsidRPr="00EA6C34">
        <w:rPr>
          <w:rFonts w:ascii="Liberation Serif" w:hAnsi="Liberation Serif" w:cs="Liberation Serif"/>
          <w:iCs/>
          <w:color w:val="202122"/>
          <w:kern w:val="2"/>
          <w:sz w:val="24"/>
          <w:szCs w:val="24"/>
          <w:lang w:eastAsia="ru-RU"/>
        </w:rPr>
        <w:t xml:space="preserve">».  </w:t>
      </w:r>
    </w:p>
    <w:p w14:paraId="3F05DBB2" w14:textId="77777777" w:rsidR="00EA6C34" w:rsidRPr="00EA6C34" w:rsidRDefault="00EA6C34" w:rsidP="00EA6C34">
      <w:pPr>
        <w:pStyle w:val="ae"/>
        <w:numPr>
          <w:ilvl w:val="0"/>
          <w:numId w:val="34"/>
        </w:numPr>
        <w:suppressAutoHyphens/>
        <w:spacing w:after="200" w:line="240" w:lineRule="auto"/>
        <w:ind w:firstLine="709"/>
        <w:contextualSpacing/>
        <w:jc w:val="both"/>
        <w:rPr>
          <w:rFonts w:ascii="Liberation Serif" w:hAnsi="Liberation Serif" w:cs="Liberation Serif"/>
          <w:iCs/>
          <w:color w:val="202122"/>
          <w:kern w:val="2"/>
          <w:sz w:val="24"/>
          <w:szCs w:val="24"/>
        </w:rPr>
      </w:pPr>
      <w:r w:rsidRPr="00EA6C34">
        <w:rPr>
          <w:rFonts w:ascii="Liberation Serif" w:hAnsi="Liberation Serif" w:cs="Liberation Serif"/>
          <w:iCs/>
          <w:color w:val="202122"/>
          <w:kern w:val="2"/>
          <w:sz w:val="24"/>
          <w:szCs w:val="24"/>
          <w:lang w:eastAsia="ru-RU"/>
        </w:rPr>
        <w:t>Согласно подпункту. Б, пункта 2 постановления «выполнение инженерных изысканий, необходимых для подготовки документации по планировке территории, осуществляется, в том числе для определения границ зон планируемого размещения объектов капитального строительства, уточнения их предельных параметров».</w:t>
      </w:r>
    </w:p>
    <w:p w14:paraId="084A0CAD" w14:textId="26D6DC82" w:rsidR="00EA6C34" w:rsidRDefault="00EA6C34" w:rsidP="00EA6C34">
      <w:pPr>
        <w:pStyle w:val="ae"/>
        <w:numPr>
          <w:ilvl w:val="0"/>
          <w:numId w:val="34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iCs/>
          <w:color w:val="202122"/>
          <w:kern w:val="2"/>
          <w:sz w:val="24"/>
          <w:szCs w:val="24"/>
        </w:rPr>
      </w:pPr>
      <w:r w:rsidRPr="00EA6C34">
        <w:rPr>
          <w:rFonts w:ascii="Liberation Serif" w:hAnsi="Liberation Serif" w:cs="Liberation Serif"/>
          <w:iCs/>
          <w:color w:val="202122"/>
          <w:kern w:val="2"/>
          <w:sz w:val="24"/>
          <w:szCs w:val="24"/>
          <w:lang w:eastAsia="ru-RU"/>
        </w:rPr>
        <w:t>Учитывая, что территория, в отношении которой подготовлен проект межевания территории, застроена объектами капитального строительства, размещение новых объектов капитального строительства не предусмотрено, отсутствует необходимость проведения инженерных изысканий. Таким образом, инженерно-геодезические изыскания не проводились. Инженерно-геодезические изыскания не требуются, поскольку по степени соответствия современному состоянию местности ранее созданные ИТП актуальны.</w:t>
      </w:r>
    </w:p>
    <w:p w14:paraId="5D274D5A" w14:textId="77777777" w:rsidR="00EA6C34" w:rsidRPr="00EA6C34" w:rsidRDefault="00EA6C34" w:rsidP="00EA6C34">
      <w:pPr>
        <w:pStyle w:val="afff0"/>
        <w:suppressAutoHyphens/>
        <w:snapToGrid w:val="0"/>
        <w:ind w:firstLine="0"/>
        <w:rPr>
          <w:rFonts w:ascii="Liberation Serif" w:hAnsi="Liberation Serif" w:cs="Liberation Serif"/>
        </w:rPr>
      </w:pPr>
      <w:r w:rsidRPr="00EA6C34">
        <w:rPr>
          <w:rFonts w:ascii="Liberation Serif" w:eastAsia="Times New Roman" w:hAnsi="Liberation Serif" w:cs="Liberation Serif"/>
          <w:kern w:val="2"/>
          <w:lang w:eastAsia="ru-RU"/>
        </w:rPr>
        <w:t>Участок проектирования располагается в границах территории «земли населенных пунктов», кадастровый квартал с номером 66:58:1301005</w:t>
      </w:r>
      <w:r w:rsidRPr="00EA6C34">
        <w:rPr>
          <w:rFonts w:ascii="Liberation Serif" w:eastAsia="Times New Roman" w:hAnsi="Liberation Serif" w:cs="Liberation Serif"/>
          <w:color w:val="000000"/>
          <w:kern w:val="2"/>
          <w:lang w:eastAsia="ru-RU"/>
        </w:rPr>
        <w:t>.</w:t>
      </w:r>
    </w:p>
    <w:p w14:paraId="56D4FD3F" w14:textId="25B99F77" w:rsidR="00EA6C34" w:rsidRPr="00EA6C34" w:rsidRDefault="00EA6C34" w:rsidP="00EA6C34">
      <w:pPr>
        <w:pStyle w:val="afff0"/>
        <w:suppressAutoHyphens/>
        <w:snapToGrid w:val="0"/>
        <w:ind w:firstLine="0"/>
        <w:rPr>
          <w:rFonts w:ascii="Liberation Serif" w:hAnsi="Liberation Serif" w:cs="Liberation Serif"/>
        </w:rPr>
      </w:pPr>
      <w:r w:rsidRPr="00EA6C34">
        <w:rPr>
          <w:rFonts w:ascii="Liberation Serif" w:eastAsia="Times New Roman" w:hAnsi="Liberation Serif" w:cs="Liberation Serif"/>
          <w:kern w:val="2"/>
          <w:lang w:eastAsia="ru-RU"/>
        </w:rPr>
        <w:t>По</w:t>
      </w:r>
      <w:r w:rsidRPr="00EA6C34">
        <w:rPr>
          <w:rFonts w:ascii="Liberation Serif" w:eastAsia="Times New Roman" w:hAnsi="Liberation Serif" w:cs="Liberation Serif"/>
          <w:bCs/>
          <w:iCs/>
          <w:color w:val="202122"/>
          <w:kern w:val="2"/>
          <w:lang w:eastAsia="ru-RU"/>
        </w:rPr>
        <w:t>скольку проект разрабатывается в отношении застроенной территории с целью приведения в соответствие зон и границ земельных участков под существующими объектами капитального строительства изменение инженерной и транспортной инфраструктуры не требуется. Участок проектирования обеспечен сетями центрального электроснабжения.</w:t>
      </w:r>
    </w:p>
    <w:p w14:paraId="1E492971" w14:textId="77777777" w:rsidR="00EA6C34" w:rsidRDefault="00EA6C34" w:rsidP="00EA6C34">
      <w:pPr>
        <w:suppressAutoHyphens/>
        <w:spacing w:after="0" w:line="240" w:lineRule="auto"/>
        <w:ind w:left="709"/>
        <w:jc w:val="both"/>
        <w:rPr>
          <w:rFonts w:ascii="Liberation Serif" w:hAnsi="Liberation Serif" w:cs="Liberation Serif"/>
          <w:sz w:val="24"/>
          <w:u w:val="single"/>
        </w:rPr>
      </w:pPr>
      <w:r w:rsidRPr="00EA6C34">
        <w:rPr>
          <w:rFonts w:ascii="Liberation Serif" w:hAnsi="Liberation Serif" w:cs="Liberation Serif"/>
          <w:sz w:val="24"/>
          <w:u w:val="single"/>
        </w:rPr>
        <w:t>Водоснабжение</w:t>
      </w:r>
    </w:p>
    <w:p w14:paraId="712CEDA2" w14:textId="2DC549B2" w:rsidR="00EA6C34" w:rsidRPr="00EA6C34" w:rsidRDefault="00EA6C34" w:rsidP="00EA6C34">
      <w:pPr>
        <w:suppressAutoHyphens/>
        <w:spacing w:after="0" w:line="240" w:lineRule="auto"/>
        <w:ind w:firstLine="709"/>
        <w:jc w:val="both"/>
        <w:rPr>
          <w:rFonts w:ascii="Liberation Serif" w:hAnsi="Liberation Serif" w:cs="Liberation Serif"/>
        </w:rPr>
      </w:pPr>
      <w:r w:rsidRPr="00EA6C34">
        <w:rPr>
          <w:rFonts w:ascii="Liberation Serif" w:hAnsi="Liberation Serif" w:cs="Liberation Serif"/>
          <w:sz w:val="24"/>
        </w:rPr>
        <w:t>Водоснабжение в населенном пункте есть. По</w:t>
      </w:r>
      <w:r w:rsidRPr="00EA6C34">
        <w:rPr>
          <w:rFonts w:ascii="Liberation Serif" w:eastAsia="Times New Roman" w:hAnsi="Liberation Serif" w:cs="Liberation Serif"/>
          <w:bCs/>
          <w:iCs/>
          <w:color w:val="202122"/>
          <w:kern w:val="2"/>
          <w:sz w:val="24"/>
          <w:szCs w:val="24"/>
          <w:lang w:eastAsia="ru-RU"/>
        </w:rPr>
        <w:t xml:space="preserve"> ул</w:t>
      </w:r>
      <w:r>
        <w:rPr>
          <w:rFonts w:ascii="Liberation Serif" w:eastAsia="Times New Roman" w:hAnsi="Liberation Serif" w:cs="Liberation Serif"/>
          <w:bCs/>
          <w:iCs/>
          <w:color w:val="202122"/>
          <w:kern w:val="2"/>
          <w:sz w:val="24"/>
          <w:szCs w:val="24"/>
          <w:lang w:eastAsia="ru-RU"/>
        </w:rPr>
        <w:t>ице</w:t>
      </w:r>
      <w:r w:rsidRPr="00EA6C34">
        <w:rPr>
          <w:rFonts w:ascii="Liberation Serif" w:eastAsia="Times New Roman" w:hAnsi="Liberation Serif" w:cs="Liberation Serif"/>
          <w:bCs/>
          <w:iCs/>
          <w:color w:val="202122"/>
          <w:kern w:val="2"/>
          <w:sz w:val="24"/>
          <w:szCs w:val="24"/>
          <w:lang w:eastAsia="ru-RU"/>
        </w:rPr>
        <w:t xml:space="preserve"> Коммуны проложен магистральный водопровод без подключения к потребителям в границах проектировани</w:t>
      </w:r>
      <w:r w:rsidRPr="00EA6C34">
        <w:rPr>
          <w:rFonts w:ascii="Liberation Serif" w:eastAsia="Times New Roman" w:hAnsi="Liberation Serif" w:cs="Liberation Serif"/>
          <w:bCs/>
          <w:iCs/>
          <w:kern w:val="2"/>
          <w:sz w:val="24"/>
          <w:szCs w:val="24"/>
          <w:lang w:eastAsia="ru-RU"/>
        </w:rPr>
        <w:t>я. Водоснабжение осуществляется из собственных скважин на земельных участках.</w:t>
      </w:r>
    </w:p>
    <w:p w14:paraId="63A566F2" w14:textId="77777777" w:rsidR="00EA6C34" w:rsidRPr="00EA6C34" w:rsidRDefault="00EA6C34" w:rsidP="00EA6C34">
      <w:pPr>
        <w:suppressAutoHyphens/>
        <w:spacing w:after="0" w:line="240" w:lineRule="auto"/>
        <w:ind w:left="709"/>
        <w:jc w:val="both"/>
        <w:rPr>
          <w:rFonts w:ascii="Liberation Serif" w:hAnsi="Liberation Serif" w:cs="Liberation Serif"/>
        </w:rPr>
      </w:pPr>
      <w:r w:rsidRPr="00EA6C34">
        <w:rPr>
          <w:rFonts w:ascii="Liberation Serif" w:hAnsi="Liberation Serif" w:cs="Liberation Serif"/>
          <w:sz w:val="24"/>
          <w:u w:val="single"/>
        </w:rPr>
        <w:t xml:space="preserve">Водоотведение </w:t>
      </w:r>
    </w:p>
    <w:p w14:paraId="3C5A3BAE" w14:textId="27A4A9DA" w:rsidR="00EA6C34" w:rsidRPr="00EA6C34" w:rsidRDefault="00EA6C34" w:rsidP="00EA6C34">
      <w:pPr>
        <w:suppressAutoHyphens/>
        <w:spacing w:after="0" w:line="240" w:lineRule="auto"/>
        <w:ind w:firstLine="709"/>
        <w:jc w:val="both"/>
        <w:rPr>
          <w:rFonts w:ascii="Liberation Serif" w:hAnsi="Liberation Serif" w:cs="Liberation Serif"/>
        </w:rPr>
      </w:pPr>
      <w:r w:rsidRPr="00EA6C34">
        <w:rPr>
          <w:rFonts w:ascii="Liberation Serif" w:eastAsia="Times New Roman" w:hAnsi="Liberation Serif" w:cs="Liberation Serif"/>
          <w:bCs/>
          <w:iCs/>
          <w:color w:val="202122"/>
          <w:kern w:val="2"/>
          <w:sz w:val="24"/>
          <w:szCs w:val="24"/>
          <w:lang w:eastAsia="ru-RU"/>
        </w:rPr>
        <w:t xml:space="preserve">Централизованная система водоотведения </w:t>
      </w:r>
      <w:r w:rsidRPr="00EA6C34">
        <w:rPr>
          <w:rFonts w:ascii="Liberation Serif" w:eastAsia="Times New Roman" w:hAnsi="Liberation Serif" w:cs="Liberation Serif"/>
          <w:bCs/>
          <w:iCs/>
          <w:kern w:val="2"/>
          <w:sz w:val="24"/>
          <w:szCs w:val="24"/>
          <w:lang w:eastAsia="ru-RU"/>
        </w:rPr>
        <w:t xml:space="preserve">в населенном пункте есть, </w:t>
      </w:r>
      <w:r w:rsidRPr="00EA6C34">
        <w:rPr>
          <w:rFonts w:ascii="Liberation Serif" w:eastAsia="Times New Roman" w:hAnsi="Liberation Serif" w:cs="Liberation Serif"/>
          <w:bCs/>
          <w:iCs/>
          <w:color w:val="202122"/>
          <w:kern w:val="2"/>
          <w:sz w:val="24"/>
          <w:szCs w:val="24"/>
          <w:lang w:eastAsia="ru-RU"/>
        </w:rPr>
        <w:t xml:space="preserve">в границах проектирования </w:t>
      </w:r>
      <w:r w:rsidRPr="00EA6C34">
        <w:rPr>
          <w:rFonts w:ascii="Liberation Serif" w:eastAsia="Times New Roman" w:hAnsi="Liberation Serif" w:cs="Liberation Serif"/>
          <w:bCs/>
          <w:iCs/>
          <w:kern w:val="2"/>
          <w:sz w:val="24"/>
          <w:szCs w:val="24"/>
          <w:lang w:eastAsia="ru-RU"/>
        </w:rPr>
        <w:t>отсутствует.</w:t>
      </w:r>
      <w:r>
        <w:rPr>
          <w:rFonts w:ascii="Liberation Serif" w:eastAsia="Times New Roman" w:hAnsi="Liberation Serif" w:cs="Liberation Serif"/>
          <w:bCs/>
          <w:iCs/>
          <w:kern w:val="2"/>
          <w:sz w:val="24"/>
          <w:szCs w:val="24"/>
          <w:lang w:eastAsia="ru-RU"/>
        </w:rPr>
        <w:t xml:space="preserve"> </w:t>
      </w:r>
      <w:r w:rsidRPr="00EA6C34">
        <w:rPr>
          <w:rFonts w:ascii="Liberation Serif" w:hAnsi="Liberation Serif" w:cs="Liberation Serif"/>
          <w:sz w:val="24"/>
        </w:rPr>
        <w:t>Отвод хозяйственно-бытовых сточных вод осуществляется через устройство индивидуальных изолируемых выгребных ям, на территории земельного участка или устройства локальной станции биологической очистки с дальнейшим вывозом на полигон жидких бытовых отходов за счет собственных средств собственника земельного участка.</w:t>
      </w:r>
    </w:p>
    <w:p w14:paraId="6CB0486B" w14:textId="77777777" w:rsidR="00EA6C34" w:rsidRPr="00EA6C34" w:rsidRDefault="00EA6C34" w:rsidP="00EA6C34">
      <w:pPr>
        <w:suppressAutoHyphens/>
        <w:spacing w:after="0" w:line="240" w:lineRule="auto"/>
        <w:ind w:left="709"/>
        <w:jc w:val="both"/>
        <w:rPr>
          <w:rFonts w:ascii="Liberation Serif" w:hAnsi="Liberation Serif" w:cs="Liberation Serif"/>
        </w:rPr>
      </w:pPr>
      <w:r w:rsidRPr="00EA6C34">
        <w:rPr>
          <w:rFonts w:ascii="Liberation Serif" w:hAnsi="Liberation Serif" w:cs="Liberation Serif"/>
          <w:sz w:val="24"/>
          <w:u w:val="single"/>
        </w:rPr>
        <w:t>Теплоснабжение</w:t>
      </w:r>
    </w:p>
    <w:p w14:paraId="41D71247" w14:textId="41C0157B" w:rsidR="00EA6C34" w:rsidRPr="00EA6C34" w:rsidRDefault="00EA6C34" w:rsidP="00EA6C34">
      <w:pPr>
        <w:shd w:val="clear" w:color="auto" w:fill="FFFFFF"/>
        <w:suppressAutoHyphens/>
        <w:spacing w:after="0" w:line="240" w:lineRule="auto"/>
        <w:ind w:firstLine="709"/>
        <w:jc w:val="both"/>
        <w:textAlignment w:val="baseline"/>
        <w:rPr>
          <w:rFonts w:ascii="Liberation Serif" w:hAnsi="Liberation Serif" w:cs="Liberation Serif"/>
        </w:rPr>
      </w:pPr>
      <w:r w:rsidRPr="00EA6C34">
        <w:rPr>
          <w:rFonts w:ascii="Liberation Serif" w:eastAsia="Times New Roman" w:hAnsi="Liberation Serif" w:cs="Liberation Serif"/>
          <w:bCs/>
          <w:iCs/>
          <w:color w:val="202122"/>
          <w:kern w:val="2"/>
          <w:sz w:val="24"/>
          <w:szCs w:val="24"/>
          <w:lang w:eastAsia="ru-RU"/>
        </w:rPr>
        <w:t>Система централизованного теплоснабжения в населенном пункте есть. В границах проектирования только здание по адресу ул</w:t>
      </w:r>
      <w:r>
        <w:rPr>
          <w:rFonts w:ascii="Liberation Serif" w:eastAsia="Times New Roman" w:hAnsi="Liberation Serif" w:cs="Liberation Serif"/>
          <w:bCs/>
          <w:iCs/>
          <w:color w:val="202122"/>
          <w:kern w:val="2"/>
          <w:sz w:val="24"/>
          <w:szCs w:val="24"/>
          <w:lang w:eastAsia="ru-RU"/>
        </w:rPr>
        <w:t>ице</w:t>
      </w:r>
      <w:r w:rsidRPr="00EA6C34">
        <w:rPr>
          <w:rFonts w:ascii="Liberation Serif" w:eastAsia="Times New Roman" w:hAnsi="Liberation Serif" w:cs="Liberation Serif"/>
          <w:bCs/>
          <w:iCs/>
          <w:color w:val="202122"/>
          <w:kern w:val="2"/>
          <w:sz w:val="24"/>
          <w:szCs w:val="24"/>
          <w:lang w:eastAsia="ru-RU"/>
        </w:rPr>
        <w:t xml:space="preserve"> Ленина, д</w:t>
      </w:r>
      <w:r>
        <w:rPr>
          <w:rFonts w:ascii="Liberation Serif" w:eastAsia="Times New Roman" w:hAnsi="Liberation Serif" w:cs="Liberation Serif"/>
          <w:bCs/>
          <w:iCs/>
          <w:color w:val="202122"/>
          <w:kern w:val="2"/>
          <w:sz w:val="24"/>
          <w:szCs w:val="24"/>
          <w:lang w:eastAsia="ru-RU"/>
        </w:rPr>
        <w:t>ом</w:t>
      </w:r>
      <w:r w:rsidRPr="00EA6C34">
        <w:rPr>
          <w:rFonts w:ascii="Liberation Serif" w:eastAsia="Times New Roman" w:hAnsi="Liberation Serif" w:cs="Liberation Serif"/>
          <w:bCs/>
          <w:iCs/>
          <w:color w:val="202122"/>
          <w:kern w:val="2"/>
          <w:sz w:val="24"/>
          <w:szCs w:val="24"/>
          <w:lang w:eastAsia="ru-RU"/>
        </w:rPr>
        <w:t xml:space="preserve"> 110 подключено к системе централизованного теплоснабжения, остальная застройка отапливается от индивидуальных источников теплоснабжения. </w:t>
      </w:r>
    </w:p>
    <w:p w14:paraId="72E50CB9" w14:textId="77777777" w:rsidR="00EA6C34" w:rsidRPr="00EA6C34" w:rsidRDefault="00EA6C34" w:rsidP="00EA6C34">
      <w:pPr>
        <w:suppressAutoHyphens/>
        <w:spacing w:after="0" w:line="240" w:lineRule="auto"/>
        <w:ind w:left="709"/>
        <w:jc w:val="both"/>
        <w:rPr>
          <w:rFonts w:ascii="Liberation Serif" w:hAnsi="Liberation Serif" w:cs="Liberation Serif"/>
        </w:rPr>
      </w:pPr>
      <w:r w:rsidRPr="00EA6C34">
        <w:rPr>
          <w:rFonts w:ascii="Liberation Serif" w:hAnsi="Liberation Serif" w:cs="Liberation Serif"/>
          <w:sz w:val="24"/>
          <w:u w:val="single"/>
        </w:rPr>
        <w:t>Газоснабжение.</w:t>
      </w:r>
    </w:p>
    <w:p w14:paraId="1BD62A24" w14:textId="2EBAF9EE" w:rsidR="00EA6C34" w:rsidRPr="00EA6C34" w:rsidRDefault="00EA6C34" w:rsidP="00EA6C34">
      <w:pPr>
        <w:pStyle w:val="ae"/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iCs/>
          <w:color w:val="202122"/>
          <w:kern w:val="2"/>
          <w:sz w:val="24"/>
          <w:szCs w:val="24"/>
        </w:rPr>
      </w:pPr>
      <w:r w:rsidRPr="00EA6C34">
        <w:rPr>
          <w:rFonts w:ascii="Liberation Serif" w:hAnsi="Liberation Serif" w:cs="Liberation Serif"/>
          <w:sz w:val="24"/>
        </w:rPr>
        <w:t>Централизованное газоснабжение в населенном пункте есть. В границах проектирования газопровод проложен в 2019 году</w:t>
      </w:r>
      <w:r>
        <w:rPr>
          <w:rFonts w:ascii="Liberation Serif" w:hAnsi="Liberation Serif" w:cs="Liberation Serif"/>
          <w:sz w:val="24"/>
        </w:rPr>
        <w:t>.</w:t>
      </w:r>
    </w:p>
    <w:p w14:paraId="025B4346" w14:textId="5612EBA9" w:rsidR="00EA6C34" w:rsidRDefault="00EA6C34" w:rsidP="00EA6C34">
      <w:pPr>
        <w:pStyle w:val="a4"/>
        <w:shd w:val="clear" w:color="auto" w:fill="FFFFFF"/>
        <w:spacing w:after="0" w:line="240" w:lineRule="auto"/>
        <w:ind w:left="0"/>
        <w:jc w:val="both"/>
        <w:textAlignment w:val="baseline"/>
        <w:rPr>
          <w:rFonts w:ascii="Liberation Serif" w:eastAsia="Times New Roman" w:hAnsi="Liberation Serif" w:cs="Liberation Serif"/>
          <w:kern w:val="2"/>
          <w:sz w:val="24"/>
          <w:szCs w:val="28"/>
        </w:rPr>
      </w:pPr>
    </w:p>
    <w:p w14:paraId="2EE7A82F" w14:textId="60750138" w:rsidR="00EA6C34" w:rsidRDefault="00EA6C34" w:rsidP="00EA6C34">
      <w:pPr>
        <w:pStyle w:val="a4"/>
        <w:shd w:val="clear" w:color="auto" w:fill="FFFFFF"/>
        <w:spacing w:after="0" w:line="240" w:lineRule="auto"/>
        <w:ind w:left="0"/>
        <w:jc w:val="center"/>
        <w:textAlignment w:val="baseline"/>
        <w:rPr>
          <w:rFonts w:ascii="Liberation Serif" w:eastAsia="Times New Roman" w:hAnsi="Liberation Serif" w:cs="Liberation Serif"/>
          <w:kern w:val="2"/>
          <w:sz w:val="24"/>
          <w:szCs w:val="28"/>
        </w:rPr>
      </w:pPr>
      <w:r>
        <w:rPr>
          <w:rFonts w:ascii="Liberation Serif" w:eastAsia="Times New Roman" w:hAnsi="Liberation Serif" w:cs="Liberation Serif"/>
          <w:kern w:val="2"/>
          <w:sz w:val="24"/>
          <w:szCs w:val="28"/>
        </w:rPr>
        <w:t>Зоны с особыми условиями</w:t>
      </w:r>
    </w:p>
    <w:p w14:paraId="03BCAF1E" w14:textId="7896C958" w:rsidR="00EA6C34" w:rsidRDefault="00EA6C34" w:rsidP="00EA6C34">
      <w:pPr>
        <w:pStyle w:val="a4"/>
        <w:shd w:val="clear" w:color="auto" w:fill="FFFFFF"/>
        <w:spacing w:after="0" w:line="240" w:lineRule="auto"/>
        <w:ind w:left="0"/>
        <w:jc w:val="center"/>
        <w:textAlignment w:val="baseline"/>
        <w:rPr>
          <w:rFonts w:ascii="Liberation Serif" w:eastAsia="Times New Roman" w:hAnsi="Liberation Serif" w:cs="Liberation Serif"/>
          <w:kern w:val="2"/>
          <w:sz w:val="24"/>
          <w:szCs w:val="28"/>
        </w:rPr>
      </w:pPr>
    </w:p>
    <w:p w14:paraId="77909783" w14:textId="6B3A9B4E" w:rsidR="00EA6C34" w:rsidRPr="00EA6C34" w:rsidRDefault="00EA6C34" w:rsidP="00EA6C34">
      <w:pPr>
        <w:pStyle w:val="afff0"/>
        <w:rPr>
          <w:rFonts w:ascii="Liberation Serif" w:eastAsia="Microsoft YaHei" w:hAnsi="Liberation Serif" w:cs="Liberation Serif"/>
          <w:b/>
          <w:bCs/>
          <w:kern w:val="2"/>
          <w:sz w:val="25"/>
          <w:szCs w:val="21"/>
          <w:lang w:eastAsia="ru-RU"/>
        </w:rPr>
      </w:pPr>
      <w:r w:rsidRPr="00EA6C34">
        <w:rPr>
          <w:rFonts w:ascii="Liberation Serif" w:eastAsia="Times New Roman" w:hAnsi="Liberation Serif" w:cs="Liberation Serif"/>
          <w:color w:val="000000"/>
          <w:kern w:val="2"/>
          <w:shd w:val="clear" w:color="auto" w:fill="FFFFFF"/>
          <w:lang w:eastAsia="ru-RU"/>
        </w:rPr>
        <w:t>Согласно части 4 статьи 1 Градостроительного кодекса Российской Федерации: «</w:t>
      </w:r>
      <w:r>
        <w:rPr>
          <w:rFonts w:ascii="Liberation Serif" w:eastAsia="Times New Roman" w:hAnsi="Liberation Serif" w:cs="Liberation Serif"/>
          <w:color w:val="000000"/>
          <w:kern w:val="2"/>
          <w:shd w:val="clear" w:color="auto" w:fill="FFFFFF"/>
          <w:lang w:eastAsia="ru-RU"/>
        </w:rPr>
        <w:t>З</w:t>
      </w:r>
      <w:r w:rsidRPr="00EA6C34">
        <w:rPr>
          <w:rFonts w:ascii="Liberation Serif" w:eastAsia="Times New Roman" w:hAnsi="Liberation Serif" w:cs="Liberation Serif"/>
          <w:color w:val="000000"/>
          <w:kern w:val="2"/>
          <w:shd w:val="clear" w:color="auto" w:fill="FFFFFF"/>
          <w:lang w:eastAsia="ru-RU"/>
        </w:rPr>
        <w:t xml:space="preserve">оны с особыми условиями использования территорий - охранные, санитарно-защитные зоны, зоны охраны объектов культурного наследия (памятников истории и культуры) народов Российской Федерации (далее - объекты культурного наследия), защитные зоны объектов культурного наследия, водоохранные зоны, зоны затопления, подтопления, зоны санитарной охраны источников питьевого и хозяйственно-бытового водоснабжения, зоны охраняемых объектов, </w:t>
      </w:r>
      <w:proofErr w:type="spellStart"/>
      <w:r w:rsidRPr="00EA6C34">
        <w:rPr>
          <w:rFonts w:ascii="Liberation Serif" w:eastAsia="Times New Roman" w:hAnsi="Liberation Serif" w:cs="Liberation Serif"/>
          <w:color w:val="000000"/>
          <w:kern w:val="2"/>
          <w:shd w:val="clear" w:color="auto" w:fill="FFFFFF"/>
          <w:lang w:eastAsia="ru-RU"/>
        </w:rPr>
        <w:t>приаэродромная</w:t>
      </w:r>
      <w:proofErr w:type="spellEnd"/>
      <w:r w:rsidRPr="00EA6C34">
        <w:rPr>
          <w:rFonts w:ascii="Liberation Serif" w:eastAsia="Times New Roman" w:hAnsi="Liberation Serif" w:cs="Liberation Serif"/>
          <w:color w:val="000000"/>
          <w:kern w:val="2"/>
          <w:shd w:val="clear" w:color="auto" w:fill="FFFFFF"/>
          <w:lang w:eastAsia="ru-RU"/>
        </w:rPr>
        <w:t xml:space="preserve"> территория, иные зоны, устанавливаемые в соответствии с</w:t>
      </w:r>
      <w:r w:rsidRPr="00EA6C34">
        <w:rPr>
          <w:rFonts w:ascii="Liberation Serif" w:eastAsia="Times New Roman" w:hAnsi="Liberation Serif" w:cs="Liberation Serif"/>
          <w:kern w:val="2"/>
          <w:shd w:val="clear" w:color="auto" w:fill="FFFFFF"/>
          <w:lang w:eastAsia="ru-RU"/>
        </w:rPr>
        <w:t> </w:t>
      </w:r>
      <w:hyperlink r:id="rId10" w:anchor="dst1863" w:history="1">
        <w:r w:rsidRPr="00EA6C34">
          <w:rPr>
            <w:rFonts w:ascii="Liberation Serif" w:eastAsia="Times New Roman" w:hAnsi="Liberation Serif" w:cs="Liberation Serif"/>
            <w:kern w:val="2"/>
            <w:shd w:val="clear" w:color="auto" w:fill="FFFFFF"/>
            <w:lang w:eastAsia="ru-RU"/>
          </w:rPr>
          <w:t>законодательством</w:t>
        </w:r>
      </w:hyperlink>
      <w:r w:rsidRPr="00EA6C34">
        <w:rPr>
          <w:rFonts w:ascii="Liberation Serif" w:eastAsia="Times New Roman" w:hAnsi="Liberation Serif" w:cs="Liberation Serif"/>
          <w:color w:val="000000"/>
          <w:kern w:val="2"/>
          <w:shd w:val="clear" w:color="auto" w:fill="FFFFFF"/>
          <w:lang w:eastAsia="ru-RU"/>
        </w:rPr>
        <w:t> Российской Федерации.»</w:t>
      </w:r>
    </w:p>
    <w:p w14:paraId="15DF15A7" w14:textId="77777777" w:rsidR="00EA6C34" w:rsidRPr="00EA6C34" w:rsidRDefault="00EA6C34" w:rsidP="00EA6C34">
      <w:pPr>
        <w:pStyle w:val="afff0"/>
        <w:rPr>
          <w:rFonts w:ascii="Liberation Serif" w:eastAsia="Times New Roman" w:hAnsi="Liberation Serif" w:cs="Liberation Serif"/>
          <w:color w:val="000000"/>
          <w:kern w:val="2"/>
          <w:shd w:val="clear" w:color="auto" w:fill="FFFFFF"/>
          <w:lang w:eastAsia="ru-RU"/>
        </w:rPr>
      </w:pPr>
      <w:r w:rsidRPr="00EA6C34">
        <w:rPr>
          <w:rFonts w:ascii="Liberation Serif" w:hAnsi="Liberation Serif" w:cs="Liberation Serif"/>
        </w:rPr>
        <w:t xml:space="preserve">На проектируемой территории установлены границы зон с особыми условиями использования территории (ЗОУИТ) </w:t>
      </w:r>
      <w:proofErr w:type="gramStart"/>
      <w:r w:rsidRPr="00EA6C34">
        <w:rPr>
          <w:rFonts w:ascii="Liberation Serif" w:hAnsi="Liberation Serif" w:cs="Liberation Serif"/>
        </w:rPr>
        <w:t>согласно сведений</w:t>
      </w:r>
      <w:proofErr w:type="gramEnd"/>
      <w:r w:rsidRPr="00EA6C34">
        <w:rPr>
          <w:rFonts w:ascii="Liberation Serif" w:hAnsi="Liberation Serif" w:cs="Liberation Serif"/>
        </w:rPr>
        <w:t xml:space="preserve"> ЕГРН следующие:</w:t>
      </w:r>
    </w:p>
    <w:tbl>
      <w:tblPr>
        <w:tblW w:w="5000" w:type="pct"/>
        <w:tblLayout w:type="fixed"/>
        <w:tblCellMar>
          <w:top w:w="55" w:type="dxa"/>
          <w:left w:w="4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34"/>
        <w:gridCol w:w="1081"/>
        <w:gridCol w:w="1328"/>
        <w:gridCol w:w="1573"/>
        <w:gridCol w:w="4939"/>
      </w:tblGrid>
      <w:tr w:rsidR="00EA6C34" w:rsidRPr="00EA6C34" w14:paraId="23267395" w14:textId="77777777" w:rsidTr="00EA6C34">
        <w:trPr>
          <w:cantSplit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4E6569" w14:textId="77777777" w:rsidR="00EA6C34" w:rsidRPr="00EA6C34" w:rsidRDefault="00EA6C34" w:rsidP="0046371F">
            <w:pPr>
              <w:pStyle w:val="afff8"/>
              <w:rPr>
                <w:sz w:val="22"/>
                <w:szCs w:val="32"/>
              </w:rPr>
            </w:pPr>
            <w:r w:rsidRPr="00EA6C34">
              <w:rPr>
                <w:sz w:val="22"/>
                <w:szCs w:val="32"/>
              </w:rPr>
              <w:t>№ п/п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9545E6" w14:textId="77777777" w:rsidR="00EA6C34" w:rsidRPr="00EA6C34" w:rsidRDefault="00EA6C34" w:rsidP="0046371F">
            <w:pPr>
              <w:pStyle w:val="afff8"/>
              <w:rPr>
                <w:sz w:val="22"/>
                <w:szCs w:val="32"/>
              </w:rPr>
            </w:pPr>
            <w:r w:rsidRPr="00EA6C34">
              <w:rPr>
                <w:sz w:val="22"/>
                <w:szCs w:val="32"/>
              </w:rPr>
              <w:t>Реестровый номер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A75519" w14:textId="77777777" w:rsidR="00EA6C34" w:rsidRPr="00EA6C34" w:rsidRDefault="00EA6C34" w:rsidP="0046371F">
            <w:pPr>
              <w:pStyle w:val="afff8"/>
              <w:rPr>
                <w:sz w:val="22"/>
                <w:szCs w:val="32"/>
              </w:rPr>
            </w:pPr>
            <w:r w:rsidRPr="00EA6C34">
              <w:rPr>
                <w:sz w:val="22"/>
                <w:szCs w:val="32"/>
              </w:rPr>
              <w:t>Вид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785552" w14:textId="77777777" w:rsidR="00EA6C34" w:rsidRPr="00EA6C34" w:rsidRDefault="00EA6C34" w:rsidP="0046371F">
            <w:pPr>
              <w:pStyle w:val="afff8"/>
              <w:rPr>
                <w:sz w:val="22"/>
                <w:szCs w:val="32"/>
              </w:rPr>
            </w:pPr>
            <w:r w:rsidRPr="00EA6C34">
              <w:rPr>
                <w:sz w:val="22"/>
                <w:szCs w:val="32"/>
              </w:rPr>
              <w:t>Наименование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DF394" w14:textId="77777777" w:rsidR="00EA6C34" w:rsidRPr="00EA6C34" w:rsidRDefault="00EA6C34" w:rsidP="0046371F">
            <w:pPr>
              <w:pStyle w:val="afff8"/>
              <w:rPr>
                <w:sz w:val="22"/>
                <w:szCs w:val="32"/>
              </w:rPr>
            </w:pPr>
            <w:r w:rsidRPr="00EA6C34">
              <w:rPr>
                <w:sz w:val="22"/>
                <w:szCs w:val="32"/>
              </w:rPr>
              <w:t>ограничение</w:t>
            </w:r>
          </w:p>
        </w:tc>
      </w:tr>
      <w:tr w:rsidR="00EA6C34" w:rsidRPr="00EA6C34" w14:paraId="7DA93335" w14:textId="77777777" w:rsidTr="00EA6C34">
        <w:trPr>
          <w:cantSplit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2CF233" w14:textId="77777777" w:rsidR="00EA6C34" w:rsidRPr="00EA6C34" w:rsidRDefault="00EA6C34" w:rsidP="0046371F">
            <w:pPr>
              <w:pStyle w:val="afff8"/>
              <w:rPr>
                <w:sz w:val="22"/>
                <w:szCs w:val="32"/>
              </w:rPr>
            </w:pPr>
            <w:r w:rsidRPr="00EA6C34">
              <w:rPr>
                <w:sz w:val="22"/>
                <w:szCs w:val="32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54448C" w14:textId="77777777" w:rsidR="00EA6C34" w:rsidRPr="00EA6C34" w:rsidRDefault="00EA6C34" w:rsidP="0046371F">
            <w:pPr>
              <w:pStyle w:val="afff8"/>
              <w:rPr>
                <w:sz w:val="22"/>
                <w:szCs w:val="32"/>
              </w:rPr>
            </w:pPr>
            <w:r w:rsidRPr="00EA6C34">
              <w:rPr>
                <w:rStyle w:val="1f"/>
                <w:sz w:val="22"/>
                <w:szCs w:val="32"/>
              </w:rPr>
              <w:t>66:58-6.990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D6ADA3" w14:textId="77777777" w:rsidR="00EA6C34" w:rsidRPr="00EA6C34" w:rsidRDefault="00EA6C34" w:rsidP="0046371F">
            <w:pPr>
              <w:pStyle w:val="afff8"/>
              <w:rPr>
                <w:sz w:val="22"/>
                <w:szCs w:val="32"/>
              </w:rPr>
            </w:pPr>
            <w:r w:rsidRPr="00EA6C34">
              <w:rPr>
                <w:sz w:val="22"/>
                <w:szCs w:val="32"/>
              </w:rPr>
              <w:t>Зона охраны объекта культурного наследия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D02CF0" w14:textId="77777777" w:rsidR="00EA6C34" w:rsidRPr="00EA6C34" w:rsidRDefault="00EA6C34" w:rsidP="0046371F">
            <w:pPr>
              <w:pStyle w:val="afff8"/>
              <w:rPr>
                <w:sz w:val="22"/>
                <w:szCs w:val="32"/>
              </w:rPr>
            </w:pPr>
            <w:r w:rsidRPr="00EA6C34">
              <w:rPr>
                <w:rStyle w:val="1f"/>
                <w:sz w:val="22"/>
                <w:szCs w:val="32"/>
              </w:rPr>
              <w:t xml:space="preserve">Зона регулирования застройки и хозяйственной деятельности (подзона ЗРЗ-1), объект культурного наследия регионального значения «Дом купца </w:t>
            </w:r>
            <w:proofErr w:type="spellStart"/>
            <w:r w:rsidRPr="00EA6C34">
              <w:rPr>
                <w:rStyle w:val="1f"/>
                <w:sz w:val="22"/>
                <w:szCs w:val="32"/>
              </w:rPr>
              <w:t>Малмыгина</w:t>
            </w:r>
            <w:proofErr w:type="spellEnd"/>
            <w:r w:rsidRPr="00EA6C34">
              <w:rPr>
                <w:rStyle w:val="1f"/>
                <w:sz w:val="22"/>
                <w:szCs w:val="32"/>
              </w:rPr>
              <w:t>»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8F483" w14:textId="77777777" w:rsidR="00EA6C34" w:rsidRPr="00EA6C34" w:rsidRDefault="00EA6C34" w:rsidP="0046371F">
            <w:pPr>
              <w:pStyle w:val="afff8"/>
              <w:rPr>
                <w:sz w:val="22"/>
                <w:szCs w:val="32"/>
              </w:rPr>
            </w:pPr>
            <w:r w:rsidRPr="00EA6C34">
              <w:rPr>
                <w:sz w:val="22"/>
                <w:szCs w:val="32"/>
              </w:rPr>
              <w:t>Согласно Приказу Управления государственной охраны объектов культурного наследия Свердловской области от 02.10.2023 № 601</w:t>
            </w:r>
          </w:p>
        </w:tc>
      </w:tr>
      <w:tr w:rsidR="00EA6C34" w:rsidRPr="00EA6C34" w14:paraId="51AE5180" w14:textId="77777777" w:rsidTr="00EA6C34">
        <w:trPr>
          <w:cantSplit/>
          <w:trHeight w:val="1592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1E6E7D" w14:textId="77777777" w:rsidR="00EA6C34" w:rsidRPr="00EA6C34" w:rsidRDefault="00EA6C34" w:rsidP="0046371F">
            <w:pPr>
              <w:pStyle w:val="afff8"/>
              <w:rPr>
                <w:sz w:val="22"/>
                <w:szCs w:val="32"/>
              </w:rPr>
            </w:pPr>
            <w:r w:rsidRPr="00EA6C34">
              <w:rPr>
                <w:sz w:val="22"/>
                <w:szCs w:val="32"/>
              </w:rPr>
              <w:t>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81A387" w14:textId="77777777" w:rsidR="00EA6C34" w:rsidRPr="00EA6C34" w:rsidRDefault="00EA6C34" w:rsidP="0046371F">
            <w:pPr>
              <w:pStyle w:val="afff8"/>
              <w:rPr>
                <w:sz w:val="22"/>
                <w:szCs w:val="32"/>
              </w:rPr>
            </w:pPr>
            <w:r w:rsidRPr="00EA6C34">
              <w:rPr>
                <w:rStyle w:val="1f"/>
                <w:sz w:val="22"/>
                <w:szCs w:val="32"/>
              </w:rPr>
              <w:t>66:58-6.108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6B3E05" w14:textId="77777777" w:rsidR="00EA6C34" w:rsidRPr="00EA6C34" w:rsidRDefault="00EA6C34" w:rsidP="0046371F">
            <w:pPr>
              <w:pStyle w:val="afff8"/>
              <w:rPr>
                <w:sz w:val="22"/>
                <w:szCs w:val="32"/>
              </w:rPr>
            </w:pPr>
            <w:r w:rsidRPr="00EA6C34">
              <w:rPr>
                <w:sz w:val="22"/>
                <w:szCs w:val="32"/>
              </w:rPr>
              <w:t>Зона охраны искусственных объектов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3726B2" w14:textId="77777777" w:rsidR="00EA6C34" w:rsidRPr="00EA6C34" w:rsidRDefault="00EA6C34" w:rsidP="0046371F">
            <w:pPr>
              <w:pStyle w:val="afff8"/>
              <w:rPr>
                <w:sz w:val="22"/>
                <w:szCs w:val="32"/>
              </w:rPr>
            </w:pPr>
            <w:r w:rsidRPr="00EA6C34">
              <w:rPr>
                <w:rStyle w:val="1f"/>
                <w:sz w:val="22"/>
                <w:szCs w:val="32"/>
              </w:rPr>
              <w:t xml:space="preserve">Охранная зона линии электрической 0,4 </w:t>
            </w:r>
            <w:proofErr w:type="spellStart"/>
            <w:r w:rsidRPr="00EA6C34">
              <w:rPr>
                <w:rStyle w:val="1f"/>
                <w:sz w:val="22"/>
                <w:szCs w:val="32"/>
              </w:rPr>
              <w:t>кВ</w:t>
            </w:r>
            <w:proofErr w:type="spellEnd"/>
            <w:r w:rsidRPr="00EA6C34">
              <w:rPr>
                <w:rStyle w:val="1f"/>
                <w:sz w:val="22"/>
                <w:szCs w:val="32"/>
              </w:rPr>
              <w:t>, литер: 6-37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4758B" w14:textId="77777777" w:rsidR="00EA6C34" w:rsidRPr="00EA6C34" w:rsidRDefault="00EA6C34" w:rsidP="0046371F">
            <w:pPr>
              <w:pStyle w:val="afff8"/>
              <w:rPr>
                <w:sz w:val="22"/>
                <w:szCs w:val="32"/>
              </w:rPr>
            </w:pPr>
            <w:r w:rsidRPr="00EA6C34">
              <w:rPr>
                <w:sz w:val="22"/>
                <w:szCs w:val="32"/>
              </w:rPr>
              <w:t>Ограничения в использовании объектов недвижимости в границах охранной зоны в соответствии с "Правилами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зон" утвержденных постановлением Правительства РФ от 24.02.2009 г. №160, глава III, п.8.</w:t>
            </w:r>
          </w:p>
        </w:tc>
      </w:tr>
    </w:tbl>
    <w:p w14:paraId="7D20D389" w14:textId="488E3763" w:rsidR="00EA6C34" w:rsidRDefault="00EA6C34" w:rsidP="00EA6C34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EA6C34">
        <w:rPr>
          <w:rFonts w:ascii="Liberation Serif" w:hAnsi="Liberation Serif" w:cs="Liberation Serif"/>
          <w:sz w:val="24"/>
          <w:szCs w:val="24"/>
        </w:rPr>
        <w:t xml:space="preserve">Ограничения в использовании объектов недвижимости в границах охранной зоны в соответствии с </w:t>
      </w:r>
      <w:r w:rsidR="008358E8">
        <w:rPr>
          <w:rFonts w:ascii="Liberation Serif" w:hAnsi="Liberation Serif" w:cs="Liberation Serif"/>
          <w:sz w:val="24"/>
          <w:szCs w:val="24"/>
        </w:rPr>
        <w:t>«</w:t>
      </w:r>
      <w:r w:rsidRPr="00EA6C34">
        <w:rPr>
          <w:rFonts w:ascii="Liberation Serif" w:hAnsi="Liberation Serif" w:cs="Liberation Serif"/>
          <w:sz w:val="24"/>
          <w:szCs w:val="24"/>
        </w:rPr>
        <w:t>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</w:t>
      </w:r>
      <w:r w:rsidR="008358E8">
        <w:rPr>
          <w:rFonts w:ascii="Liberation Serif" w:hAnsi="Liberation Serif" w:cs="Liberation Serif"/>
          <w:sz w:val="24"/>
          <w:szCs w:val="24"/>
        </w:rPr>
        <w:t>»</w:t>
      </w:r>
      <w:r w:rsidRPr="00EA6C34">
        <w:rPr>
          <w:rFonts w:ascii="Liberation Serif" w:hAnsi="Liberation Serif" w:cs="Liberation Serif"/>
          <w:sz w:val="24"/>
          <w:szCs w:val="24"/>
        </w:rPr>
        <w:t xml:space="preserve"> утвержденных постановлением Правительства Р</w:t>
      </w:r>
      <w:r w:rsidR="008358E8">
        <w:rPr>
          <w:rFonts w:ascii="Liberation Serif" w:hAnsi="Liberation Serif" w:cs="Liberation Serif"/>
          <w:sz w:val="24"/>
          <w:szCs w:val="24"/>
        </w:rPr>
        <w:t xml:space="preserve">оссийской </w:t>
      </w:r>
      <w:r w:rsidRPr="00EA6C34">
        <w:rPr>
          <w:rFonts w:ascii="Liberation Serif" w:hAnsi="Liberation Serif" w:cs="Liberation Serif"/>
          <w:sz w:val="24"/>
          <w:szCs w:val="24"/>
        </w:rPr>
        <w:t>Ф</w:t>
      </w:r>
      <w:r w:rsidR="008358E8">
        <w:rPr>
          <w:rFonts w:ascii="Liberation Serif" w:hAnsi="Liberation Serif" w:cs="Liberation Serif"/>
          <w:sz w:val="24"/>
          <w:szCs w:val="24"/>
        </w:rPr>
        <w:t>едерации</w:t>
      </w:r>
      <w:r w:rsidRPr="00EA6C34">
        <w:rPr>
          <w:rFonts w:ascii="Liberation Serif" w:hAnsi="Liberation Serif" w:cs="Liberation Serif"/>
          <w:sz w:val="24"/>
          <w:szCs w:val="24"/>
        </w:rPr>
        <w:t xml:space="preserve"> от 24</w:t>
      </w:r>
      <w:r w:rsidR="008358E8">
        <w:rPr>
          <w:rFonts w:ascii="Liberation Serif" w:hAnsi="Liberation Serif" w:cs="Liberation Serif"/>
          <w:sz w:val="24"/>
          <w:szCs w:val="24"/>
        </w:rPr>
        <w:t xml:space="preserve"> февраля </w:t>
      </w:r>
      <w:r w:rsidRPr="00EA6C34">
        <w:rPr>
          <w:rFonts w:ascii="Liberation Serif" w:hAnsi="Liberation Serif" w:cs="Liberation Serif"/>
          <w:sz w:val="24"/>
          <w:szCs w:val="24"/>
        </w:rPr>
        <w:t>2009 г</w:t>
      </w:r>
      <w:r w:rsidR="008358E8">
        <w:rPr>
          <w:rFonts w:ascii="Liberation Serif" w:hAnsi="Liberation Serif" w:cs="Liberation Serif"/>
          <w:sz w:val="24"/>
          <w:szCs w:val="24"/>
        </w:rPr>
        <w:t>ода</w:t>
      </w:r>
      <w:r w:rsidRPr="00EA6C34">
        <w:rPr>
          <w:rFonts w:ascii="Liberation Serif" w:hAnsi="Liberation Serif" w:cs="Liberation Serif"/>
          <w:sz w:val="24"/>
          <w:szCs w:val="24"/>
        </w:rPr>
        <w:t xml:space="preserve"> №</w:t>
      </w:r>
      <w:r w:rsidR="008358E8">
        <w:rPr>
          <w:rFonts w:ascii="Liberation Serif" w:hAnsi="Liberation Serif" w:cs="Liberation Serif"/>
          <w:sz w:val="24"/>
          <w:szCs w:val="24"/>
        </w:rPr>
        <w:t xml:space="preserve"> </w:t>
      </w:r>
      <w:r w:rsidRPr="00EA6C34">
        <w:rPr>
          <w:rFonts w:ascii="Liberation Serif" w:hAnsi="Liberation Serif" w:cs="Liberation Serif"/>
          <w:sz w:val="24"/>
          <w:szCs w:val="24"/>
        </w:rPr>
        <w:t>160, глава III, п</w:t>
      </w:r>
      <w:r w:rsidR="008358E8">
        <w:rPr>
          <w:rFonts w:ascii="Liberation Serif" w:hAnsi="Liberation Serif" w:cs="Liberation Serif"/>
          <w:sz w:val="24"/>
          <w:szCs w:val="24"/>
        </w:rPr>
        <w:t>ункт</w:t>
      </w:r>
      <w:r w:rsidRPr="00EA6C34">
        <w:rPr>
          <w:rFonts w:ascii="Liberation Serif" w:hAnsi="Liberation Serif" w:cs="Liberation Serif"/>
          <w:sz w:val="24"/>
          <w:szCs w:val="24"/>
        </w:rPr>
        <w:t xml:space="preserve"> 8, 9. В охранных зонах 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</w:t>
      </w:r>
      <w:r w:rsidR="008358E8">
        <w:rPr>
          <w:rFonts w:ascii="Liberation Serif" w:hAnsi="Liberation Serif" w:cs="Liberation Serif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F024D1" w14:textId="57802F1A" w:rsidR="00EA6C34" w:rsidRDefault="00EA6C34" w:rsidP="00EA6C34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358E8">
        <w:rPr>
          <w:rFonts w:ascii="Liberation Serif" w:hAnsi="Liberation Serif" w:cs="Liberation Serif"/>
          <w:sz w:val="24"/>
          <w:szCs w:val="24"/>
        </w:rPr>
        <w:t>Ограничения в использовании объектов недвижимости в границах охранной зоны в соответствии с Приказом Управления государственной охраны объектов культурного наследия Свердловской области от 02</w:t>
      </w:r>
      <w:r w:rsidR="008358E8">
        <w:rPr>
          <w:rFonts w:ascii="Liberation Serif" w:hAnsi="Liberation Serif" w:cs="Liberation Serif"/>
          <w:sz w:val="24"/>
          <w:szCs w:val="24"/>
        </w:rPr>
        <w:t xml:space="preserve"> октября </w:t>
      </w:r>
      <w:r w:rsidRPr="008358E8">
        <w:rPr>
          <w:rFonts w:ascii="Liberation Serif" w:hAnsi="Liberation Serif" w:cs="Liberation Serif"/>
          <w:sz w:val="24"/>
          <w:szCs w:val="24"/>
        </w:rPr>
        <w:t xml:space="preserve">2023 </w:t>
      </w:r>
      <w:r w:rsidR="008358E8">
        <w:rPr>
          <w:rFonts w:ascii="Liberation Serif" w:hAnsi="Liberation Serif" w:cs="Liberation Serif"/>
          <w:sz w:val="24"/>
          <w:szCs w:val="24"/>
        </w:rPr>
        <w:t xml:space="preserve">года </w:t>
      </w:r>
      <w:r w:rsidRPr="008358E8">
        <w:rPr>
          <w:rFonts w:ascii="Liberation Serif" w:hAnsi="Liberation Serif" w:cs="Liberation Serif"/>
          <w:sz w:val="24"/>
          <w:szCs w:val="24"/>
        </w:rPr>
        <w:t>№ 601</w:t>
      </w:r>
      <w:r w:rsidR="008358E8" w:rsidRPr="008358E8">
        <w:rPr>
          <w:rFonts w:ascii="Liberation Serif" w:hAnsi="Liberation Serif" w:cs="Liberation Serif"/>
          <w:sz w:val="24"/>
          <w:szCs w:val="24"/>
        </w:rPr>
        <w:t>.</w:t>
      </w:r>
    </w:p>
    <w:p w14:paraId="6B9BE829" w14:textId="3CDB9A25" w:rsidR="008358E8" w:rsidRDefault="008358E8" w:rsidP="008358E8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4FB54C7D" w14:textId="159ADC52" w:rsidR="008358E8" w:rsidRDefault="008358E8" w:rsidP="008358E8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Линии градостроительного регулирования</w:t>
      </w:r>
    </w:p>
    <w:p w14:paraId="42C834B5" w14:textId="71030416" w:rsidR="008358E8" w:rsidRDefault="008358E8" w:rsidP="008358E8">
      <w:pPr>
        <w:spacing w:after="0" w:line="240" w:lineRule="auto"/>
        <w:jc w:val="center"/>
        <w:rPr>
          <w:rFonts w:ascii="Liberation Serif" w:hAnsi="Liberation Serif" w:cs="Liberation Serif"/>
        </w:rPr>
      </w:pPr>
    </w:p>
    <w:p w14:paraId="03151E76" w14:textId="77777777" w:rsidR="008358E8" w:rsidRPr="008358E8" w:rsidRDefault="008358E8" w:rsidP="008358E8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Liberation Serif" w:hAnsi="Liberation Serif" w:cs="Liberation Serif"/>
          <w:szCs w:val="24"/>
        </w:rPr>
      </w:pPr>
      <w:r w:rsidRPr="008358E8">
        <w:rPr>
          <w:rFonts w:ascii="Liberation Serif" w:eastAsia="NSimSun" w:hAnsi="Liberation Serif" w:cs="Liberation Serif"/>
          <w:kern w:val="2"/>
          <w:sz w:val="24"/>
          <w:szCs w:val="24"/>
          <w:lang w:eastAsia="ru-RU"/>
        </w:rPr>
        <w:t xml:space="preserve">В границах проектирования красные линии отсутствуют. </w:t>
      </w:r>
    </w:p>
    <w:p w14:paraId="5C3E33D0" w14:textId="77777777" w:rsidR="008358E8" w:rsidRPr="008358E8" w:rsidRDefault="008358E8" w:rsidP="008358E8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Cs w:val="24"/>
        </w:rPr>
      </w:pPr>
      <w:r w:rsidRPr="008358E8">
        <w:rPr>
          <w:rFonts w:ascii="Liberation Serif" w:hAnsi="Liberation Serif" w:cs="Liberation Serif"/>
          <w:sz w:val="24"/>
          <w:szCs w:val="24"/>
        </w:rPr>
        <w:t>В результате проектирования были установлены красные линии, зона общего пользования в границах красных линий с учетом требований нормативных документов.</w:t>
      </w:r>
    </w:p>
    <w:p w14:paraId="59568D14" w14:textId="77777777" w:rsidR="008358E8" w:rsidRPr="008358E8" w:rsidRDefault="008358E8" w:rsidP="008358E8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Cs w:val="24"/>
        </w:rPr>
      </w:pPr>
      <w:r w:rsidRPr="008358E8">
        <w:rPr>
          <w:rFonts w:ascii="Liberation Serif" w:hAnsi="Liberation Serif" w:cs="Liberation Serif"/>
          <w:sz w:val="24"/>
          <w:szCs w:val="24"/>
        </w:rPr>
        <w:t>Проектируемые красные линии обозначены в координатах МСК-66 Зона 1 условной границей между внешними элементами поперечного профиля улиц и дорог (тротуар, обочина, техническая зона и др.) и прилегающей территорией.</w:t>
      </w:r>
    </w:p>
    <w:p w14:paraId="686F12ED" w14:textId="77777777" w:rsidR="008358E8" w:rsidRPr="008358E8" w:rsidRDefault="008358E8" w:rsidP="008358E8">
      <w:pPr>
        <w:spacing w:after="0" w:line="240" w:lineRule="auto"/>
        <w:ind w:firstLine="709"/>
        <w:jc w:val="both"/>
        <w:rPr>
          <w:rFonts w:ascii="Liberation Serif" w:hAnsi="Liberation Serif" w:cs="Liberation Serif"/>
          <w:szCs w:val="24"/>
        </w:rPr>
      </w:pPr>
      <w:r w:rsidRPr="008358E8">
        <w:rPr>
          <w:rFonts w:ascii="Liberation Serif" w:hAnsi="Liberation Serif" w:cs="Liberation Serif"/>
          <w:sz w:val="24"/>
          <w:szCs w:val="24"/>
        </w:rPr>
        <w:t>Ширина улиц и дорог в красных линиях определена в зависимости от интенсивности движения транспорта и пешеходов, состава и количества элементов, размещаемых в пределах поперечного профиля, с учетом санитарно-гигиенических условий и требований особых обстоятельств с учетом существующей застройки.</w:t>
      </w:r>
    </w:p>
    <w:p w14:paraId="1BC0B914" w14:textId="2D2ECD02" w:rsidR="008358E8" w:rsidRDefault="008358E8" w:rsidP="008358E8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14:paraId="777B8710" w14:textId="2F981980" w:rsidR="008358E8" w:rsidRDefault="008358E8" w:rsidP="008358E8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Координаты красных линий</w:t>
      </w:r>
    </w:p>
    <w:p w14:paraId="7917091B" w14:textId="03C55596" w:rsidR="008358E8" w:rsidRDefault="008358E8" w:rsidP="008358E8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447109DF" w14:textId="01D43224" w:rsidR="008358E8" w:rsidRDefault="008358E8" w:rsidP="008358E8">
      <w:pPr>
        <w:spacing w:after="0" w:line="240" w:lineRule="auto"/>
        <w:jc w:val="righ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Таблица 6</w:t>
      </w:r>
    </w:p>
    <w:tbl>
      <w:tblPr>
        <w:tblW w:w="5000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820"/>
        <w:gridCol w:w="3308"/>
        <w:gridCol w:w="3337"/>
      </w:tblGrid>
      <w:tr w:rsidR="008358E8" w14:paraId="24E8A4D9" w14:textId="77777777" w:rsidTr="008358E8">
        <w:trPr>
          <w:trHeight w:hRule="exact" w:val="397"/>
          <w:jc w:val="center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C9C7B6" w14:textId="77777777" w:rsidR="008358E8" w:rsidRDefault="008358E8" w:rsidP="008358E8">
            <w:pPr>
              <w:pStyle w:val="afff8"/>
            </w:pPr>
            <w:r>
              <w:t>№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FF4C63" w14:textId="77777777" w:rsidR="008358E8" w:rsidRDefault="008358E8" w:rsidP="008358E8">
            <w:pPr>
              <w:pStyle w:val="afff8"/>
            </w:pPr>
            <w:r>
              <w:t>X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23F72" w14:textId="77777777" w:rsidR="008358E8" w:rsidRDefault="008358E8" w:rsidP="008358E8">
            <w:pPr>
              <w:pStyle w:val="afff8"/>
            </w:pPr>
            <w:r>
              <w:t>Y</w:t>
            </w:r>
          </w:p>
        </w:tc>
      </w:tr>
      <w:tr w:rsidR="008358E8" w14:paraId="3EE24B27" w14:textId="77777777" w:rsidTr="008358E8">
        <w:trPr>
          <w:trHeight w:hRule="exact" w:val="397"/>
          <w:jc w:val="center"/>
        </w:trPr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C08E7A9" w14:textId="77777777" w:rsidR="008358E8" w:rsidRDefault="008358E8" w:rsidP="008358E8">
            <w:pPr>
              <w:pStyle w:val="afff8"/>
            </w:pPr>
            <w:r>
              <w:t>1</w:t>
            </w:r>
          </w:p>
        </w:tc>
        <w:tc>
          <w:tcPr>
            <w:tcW w:w="15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ABF52B" w14:textId="77777777" w:rsidR="008358E8" w:rsidRDefault="008358E8" w:rsidP="008358E8">
            <w:pPr>
              <w:pStyle w:val="afff8"/>
            </w:pPr>
            <w:r>
              <w:t>404890,60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943FD" w14:textId="77777777" w:rsidR="008358E8" w:rsidRDefault="008358E8" w:rsidP="008358E8">
            <w:pPr>
              <w:pStyle w:val="afff8"/>
            </w:pPr>
            <w:r>
              <w:t>1485805,07</w:t>
            </w:r>
          </w:p>
        </w:tc>
      </w:tr>
      <w:tr w:rsidR="008358E8" w14:paraId="64DB2E05" w14:textId="77777777" w:rsidTr="008358E8">
        <w:trPr>
          <w:trHeight w:hRule="exact" w:val="397"/>
          <w:jc w:val="center"/>
        </w:trPr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69F5F5" w14:textId="77777777" w:rsidR="008358E8" w:rsidRDefault="008358E8" w:rsidP="008358E8">
            <w:pPr>
              <w:pStyle w:val="afff8"/>
            </w:pPr>
            <w:r>
              <w:t>2</w:t>
            </w:r>
          </w:p>
        </w:tc>
        <w:tc>
          <w:tcPr>
            <w:tcW w:w="15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E0D62DE" w14:textId="77777777" w:rsidR="008358E8" w:rsidRDefault="008358E8" w:rsidP="008358E8">
            <w:pPr>
              <w:pStyle w:val="afff8"/>
            </w:pPr>
            <w:r>
              <w:t>404754,97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68E3B" w14:textId="77777777" w:rsidR="008358E8" w:rsidRDefault="008358E8" w:rsidP="008358E8">
            <w:pPr>
              <w:pStyle w:val="afff8"/>
            </w:pPr>
            <w:r>
              <w:t>1485840,37</w:t>
            </w:r>
          </w:p>
        </w:tc>
      </w:tr>
      <w:tr w:rsidR="008358E8" w14:paraId="517C21ED" w14:textId="77777777" w:rsidTr="008358E8">
        <w:trPr>
          <w:trHeight w:hRule="exact" w:val="397"/>
          <w:jc w:val="center"/>
        </w:trPr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78165B0" w14:textId="77777777" w:rsidR="008358E8" w:rsidRDefault="008358E8" w:rsidP="008358E8">
            <w:pPr>
              <w:pStyle w:val="afff8"/>
            </w:pPr>
            <w:r>
              <w:t>3</w:t>
            </w:r>
          </w:p>
        </w:tc>
        <w:tc>
          <w:tcPr>
            <w:tcW w:w="15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26E2AF" w14:textId="77777777" w:rsidR="008358E8" w:rsidRDefault="008358E8" w:rsidP="008358E8">
            <w:pPr>
              <w:pStyle w:val="afff8"/>
            </w:pPr>
            <w:r>
              <w:t>404738,94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333EE" w14:textId="77777777" w:rsidR="008358E8" w:rsidRDefault="008358E8" w:rsidP="008358E8">
            <w:pPr>
              <w:pStyle w:val="afff8"/>
            </w:pPr>
            <w:r>
              <w:t>1485844,80</w:t>
            </w:r>
          </w:p>
        </w:tc>
      </w:tr>
      <w:tr w:rsidR="008358E8" w14:paraId="29039526" w14:textId="77777777" w:rsidTr="008358E8">
        <w:trPr>
          <w:trHeight w:hRule="exact" w:val="397"/>
          <w:jc w:val="center"/>
        </w:trPr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2E7397" w14:textId="77777777" w:rsidR="008358E8" w:rsidRDefault="008358E8" w:rsidP="008358E8">
            <w:pPr>
              <w:pStyle w:val="afff8"/>
            </w:pPr>
            <w:r>
              <w:t>4</w:t>
            </w:r>
          </w:p>
        </w:tc>
        <w:tc>
          <w:tcPr>
            <w:tcW w:w="15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B15304F" w14:textId="77777777" w:rsidR="008358E8" w:rsidRDefault="008358E8" w:rsidP="008358E8">
            <w:pPr>
              <w:pStyle w:val="afff8"/>
            </w:pPr>
            <w:r>
              <w:t>404751,96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B3957" w14:textId="77777777" w:rsidR="008358E8" w:rsidRDefault="008358E8" w:rsidP="008358E8">
            <w:pPr>
              <w:pStyle w:val="afff8"/>
            </w:pPr>
            <w:r>
              <w:t>1485902,25</w:t>
            </w:r>
          </w:p>
        </w:tc>
      </w:tr>
      <w:tr w:rsidR="008358E8" w14:paraId="62349D88" w14:textId="77777777" w:rsidTr="008358E8">
        <w:trPr>
          <w:trHeight w:hRule="exact" w:val="397"/>
          <w:jc w:val="center"/>
        </w:trPr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97DA4C8" w14:textId="77777777" w:rsidR="008358E8" w:rsidRDefault="008358E8" w:rsidP="008358E8">
            <w:pPr>
              <w:pStyle w:val="afff8"/>
            </w:pPr>
            <w:r>
              <w:t>5</w:t>
            </w:r>
          </w:p>
        </w:tc>
        <w:tc>
          <w:tcPr>
            <w:tcW w:w="15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4273532" w14:textId="77777777" w:rsidR="008358E8" w:rsidRDefault="008358E8" w:rsidP="008358E8">
            <w:pPr>
              <w:pStyle w:val="afff8"/>
            </w:pPr>
            <w:r>
              <w:t>404755,78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07CE7" w14:textId="77777777" w:rsidR="008358E8" w:rsidRDefault="008358E8" w:rsidP="008358E8">
            <w:pPr>
              <w:pStyle w:val="afff8"/>
            </w:pPr>
            <w:r>
              <w:t>1485919,66</w:t>
            </w:r>
          </w:p>
        </w:tc>
      </w:tr>
      <w:tr w:rsidR="008358E8" w14:paraId="5F985503" w14:textId="77777777" w:rsidTr="008358E8">
        <w:trPr>
          <w:trHeight w:hRule="exact" w:val="397"/>
          <w:jc w:val="center"/>
        </w:trPr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8C4EAA" w14:textId="77777777" w:rsidR="008358E8" w:rsidRDefault="008358E8" w:rsidP="008358E8">
            <w:pPr>
              <w:pStyle w:val="afff8"/>
            </w:pPr>
            <w:r>
              <w:t>6</w:t>
            </w:r>
          </w:p>
        </w:tc>
        <w:tc>
          <w:tcPr>
            <w:tcW w:w="15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CB28494" w14:textId="77777777" w:rsidR="008358E8" w:rsidRDefault="008358E8" w:rsidP="008358E8">
            <w:pPr>
              <w:pStyle w:val="afff8"/>
            </w:pPr>
            <w:r>
              <w:t>404751,63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52424" w14:textId="77777777" w:rsidR="008358E8" w:rsidRDefault="008358E8" w:rsidP="008358E8">
            <w:pPr>
              <w:pStyle w:val="afff8"/>
            </w:pPr>
            <w:r>
              <w:t>1485920,98</w:t>
            </w:r>
          </w:p>
        </w:tc>
      </w:tr>
      <w:tr w:rsidR="008358E8" w14:paraId="0986FBC2" w14:textId="77777777" w:rsidTr="008358E8">
        <w:trPr>
          <w:trHeight w:hRule="exact" w:val="397"/>
          <w:jc w:val="center"/>
        </w:trPr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2024F6B" w14:textId="77777777" w:rsidR="008358E8" w:rsidRDefault="008358E8" w:rsidP="008358E8">
            <w:pPr>
              <w:pStyle w:val="afff8"/>
            </w:pPr>
            <w:r>
              <w:t>7</w:t>
            </w:r>
          </w:p>
        </w:tc>
        <w:tc>
          <w:tcPr>
            <w:tcW w:w="15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DADBB53" w14:textId="77777777" w:rsidR="008358E8" w:rsidRDefault="008358E8" w:rsidP="008358E8">
            <w:pPr>
              <w:pStyle w:val="afff8"/>
            </w:pPr>
            <w:r>
              <w:t>404752,64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837F1" w14:textId="77777777" w:rsidR="008358E8" w:rsidRDefault="008358E8" w:rsidP="008358E8">
            <w:pPr>
              <w:pStyle w:val="afff8"/>
            </w:pPr>
            <w:r>
              <w:t>1485926,47</w:t>
            </w:r>
          </w:p>
        </w:tc>
      </w:tr>
      <w:tr w:rsidR="008358E8" w14:paraId="4E0F9776" w14:textId="77777777" w:rsidTr="008358E8">
        <w:trPr>
          <w:trHeight w:hRule="exact" w:val="397"/>
          <w:jc w:val="center"/>
        </w:trPr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7507D6" w14:textId="77777777" w:rsidR="008358E8" w:rsidRDefault="008358E8" w:rsidP="008358E8">
            <w:pPr>
              <w:pStyle w:val="afff8"/>
            </w:pPr>
            <w:r>
              <w:t>8</w:t>
            </w:r>
          </w:p>
        </w:tc>
        <w:tc>
          <w:tcPr>
            <w:tcW w:w="15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BA65BA" w14:textId="77777777" w:rsidR="008358E8" w:rsidRDefault="008358E8" w:rsidP="008358E8">
            <w:pPr>
              <w:pStyle w:val="afff8"/>
            </w:pPr>
            <w:r>
              <w:t>404745,91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D40E7" w14:textId="77777777" w:rsidR="008358E8" w:rsidRDefault="008358E8" w:rsidP="008358E8">
            <w:pPr>
              <w:pStyle w:val="afff8"/>
            </w:pPr>
            <w:r>
              <w:t>1485927,92</w:t>
            </w:r>
          </w:p>
        </w:tc>
      </w:tr>
      <w:tr w:rsidR="008358E8" w14:paraId="0E8DCA1F" w14:textId="77777777" w:rsidTr="008358E8">
        <w:trPr>
          <w:trHeight w:hRule="exact" w:val="397"/>
          <w:jc w:val="center"/>
        </w:trPr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73276E3" w14:textId="77777777" w:rsidR="008358E8" w:rsidRDefault="008358E8" w:rsidP="008358E8">
            <w:pPr>
              <w:pStyle w:val="afff8"/>
            </w:pPr>
            <w:r>
              <w:t>9</w:t>
            </w:r>
          </w:p>
        </w:tc>
        <w:tc>
          <w:tcPr>
            <w:tcW w:w="15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607C751" w14:textId="77777777" w:rsidR="008358E8" w:rsidRDefault="008358E8" w:rsidP="008358E8">
            <w:pPr>
              <w:pStyle w:val="afff8"/>
            </w:pPr>
            <w:r>
              <w:t>404750,10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65B00" w14:textId="77777777" w:rsidR="008358E8" w:rsidRDefault="008358E8" w:rsidP="008358E8">
            <w:pPr>
              <w:pStyle w:val="afff8"/>
            </w:pPr>
            <w:r>
              <w:t>1485970,19</w:t>
            </w:r>
          </w:p>
        </w:tc>
      </w:tr>
      <w:tr w:rsidR="008358E8" w14:paraId="2BA7D9CF" w14:textId="77777777" w:rsidTr="008358E8">
        <w:trPr>
          <w:trHeight w:hRule="exact" w:val="397"/>
          <w:jc w:val="center"/>
        </w:trPr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08FC6CC" w14:textId="77777777" w:rsidR="008358E8" w:rsidRDefault="008358E8" w:rsidP="008358E8">
            <w:pPr>
              <w:pStyle w:val="afff8"/>
            </w:pPr>
            <w:r>
              <w:t>10</w:t>
            </w:r>
          </w:p>
        </w:tc>
        <w:tc>
          <w:tcPr>
            <w:tcW w:w="15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6CA8182" w14:textId="77777777" w:rsidR="008358E8" w:rsidRDefault="008358E8" w:rsidP="008358E8">
            <w:pPr>
              <w:pStyle w:val="afff8"/>
            </w:pPr>
            <w:r>
              <w:t>404764,23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74CBE" w14:textId="77777777" w:rsidR="008358E8" w:rsidRDefault="008358E8" w:rsidP="008358E8">
            <w:pPr>
              <w:pStyle w:val="afff8"/>
            </w:pPr>
            <w:r>
              <w:t>1485966,14</w:t>
            </w:r>
          </w:p>
        </w:tc>
      </w:tr>
      <w:tr w:rsidR="008358E8" w14:paraId="111CD570" w14:textId="77777777" w:rsidTr="008358E8">
        <w:trPr>
          <w:trHeight w:hRule="exact" w:val="397"/>
          <w:jc w:val="center"/>
        </w:trPr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15BAA4C" w14:textId="77777777" w:rsidR="008358E8" w:rsidRDefault="008358E8" w:rsidP="008358E8">
            <w:pPr>
              <w:pStyle w:val="afff8"/>
            </w:pPr>
            <w:r>
              <w:t>11</w:t>
            </w:r>
          </w:p>
        </w:tc>
        <w:tc>
          <w:tcPr>
            <w:tcW w:w="15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A1061F" w14:textId="77777777" w:rsidR="008358E8" w:rsidRDefault="008358E8" w:rsidP="008358E8">
            <w:pPr>
              <w:pStyle w:val="afff8"/>
            </w:pPr>
            <w:r>
              <w:t>404767,05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484F2" w14:textId="77777777" w:rsidR="008358E8" w:rsidRDefault="008358E8" w:rsidP="008358E8">
            <w:pPr>
              <w:pStyle w:val="afff8"/>
            </w:pPr>
            <w:r>
              <w:t>1485957,02</w:t>
            </w:r>
          </w:p>
        </w:tc>
      </w:tr>
      <w:tr w:rsidR="008358E8" w14:paraId="4347B68D" w14:textId="77777777" w:rsidTr="008358E8">
        <w:trPr>
          <w:trHeight w:hRule="exact" w:val="397"/>
          <w:jc w:val="center"/>
        </w:trPr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34F2E5" w14:textId="77777777" w:rsidR="008358E8" w:rsidRDefault="008358E8" w:rsidP="008358E8">
            <w:pPr>
              <w:pStyle w:val="afff8"/>
            </w:pPr>
            <w:r>
              <w:t>12</w:t>
            </w:r>
          </w:p>
        </w:tc>
        <w:tc>
          <w:tcPr>
            <w:tcW w:w="15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C570BEC" w14:textId="77777777" w:rsidR="008358E8" w:rsidRDefault="008358E8" w:rsidP="008358E8">
            <w:pPr>
              <w:pStyle w:val="afff8"/>
            </w:pPr>
            <w:r>
              <w:t>404833,56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1654B" w14:textId="77777777" w:rsidR="008358E8" w:rsidRDefault="008358E8" w:rsidP="008358E8">
            <w:pPr>
              <w:pStyle w:val="afff8"/>
            </w:pPr>
            <w:r>
              <w:t>1485958,50</w:t>
            </w:r>
          </w:p>
        </w:tc>
      </w:tr>
      <w:tr w:rsidR="008358E8" w14:paraId="7E2AA64F" w14:textId="77777777" w:rsidTr="008358E8">
        <w:trPr>
          <w:trHeight w:hRule="exact" w:val="397"/>
          <w:jc w:val="center"/>
        </w:trPr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13323ED" w14:textId="77777777" w:rsidR="008358E8" w:rsidRDefault="008358E8" w:rsidP="008358E8">
            <w:pPr>
              <w:pStyle w:val="afff8"/>
            </w:pPr>
            <w:r>
              <w:t>13</w:t>
            </w:r>
          </w:p>
        </w:tc>
        <w:tc>
          <w:tcPr>
            <w:tcW w:w="15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F619BC" w14:textId="77777777" w:rsidR="008358E8" w:rsidRDefault="008358E8" w:rsidP="008358E8">
            <w:pPr>
              <w:pStyle w:val="afff8"/>
            </w:pPr>
            <w:r>
              <w:t>404894,61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60496" w14:textId="77777777" w:rsidR="008358E8" w:rsidRDefault="008358E8" w:rsidP="008358E8">
            <w:pPr>
              <w:pStyle w:val="afff8"/>
            </w:pPr>
            <w:r>
              <w:t>1485959,96</w:t>
            </w:r>
          </w:p>
        </w:tc>
      </w:tr>
      <w:tr w:rsidR="008358E8" w14:paraId="43BE1D92" w14:textId="77777777" w:rsidTr="008358E8">
        <w:trPr>
          <w:trHeight w:hRule="exact" w:val="397"/>
          <w:jc w:val="center"/>
        </w:trPr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53B3144" w14:textId="77777777" w:rsidR="008358E8" w:rsidRDefault="008358E8" w:rsidP="008358E8">
            <w:pPr>
              <w:pStyle w:val="afff8"/>
            </w:pPr>
            <w:r>
              <w:t>14</w:t>
            </w:r>
          </w:p>
        </w:tc>
        <w:tc>
          <w:tcPr>
            <w:tcW w:w="15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DDCE41" w14:textId="77777777" w:rsidR="008358E8" w:rsidRDefault="008358E8" w:rsidP="008358E8">
            <w:pPr>
              <w:pStyle w:val="afff8"/>
            </w:pPr>
            <w:r>
              <w:t>404895,28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E5133" w14:textId="77777777" w:rsidR="008358E8" w:rsidRDefault="008358E8" w:rsidP="008358E8">
            <w:pPr>
              <w:pStyle w:val="afff8"/>
            </w:pPr>
            <w:r>
              <w:t>1485849,85</w:t>
            </w:r>
          </w:p>
        </w:tc>
      </w:tr>
      <w:tr w:rsidR="008358E8" w14:paraId="1F1441DF" w14:textId="77777777" w:rsidTr="008358E8">
        <w:trPr>
          <w:trHeight w:hRule="exact" w:val="397"/>
          <w:jc w:val="center"/>
        </w:trPr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F81303F" w14:textId="77777777" w:rsidR="008358E8" w:rsidRDefault="008358E8" w:rsidP="008358E8">
            <w:pPr>
              <w:pStyle w:val="afff8"/>
            </w:pPr>
            <w:r>
              <w:t>15</w:t>
            </w:r>
          </w:p>
        </w:tc>
        <w:tc>
          <w:tcPr>
            <w:tcW w:w="15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24C24B" w14:textId="77777777" w:rsidR="008358E8" w:rsidRDefault="008358E8" w:rsidP="008358E8">
            <w:pPr>
              <w:pStyle w:val="afff8"/>
            </w:pPr>
            <w:r>
              <w:t>404895,41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E962D" w14:textId="77777777" w:rsidR="008358E8" w:rsidRDefault="008358E8" w:rsidP="008358E8">
            <w:pPr>
              <w:pStyle w:val="afff8"/>
            </w:pPr>
            <w:r>
              <w:t>1485835,23</w:t>
            </w:r>
          </w:p>
        </w:tc>
      </w:tr>
      <w:tr w:rsidR="008358E8" w14:paraId="118AD46B" w14:textId="77777777" w:rsidTr="008358E8">
        <w:trPr>
          <w:trHeight w:hRule="exact" w:val="397"/>
          <w:jc w:val="center"/>
        </w:trPr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72FD5DC" w14:textId="77777777" w:rsidR="008358E8" w:rsidRDefault="008358E8" w:rsidP="008358E8">
            <w:pPr>
              <w:pStyle w:val="afff8"/>
            </w:pPr>
            <w:r>
              <w:t>16</w:t>
            </w:r>
          </w:p>
        </w:tc>
        <w:tc>
          <w:tcPr>
            <w:tcW w:w="15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12C4E8F" w14:textId="77777777" w:rsidR="008358E8" w:rsidRDefault="008358E8" w:rsidP="008358E8">
            <w:pPr>
              <w:pStyle w:val="afff8"/>
            </w:pPr>
            <w:r>
              <w:t>404894,04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EA489" w14:textId="77777777" w:rsidR="008358E8" w:rsidRDefault="008358E8" w:rsidP="008358E8">
            <w:pPr>
              <w:pStyle w:val="afff8"/>
            </w:pPr>
            <w:r>
              <w:t>1485817,43</w:t>
            </w:r>
          </w:p>
        </w:tc>
      </w:tr>
      <w:tr w:rsidR="008358E8" w14:paraId="04C3E699" w14:textId="77777777" w:rsidTr="008358E8">
        <w:trPr>
          <w:trHeight w:hRule="exact" w:val="397"/>
          <w:jc w:val="center"/>
        </w:trPr>
        <w:tc>
          <w:tcPr>
            <w:tcW w:w="13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03CCA3" w14:textId="77777777" w:rsidR="008358E8" w:rsidRDefault="008358E8" w:rsidP="008358E8">
            <w:pPr>
              <w:pStyle w:val="afff8"/>
            </w:pPr>
            <w:r>
              <w:t>1</w:t>
            </w:r>
          </w:p>
        </w:tc>
        <w:tc>
          <w:tcPr>
            <w:tcW w:w="15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ACE52CC" w14:textId="77777777" w:rsidR="008358E8" w:rsidRDefault="008358E8" w:rsidP="008358E8">
            <w:pPr>
              <w:pStyle w:val="afff8"/>
            </w:pPr>
            <w:r>
              <w:t>404890,60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B1DD2" w14:textId="77777777" w:rsidR="008358E8" w:rsidRDefault="008358E8" w:rsidP="008358E8">
            <w:pPr>
              <w:pStyle w:val="afff8"/>
            </w:pPr>
            <w:r>
              <w:t>1485805,07</w:t>
            </w:r>
          </w:p>
        </w:tc>
      </w:tr>
    </w:tbl>
    <w:p w14:paraId="44944B9F" w14:textId="596F930F" w:rsidR="008358E8" w:rsidRDefault="008358E8" w:rsidP="008358E8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28699EDC" w14:textId="0E485776" w:rsidR="008358E8" w:rsidRDefault="00143FAD" w:rsidP="008358E8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Вертикальная планировка и инженерная подготовка проектируемой территории</w:t>
      </w:r>
    </w:p>
    <w:p w14:paraId="084FF4CE" w14:textId="7E6F3961" w:rsidR="00143FAD" w:rsidRDefault="00143FAD" w:rsidP="008358E8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0802BE2F" w14:textId="77777777" w:rsidR="00143FAD" w:rsidRPr="00143FAD" w:rsidRDefault="00143FAD" w:rsidP="00143FAD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</w:rPr>
      </w:pPr>
      <w:r w:rsidRPr="00143FAD">
        <w:rPr>
          <w:rFonts w:ascii="Liberation Serif" w:hAnsi="Liberation Serif" w:cs="Liberation Serif"/>
          <w:sz w:val="24"/>
          <w:szCs w:val="24"/>
        </w:rPr>
        <w:t xml:space="preserve">На участке планируемого размещения объекта были выполнены инженерно-геодезические изыскания. Площадка спланирована в условиях поселковой застройки, рельеф площадки спокойный, абсолютные отметки поверхности участка изысканий изменяются в пределах </w:t>
      </w:r>
      <w:r w:rsidRPr="00143FAD">
        <w:rPr>
          <w:rFonts w:ascii="Liberation Serif" w:hAnsi="Liberation Serif" w:cs="Liberation Serif"/>
          <w:sz w:val="24"/>
          <w:szCs w:val="28"/>
        </w:rPr>
        <w:t>297,19 м до 306,07 м</w:t>
      </w:r>
      <w:r w:rsidRPr="00143FAD">
        <w:rPr>
          <w:rFonts w:ascii="Liberation Serif" w:hAnsi="Liberation Serif" w:cs="Liberation Serif"/>
          <w:sz w:val="24"/>
          <w:szCs w:val="24"/>
        </w:rPr>
        <w:t xml:space="preserve">. Для увеличения границ земельного участка не требуется изменение вертикальной планировки территории. </w:t>
      </w:r>
    </w:p>
    <w:p w14:paraId="6C46C42C" w14:textId="77777777" w:rsidR="00143FAD" w:rsidRPr="00143FAD" w:rsidRDefault="00143FAD" w:rsidP="00143FAD">
      <w:pPr>
        <w:pStyle w:val="a4"/>
        <w:shd w:val="clear" w:color="auto" w:fill="FFFFFF"/>
        <w:tabs>
          <w:tab w:val="left" w:pos="9900"/>
        </w:tabs>
        <w:spacing w:after="0" w:line="240" w:lineRule="auto"/>
        <w:ind w:left="0" w:firstLine="709"/>
        <w:jc w:val="both"/>
        <w:textAlignment w:val="baseline"/>
        <w:rPr>
          <w:rFonts w:ascii="Liberation Serif" w:hAnsi="Liberation Serif" w:cs="Liberation Serif"/>
        </w:rPr>
      </w:pPr>
      <w:r w:rsidRPr="00143FAD">
        <w:rPr>
          <w:rFonts w:ascii="Liberation Serif" w:eastAsia="Times New Roman" w:hAnsi="Liberation Serif" w:cs="Liberation Serif"/>
          <w:color w:val="000000"/>
          <w:kern w:val="2"/>
          <w:sz w:val="24"/>
          <w:szCs w:val="24"/>
          <w:lang w:eastAsia="ru-RU"/>
        </w:rPr>
        <w:t xml:space="preserve">Проект планировки не предусматривает изменение вертикальной планировки существующего рельефа с разработкой допустимых уклонов территорий. </w:t>
      </w:r>
    </w:p>
    <w:p w14:paraId="0BF9476F" w14:textId="65915594" w:rsidR="00143FAD" w:rsidRDefault="00143FAD" w:rsidP="00143FAD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14:paraId="138D0AED" w14:textId="1B329C09" w:rsidR="00143FAD" w:rsidRDefault="00143FAD" w:rsidP="00143FAD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Проектные решения об очередности планируемого развития территории</w:t>
      </w:r>
    </w:p>
    <w:p w14:paraId="7F98CDE0" w14:textId="241EFB98" w:rsidR="00143FAD" w:rsidRDefault="00143FAD" w:rsidP="00143FAD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2B27F00C" w14:textId="77777777" w:rsidR="00143FAD" w:rsidRPr="00143FAD" w:rsidRDefault="00143FAD" w:rsidP="00143FAD">
      <w:pPr>
        <w:pStyle w:val="afff0"/>
        <w:rPr>
          <w:rFonts w:ascii="Liberation Serif" w:hAnsi="Liberation Serif" w:cs="Liberation Serif"/>
        </w:rPr>
      </w:pPr>
      <w:r w:rsidRPr="00143FAD">
        <w:rPr>
          <w:rFonts w:ascii="Liberation Serif" w:hAnsi="Liberation Serif" w:cs="Liberation Serif"/>
        </w:rPr>
        <w:t xml:space="preserve">Согласно статье 39.28 Земельного кодекса Российской Федерации 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допускается в том числе, в случаях перераспределения таких земель и (или) земельных участков в целях приведения границ земельных участков в соответствие с утвержденным проектом межевания территории для исключения вклинивания, </w:t>
      </w:r>
      <w:proofErr w:type="spellStart"/>
      <w:r w:rsidRPr="00143FAD">
        <w:rPr>
          <w:rFonts w:ascii="Liberation Serif" w:hAnsi="Liberation Serif" w:cs="Liberation Serif"/>
        </w:rPr>
        <w:t>вкрапливания</w:t>
      </w:r>
      <w:proofErr w:type="spellEnd"/>
      <w:r w:rsidRPr="00143FAD">
        <w:rPr>
          <w:rFonts w:ascii="Liberation Serif" w:hAnsi="Liberation Serif" w:cs="Liberation Serif"/>
        </w:rPr>
        <w:t>, изломанности границ, чересполосицы при условии, что площадь земельных участков, находящихся в частной собственности, увеличивается в результате этого перераспределения не более чем до установленных предельных максимальных размеров земельных участков.</w:t>
      </w:r>
    </w:p>
    <w:p w14:paraId="3630BF59" w14:textId="77777777" w:rsidR="00143FAD" w:rsidRPr="00143FAD" w:rsidRDefault="00143FAD" w:rsidP="00143FAD">
      <w:pPr>
        <w:pStyle w:val="afff0"/>
        <w:rPr>
          <w:rFonts w:ascii="Liberation Serif" w:hAnsi="Liberation Serif" w:cs="Liberation Serif"/>
        </w:rPr>
      </w:pPr>
      <w:r w:rsidRPr="00143FAD">
        <w:rPr>
          <w:rFonts w:ascii="Liberation Serif" w:hAnsi="Liberation Serif" w:cs="Liberation Serif"/>
        </w:rPr>
        <w:t>Границы образуемых земельных участков определены с учетом устанавливаемых и существующих красных линий, а также с учетом границ земельных участков, сведения о которых содержатся в ЕГРН.</w:t>
      </w:r>
    </w:p>
    <w:p w14:paraId="07297BA6" w14:textId="77777777" w:rsidR="00143FAD" w:rsidRPr="00143FAD" w:rsidRDefault="00143FAD" w:rsidP="00143FAD">
      <w:pPr>
        <w:pStyle w:val="afff0"/>
        <w:rPr>
          <w:rFonts w:ascii="Liberation Serif" w:hAnsi="Liberation Serif" w:cs="Liberation Serif"/>
        </w:rPr>
      </w:pPr>
      <w:r w:rsidRPr="00143FAD">
        <w:rPr>
          <w:rFonts w:ascii="Liberation Serif" w:hAnsi="Liberation Serif" w:cs="Liberation Serif"/>
        </w:rPr>
        <w:t>Образуемые земельные участки в границах территории проектирования относятся к категории земель «земли населенных пунктов».</w:t>
      </w:r>
    </w:p>
    <w:p w14:paraId="5D793943" w14:textId="77777777" w:rsidR="00143FAD" w:rsidRPr="00143FAD" w:rsidRDefault="00143FAD" w:rsidP="00143FAD">
      <w:pPr>
        <w:pStyle w:val="afff0"/>
        <w:rPr>
          <w:rFonts w:ascii="Liberation Serif" w:hAnsi="Liberation Serif" w:cs="Liberation Serif"/>
        </w:rPr>
      </w:pPr>
      <w:r w:rsidRPr="00143FAD">
        <w:rPr>
          <w:rFonts w:ascii="Liberation Serif" w:hAnsi="Liberation Serif" w:cs="Liberation Serif"/>
        </w:rPr>
        <w:t>Координаты поворотных точек указаны в местной системе координат Свердловской области МСК-66, зона 1.</w:t>
      </w:r>
    </w:p>
    <w:p w14:paraId="39F1F437" w14:textId="77777777" w:rsidR="00143FAD" w:rsidRDefault="00143FAD" w:rsidP="00143FAD">
      <w:pPr>
        <w:pStyle w:val="afff0"/>
        <w:rPr>
          <w:rFonts w:ascii="Liberation Serif" w:hAnsi="Liberation Serif" w:cs="Liberation Serif"/>
        </w:rPr>
      </w:pPr>
      <w:r w:rsidRPr="00143FAD">
        <w:rPr>
          <w:rFonts w:ascii="Liberation Serif" w:hAnsi="Liberation Serif" w:cs="Liberation Serif"/>
        </w:rPr>
        <w:t>Настоящим проектом предусмотрено:</w:t>
      </w:r>
    </w:p>
    <w:p w14:paraId="4504CC47" w14:textId="77777777" w:rsidR="00143FAD" w:rsidRDefault="00143FAD" w:rsidP="00143FAD">
      <w:pPr>
        <w:pStyle w:val="afff0"/>
        <w:rPr>
          <w:rFonts w:ascii="Liberation Serif" w:hAnsi="Liberation Serif" w:cs="Liberation Serif"/>
        </w:rPr>
      </w:pPr>
      <w:r w:rsidRPr="00143FAD">
        <w:rPr>
          <w:rFonts w:ascii="Liberation Serif" w:hAnsi="Liberation Serif" w:cs="Liberation Serif"/>
        </w:rPr>
        <w:t>1.</w:t>
      </w:r>
      <w:r>
        <w:rPr>
          <w:rFonts w:ascii="Liberation Serif" w:hAnsi="Liberation Serif" w:cs="Liberation Serif"/>
        </w:rPr>
        <w:t xml:space="preserve"> </w:t>
      </w:r>
      <w:r w:rsidRPr="00143FAD">
        <w:rPr>
          <w:rFonts w:ascii="Liberation Serif" w:hAnsi="Liberation Serif" w:cs="Liberation Serif"/>
        </w:rPr>
        <w:t>Снятие с кадастрового учета земельного участка с кадастровым номером 66:58:1301005:436</w:t>
      </w:r>
    </w:p>
    <w:p w14:paraId="4E8AEFD7" w14:textId="77777777" w:rsidR="00143FAD" w:rsidRDefault="00143FAD" w:rsidP="00143FAD">
      <w:pPr>
        <w:pStyle w:val="afff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2. </w:t>
      </w:r>
      <w:r w:rsidRPr="00143FAD">
        <w:rPr>
          <w:rFonts w:ascii="Liberation Serif" w:hAnsi="Liberation Serif" w:cs="Liberation Serif"/>
          <w:szCs w:val="28"/>
        </w:rPr>
        <w:t>Перераспределение земельных участков с кадастровыми номерами 66:58:1301005:116,  66:58:1301005:117 и  66:58:1301005:138 между собой и с неразграниченными землями кадастрового квартала с образованием участков ЗУ1, ЗУ2 и ЗУ3 на основании ст</w:t>
      </w:r>
      <w:r>
        <w:rPr>
          <w:rFonts w:ascii="Liberation Serif" w:hAnsi="Liberation Serif" w:cs="Liberation Serif"/>
          <w:szCs w:val="28"/>
        </w:rPr>
        <w:t>атьи</w:t>
      </w:r>
      <w:r w:rsidRPr="00143FAD">
        <w:rPr>
          <w:rFonts w:ascii="Liberation Serif" w:hAnsi="Liberation Serif" w:cs="Liberation Serif"/>
          <w:szCs w:val="28"/>
        </w:rPr>
        <w:t xml:space="preserve"> 39.28 Земельного кодекса Р</w:t>
      </w:r>
      <w:r>
        <w:rPr>
          <w:rFonts w:ascii="Liberation Serif" w:hAnsi="Liberation Serif" w:cs="Liberation Serif"/>
          <w:szCs w:val="28"/>
        </w:rPr>
        <w:t xml:space="preserve">оссийской </w:t>
      </w:r>
      <w:r w:rsidRPr="00143FAD">
        <w:rPr>
          <w:rFonts w:ascii="Liberation Serif" w:hAnsi="Liberation Serif" w:cs="Liberation Serif"/>
          <w:szCs w:val="28"/>
        </w:rPr>
        <w:t>Ф</w:t>
      </w:r>
      <w:r>
        <w:rPr>
          <w:rFonts w:ascii="Liberation Serif" w:hAnsi="Liberation Serif" w:cs="Liberation Serif"/>
          <w:szCs w:val="28"/>
        </w:rPr>
        <w:t>едерации;</w:t>
      </w:r>
    </w:p>
    <w:p w14:paraId="34C0C698" w14:textId="77777777" w:rsidR="00143FAD" w:rsidRDefault="00143FAD" w:rsidP="00143FAD">
      <w:pPr>
        <w:pStyle w:val="afff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3. </w:t>
      </w:r>
      <w:r w:rsidRPr="00143FAD">
        <w:rPr>
          <w:rFonts w:ascii="Liberation Serif" w:hAnsi="Liberation Serif" w:cs="Liberation Serif"/>
          <w:szCs w:val="28"/>
        </w:rPr>
        <w:t>Перераспределение земельного участка с кадастровым номером 66:58:1301005:399 с неразграниченными землями кадастрового квартала до максимально возможной площади с учетом зажатости образуемого участка со всех сторон с образованием участка ЗУ4, на основании ст</w:t>
      </w:r>
      <w:r>
        <w:rPr>
          <w:rFonts w:ascii="Liberation Serif" w:hAnsi="Liberation Serif" w:cs="Liberation Serif"/>
          <w:szCs w:val="28"/>
        </w:rPr>
        <w:t>атьи</w:t>
      </w:r>
      <w:r w:rsidRPr="00143FAD">
        <w:rPr>
          <w:rFonts w:ascii="Liberation Serif" w:hAnsi="Liberation Serif" w:cs="Liberation Serif"/>
          <w:szCs w:val="28"/>
        </w:rPr>
        <w:t xml:space="preserve"> 39.28 Земельного кодекса Р</w:t>
      </w:r>
      <w:r>
        <w:rPr>
          <w:rFonts w:ascii="Liberation Serif" w:hAnsi="Liberation Serif" w:cs="Liberation Serif"/>
          <w:szCs w:val="28"/>
        </w:rPr>
        <w:t xml:space="preserve">оссийской </w:t>
      </w:r>
      <w:r w:rsidRPr="00143FAD">
        <w:rPr>
          <w:rFonts w:ascii="Liberation Serif" w:hAnsi="Liberation Serif" w:cs="Liberation Serif"/>
          <w:szCs w:val="28"/>
        </w:rPr>
        <w:t>Ф</w:t>
      </w:r>
      <w:r>
        <w:rPr>
          <w:rFonts w:ascii="Liberation Serif" w:hAnsi="Liberation Serif" w:cs="Liberation Serif"/>
          <w:szCs w:val="28"/>
        </w:rPr>
        <w:t>едерации</w:t>
      </w:r>
      <w:r w:rsidRPr="00143FAD">
        <w:rPr>
          <w:rFonts w:ascii="Liberation Serif" w:hAnsi="Liberation Serif" w:cs="Liberation Serif"/>
          <w:szCs w:val="28"/>
        </w:rPr>
        <w:t xml:space="preserve">. Площадь формируемого участка меньше предельной минимальной нормы образуемых земельных участков для данного вида разрешенного использования, установленных Правилами землепользования и застройки Первоуральского муниципального округа, поскольку участок расположен в существующей застройке в стесненных условиях. Установление территориальной зоны образованному </w:t>
      </w:r>
      <w:r>
        <w:rPr>
          <w:rFonts w:ascii="Liberation Serif" w:hAnsi="Liberation Serif" w:cs="Liberation Serif"/>
          <w:szCs w:val="28"/>
        </w:rPr>
        <w:t xml:space="preserve">                    </w:t>
      </w:r>
      <w:r w:rsidRPr="00143FAD">
        <w:rPr>
          <w:rFonts w:ascii="Liberation Serif" w:hAnsi="Liberation Serif" w:cs="Liberation Serif"/>
          <w:szCs w:val="28"/>
        </w:rPr>
        <w:t>участку - ОД(К). Комплексная общественно-деловая зона.</w:t>
      </w:r>
    </w:p>
    <w:p w14:paraId="2C48987D" w14:textId="77777777" w:rsidR="00143FAD" w:rsidRDefault="00143FAD" w:rsidP="00143FAD">
      <w:pPr>
        <w:pStyle w:val="afff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4. </w:t>
      </w:r>
      <w:r w:rsidRPr="00143FAD">
        <w:rPr>
          <w:rFonts w:ascii="Liberation Serif" w:hAnsi="Liberation Serif" w:cs="Liberation Serif"/>
        </w:rPr>
        <w:t>Уточнение границ и площади земельного участка с кадастровым номером 66:58:1301005:340</w:t>
      </w:r>
    </w:p>
    <w:p w14:paraId="3BFE6188" w14:textId="77777777" w:rsidR="00143FAD" w:rsidRDefault="00143FAD" w:rsidP="00143FAD">
      <w:pPr>
        <w:pStyle w:val="afff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5. </w:t>
      </w:r>
      <w:r w:rsidRPr="00143FAD">
        <w:rPr>
          <w:rFonts w:ascii="Liberation Serif" w:hAnsi="Liberation Serif" w:cs="Liberation Serif"/>
        </w:rPr>
        <w:t xml:space="preserve">Приведение в соответствие вида разрешенного использования согласно Приказ Федеральной службы государственной регистрации, кадастра и картографии от 10 ноября 2020г. </w:t>
      </w:r>
      <w:r>
        <w:rPr>
          <w:rFonts w:ascii="Liberation Serif" w:hAnsi="Liberation Serif" w:cs="Liberation Serif"/>
        </w:rPr>
        <w:t>№</w:t>
      </w:r>
      <w:r w:rsidRPr="00143FAD">
        <w:rPr>
          <w:rFonts w:ascii="Liberation Serif" w:hAnsi="Liberation Serif" w:cs="Liberation Serif"/>
        </w:rPr>
        <w:t xml:space="preserve"> П/0412 </w:t>
      </w:r>
      <w:r>
        <w:rPr>
          <w:rFonts w:ascii="Liberation Serif" w:hAnsi="Liberation Serif" w:cs="Liberation Serif"/>
        </w:rPr>
        <w:t>«</w:t>
      </w:r>
      <w:r w:rsidRPr="00143FAD">
        <w:rPr>
          <w:rFonts w:ascii="Liberation Serif" w:hAnsi="Liberation Serif" w:cs="Liberation Serif"/>
        </w:rPr>
        <w:t>Об утверждении классификатора видов разрешенного использования земельных участков</w:t>
      </w:r>
      <w:r>
        <w:rPr>
          <w:rFonts w:ascii="Liberation Serif" w:hAnsi="Liberation Serif" w:cs="Liberation Serif"/>
        </w:rPr>
        <w:t>»</w:t>
      </w:r>
      <w:r w:rsidRPr="00143FAD">
        <w:rPr>
          <w:rFonts w:ascii="Liberation Serif" w:hAnsi="Liberation Serif" w:cs="Liberation Serif"/>
        </w:rPr>
        <w:t>.</w:t>
      </w:r>
    </w:p>
    <w:p w14:paraId="4F5EEDC5" w14:textId="360013A5" w:rsidR="00143FAD" w:rsidRPr="00143FAD" w:rsidRDefault="00143FAD" w:rsidP="00143FAD">
      <w:pPr>
        <w:pStyle w:val="afff0"/>
        <w:rPr>
          <w:rFonts w:ascii="Liberation Serif" w:hAnsi="Liberation Serif" w:cs="Liberation Serif"/>
        </w:rPr>
      </w:pPr>
      <w:r w:rsidRPr="00143FAD">
        <w:rPr>
          <w:rFonts w:ascii="Liberation Serif" w:hAnsi="Liberation Serif" w:cs="Liberation Serif"/>
          <w:bCs/>
          <w:szCs w:val="28"/>
        </w:rPr>
        <w:t>Сведения о земельных участках, образуемых в результате проекта межевания отражены на чертежах межевания, а так же в разделе 9</w:t>
      </w:r>
      <w:r w:rsidRPr="00143FAD">
        <w:rPr>
          <w:rFonts w:ascii="Liberation Serif" w:hAnsi="Liberation Serif" w:cs="Liberation Serif"/>
          <w:bCs/>
          <w:kern w:val="2"/>
          <w:szCs w:val="28"/>
        </w:rPr>
        <w:t>.</w:t>
      </w:r>
      <w:r w:rsidRPr="00143FAD">
        <w:rPr>
          <w:rFonts w:ascii="Liberation Serif" w:hAnsi="Liberation Serif" w:cs="Liberation Serif"/>
          <w:bCs/>
          <w:szCs w:val="28"/>
        </w:rPr>
        <w:t xml:space="preserve"> «</w:t>
      </w:r>
      <w:r w:rsidRPr="00143FAD">
        <w:rPr>
          <w:rFonts w:ascii="Liberation Serif" w:hAnsi="Liberation Serif" w:cs="Liberation Serif"/>
          <w:color w:val="000000"/>
        </w:rPr>
        <w:t>Перечень и сведения о площади образуемых земельных участков, в том числе возможные способы их образования, вид разрешенного использования образуемых земельных участков, координаты образуемых участков</w:t>
      </w:r>
      <w:r w:rsidRPr="00143FAD">
        <w:rPr>
          <w:rFonts w:ascii="Liberation Serif" w:hAnsi="Liberation Serif" w:cs="Liberation Serif"/>
          <w:bCs/>
          <w:color w:val="FF0000"/>
          <w:szCs w:val="28"/>
        </w:rPr>
        <w:t xml:space="preserve"> </w:t>
      </w:r>
      <w:r w:rsidRPr="00143FAD">
        <w:rPr>
          <w:rFonts w:ascii="Liberation Serif" w:hAnsi="Liberation Serif" w:cs="Liberation Serif"/>
          <w:bCs/>
          <w:szCs w:val="28"/>
        </w:rPr>
        <w:t>территории в соответствии с этапами проведения работ».</w:t>
      </w:r>
    </w:p>
    <w:p w14:paraId="07D49029" w14:textId="77777777" w:rsidR="00143FAD" w:rsidRPr="00143FAD" w:rsidRDefault="00143FAD" w:rsidP="00143FAD">
      <w:pPr>
        <w:pStyle w:val="afff0"/>
        <w:rPr>
          <w:rFonts w:ascii="Liberation Serif" w:hAnsi="Liberation Serif" w:cs="Liberation Serif"/>
          <w:bCs/>
          <w:szCs w:val="28"/>
        </w:rPr>
      </w:pPr>
    </w:p>
    <w:p w14:paraId="00AB3676" w14:textId="77777777" w:rsidR="00143FAD" w:rsidRPr="00143FAD" w:rsidRDefault="00143FAD" w:rsidP="00143FAD">
      <w:pPr>
        <w:pStyle w:val="afff0"/>
        <w:jc w:val="center"/>
        <w:rPr>
          <w:rFonts w:ascii="Liberation Serif" w:hAnsi="Liberation Serif" w:cs="Liberation Serif"/>
          <w:bCs/>
          <w:szCs w:val="28"/>
        </w:rPr>
      </w:pPr>
      <w:r w:rsidRPr="00143FAD">
        <w:rPr>
          <w:rFonts w:ascii="Liberation Serif" w:hAnsi="Liberation Serif" w:cs="Liberation Serif"/>
          <w:bCs/>
          <w:szCs w:val="28"/>
        </w:rPr>
        <w:t>Прилегающая территория</w:t>
      </w:r>
    </w:p>
    <w:p w14:paraId="4354FDDF" w14:textId="77777777" w:rsidR="00143FAD" w:rsidRPr="00143FAD" w:rsidRDefault="00143FAD" w:rsidP="00143FAD">
      <w:pPr>
        <w:pStyle w:val="afff0"/>
        <w:jc w:val="center"/>
        <w:rPr>
          <w:rFonts w:ascii="Liberation Serif" w:hAnsi="Liberation Serif" w:cs="Liberation Serif"/>
          <w:bCs/>
          <w:szCs w:val="28"/>
        </w:rPr>
      </w:pPr>
    </w:p>
    <w:p w14:paraId="53A6BB60" w14:textId="2E9C25E9" w:rsidR="00143FAD" w:rsidRPr="00143FAD" w:rsidRDefault="00143FAD" w:rsidP="00143FAD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143FAD">
        <w:rPr>
          <w:rFonts w:ascii="Liberation Serif" w:eastAsia="Calibri" w:hAnsi="Liberation Serif" w:cs="Liberation Serif"/>
          <w:bCs/>
          <w:sz w:val="24"/>
          <w:szCs w:val="28"/>
        </w:rPr>
        <w:t xml:space="preserve"> Формирование прилегающих территорий - настоящим проектом не предусмотрено</w:t>
      </w:r>
    </w:p>
    <w:p w14:paraId="4DAFD1D4" w14:textId="77777777" w:rsidR="00143FAD" w:rsidRPr="00143FAD" w:rsidRDefault="00143FAD" w:rsidP="00143FAD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71A49B7C" w14:textId="77777777" w:rsidR="00F426FD" w:rsidRDefault="00F426FD" w:rsidP="00F426FD">
      <w:pPr>
        <w:pStyle w:val="a4"/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Liberation Serif" w:eastAsia="Times New Roman" w:hAnsi="Liberation Serif" w:cs="Liberation Serif"/>
          <w:kern w:val="2"/>
          <w:sz w:val="24"/>
          <w:szCs w:val="28"/>
        </w:rPr>
      </w:pPr>
    </w:p>
    <w:p w14:paraId="0AEFE1DC" w14:textId="77777777" w:rsidR="00F426FD" w:rsidRDefault="00F426FD" w:rsidP="00F426FD">
      <w:pPr>
        <w:pStyle w:val="a4"/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Liberation Serif" w:eastAsia="Times New Roman" w:hAnsi="Liberation Serif" w:cs="Liberation Serif"/>
          <w:kern w:val="2"/>
          <w:sz w:val="24"/>
          <w:szCs w:val="28"/>
        </w:rPr>
      </w:pPr>
    </w:p>
    <w:p w14:paraId="17FCC2EC" w14:textId="38FDBDB1" w:rsidR="00F426FD" w:rsidRPr="001B2390" w:rsidRDefault="00F426FD" w:rsidP="00143FAD">
      <w:pPr>
        <w:pStyle w:val="a4"/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Liberation Serif" w:hAnsi="Liberation Serif" w:cs="Liberation Serif"/>
          <w:sz w:val="24"/>
          <w:szCs w:val="24"/>
        </w:rPr>
      </w:pPr>
    </w:p>
    <w:p w14:paraId="4A360EEA" w14:textId="77777777" w:rsidR="001B2390" w:rsidRPr="001B2390" w:rsidRDefault="001B2390" w:rsidP="001B2390">
      <w:pPr>
        <w:pStyle w:val="a4"/>
        <w:spacing w:after="0" w:line="240" w:lineRule="auto"/>
        <w:ind w:left="0"/>
        <w:jc w:val="both"/>
        <w:rPr>
          <w:rFonts w:ascii="Liberation Serif" w:hAnsi="Liberation Serif" w:cs="Liberation Serif"/>
          <w:sz w:val="24"/>
          <w:szCs w:val="24"/>
        </w:rPr>
      </w:pPr>
    </w:p>
    <w:p w14:paraId="441CFEAC" w14:textId="77777777" w:rsidR="00B557B1" w:rsidRDefault="00B557B1" w:rsidP="00737457">
      <w:pPr>
        <w:tabs>
          <w:tab w:val="left" w:pos="9900"/>
        </w:tabs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14:paraId="7852DCDD" w14:textId="58EAD5E8" w:rsidR="00B557B1" w:rsidRDefault="00B557B1" w:rsidP="00737457">
      <w:pPr>
        <w:tabs>
          <w:tab w:val="left" w:pos="9900"/>
        </w:tabs>
        <w:spacing w:after="0" w:line="240" w:lineRule="auto"/>
        <w:jc w:val="both"/>
        <w:rPr>
          <w:rFonts w:ascii="Liberation Serif" w:hAnsi="Liberation Serif"/>
          <w:sz w:val="24"/>
          <w:szCs w:val="24"/>
        </w:rPr>
        <w:sectPr w:rsidR="00B557B1" w:rsidSect="000B7AA6">
          <w:headerReference w:type="default" r:id="rId11"/>
          <w:headerReference w:type="first" r:id="rId12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3C4655A2" w14:textId="761352A0" w:rsidR="004F2441" w:rsidRPr="004F2441" w:rsidRDefault="000D37A0" w:rsidP="004F2441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32"/>
        </w:rPr>
      </w:pPr>
      <w:r>
        <w:rPr>
          <w:rFonts w:ascii="Liberation Serif" w:hAnsi="Liberation Serif" w:cs="Liberation Serif"/>
          <w:sz w:val="24"/>
          <w:szCs w:val="32"/>
        </w:rPr>
        <w:t xml:space="preserve">Перечень </w:t>
      </w:r>
      <w:r w:rsidR="00143FAD">
        <w:rPr>
          <w:rFonts w:ascii="Liberation Serif" w:hAnsi="Liberation Serif" w:cs="Liberation Serif"/>
          <w:sz w:val="24"/>
          <w:szCs w:val="32"/>
        </w:rPr>
        <w:t>и сведения о площади образуемых земельных участков, в том числе возможные способы их образования, вид разрешенного использования образуемых земельных участков, координаты образуемых участков</w:t>
      </w:r>
    </w:p>
    <w:tbl>
      <w:tblPr>
        <w:tblW w:w="5000" w:type="pct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83"/>
        <w:gridCol w:w="1349"/>
        <w:gridCol w:w="974"/>
        <w:gridCol w:w="960"/>
        <w:gridCol w:w="1029"/>
        <w:gridCol w:w="1876"/>
        <w:gridCol w:w="2382"/>
        <w:gridCol w:w="2350"/>
        <w:gridCol w:w="2923"/>
      </w:tblGrid>
      <w:tr w:rsidR="00143FAD" w:rsidRPr="00143FAD" w14:paraId="47A22CFD" w14:textId="77777777" w:rsidTr="00143FAD">
        <w:trPr>
          <w:cantSplit/>
          <w:trHeight w:val="1933"/>
          <w:tblHeader/>
          <w:jc w:val="center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4FEE381E" w14:textId="77777777" w:rsidR="00143FAD" w:rsidRPr="00143FAD" w:rsidRDefault="00143FAD" w:rsidP="00143FAD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</w:rPr>
            </w:pPr>
            <w:r w:rsidRPr="00143FAD">
              <w:rPr>
                <w:rFonts w:ascii="Liberation Serif" w:eastAsia="Calibri" w:hAnsi="Liberation Serif" w:cs="Liberation Serif"/>
              </w:rPr>
              <w:t>Кадастровый номер земельного участка/ условный  номер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00EBA7AD" w14:textId="77777777" w:rsidR="00143FAD" w:rsidRPr="00143FAD" w:rsidRDefault="00143FAD" w:rsidP="00143FAD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</w:rPr>
            </w:pPr>
            <w:r w:rsidRPr="00143FAD">
              <w:rPr>
                <w:rFonts w:ascii="Liberation Serif" w:eastAsia="Calibri" w:hAnsi="Liberation Serif" w:cs="Liberation Serif"/>
              </w:rPr>
              <w:t>Место положение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6B8C43FA" w14:textId="77777777" w:rsidR="00143FAD" w:rsidRPr="00143FAD" w:rsidRDefault="00143FAD" w:rsidP="00143FAD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</w:rPr>
            </w:pPr>
            <w:r w:rsidRPr="00143FAD">
              <w:rPr>
                <w:rFonts w:ascii="Liberation Serif" w:eastAsia="Calibri" w:hAnsi="Liberation Serif" w:cs="Liberation Serif"/>
              </w:rPr>
              <w:t>Разрешенное использование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7F18CD7F" w14:textId="77777777" w:rsidR="00143FAD" w:rsidRPr="00143FAD" w:rsidRDefault="00143FAD" w:rsidP="00143FAD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</w:rPr>
            </w:pPr>
            <w:r w:rsidRPr="00143FAD">
              <w:rPr>
                <w:rFonts w:ascii="Liberation Serif" w:eastAsia="Calibri" w:hAnsi="Liberation Serif" w:cs="Liberation Serif"/>
              </w:rPr>
              <w:t>Категория земель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75907A4B" w14:textId="77777777" w:rsidR="00143FAD" w:rsidRPr="00143FAD" w:rsidRDefault="00143FAD" w:rsidP="00143FAD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</w:rPr>
            </w:pPr>
            <w:r w:rsidRPr="00143FAD">
              <w:rPr>
                <w:rFonts w:ascii="Liberation Serif" w:eastAsia="Calibri" w:hAnsi="Liberation Serif" w:cs="Liberation Serif"/>
              </w:rPr>
              <w:t>Площадь, м²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B08482" w14:textId="77777777" w:rsidR="00143FAD" w:rsidRPr="00143FAD" w:rsidRDefault="00143FAD" w:rsidP="00143FAD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</w:rPr>
            </w:pPr>
            <w:r w:rsidRPr="00143FAD">
              <w:rPr>
                <w:rFonts w:ascii="Liberation Serif" w:eastAsia="Calibri" w:hAnsi="Liberation Serif" w:cs="Liberation Serif"/>
              </w:rPr>
              <w:t>Способ образования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D85369" w14:textId="77777777" w:rsidR="00143FAD" w:rsidRPr="00143FAD" w:rsidRDefault="00143FAD" w:rsidP="00143FAD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</w:rPr>
            </w:pPr>
            <w:r w:rsidRPr="00143FAD">
              <w:rPr>
                <w:rFonts w:ascii="Liberation Serif" w:eastAsia="Calibri" w:hAnsi="Liberation Serif" w:cs="Liberation Serif"/>
              </w:rPr>
              <w:t>Обременение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049100" w14:textId="77777777" w:rsidR="00143FAD" w:rsidRPr="00143FAD" w:rsidRDefault="00143FAD" w:rsidP="00143FAD">
            <w:pPr>
              <w:widowControl w:val="0"/>
              <w:spacing w:line="240" w:lineRule="auto"/>
              <w:jc w:val="center"/>
              <w:rPr>
                <w:rFonts w:ascii="Liberation Serif" w:hAnsi="Liberation Serif" w:cs="Liberation Serif"/>
              </w:rPr>
            </w:pPr>
            <w:r w:rsidRPr="00143FAD">
              <w:rPr>
                <w:rFonts w:ascii="Liberation Serif" w:hAnsi="Liberation Serif" w:cs="Liberation Serif"/>
              </w:rPr>
              <w:t>Проектируемая территориальная зона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B8D22" w14:textId="77777777" w:rsidR="00143FAD" w:rsidRPr="00143FAD" w:rsidRDefault="00143FAD" w:rsidP="00143FAD">
            <w:pPr>
              <w:pStyle w:val="a4"/>
              <w:spacing w:after="0" w:line="240" w:lineRule="auto"/>
              <w:ind w:left="0" w:right="-340"/>
              <w:jc w:val="center"/>
              <w:rPr>
                <w:rFonts w:ascii="Liberation Serif" w:hAnsi="Liberation Serif" w:cs="Liberation Serif"/>
              </w:rPr>
            </w:pPr>
            <w:r w:rsidRPr="00143FAD">
              <w:rPr>
                <w:rFonts w:ascii="Liberation Serif" w:eastAsia="Calibri" w:hAnsi="Liberation Serif" w:cs="Liberation Serif"/>
              </w:rPr>
              <w:t>Координаты</w:t>
            </w:r>
          </w:p>
        </w:tc>
      </w:tr>
      <w:tr w:rsidR="00143FAD" w:rsidRPr="00143FAD" w14:paraId="5F5BD3C9" w14:textId="77777777" w:rsidTr="00143FAD">
        <w:trPr>
          <w:cantSplit/>
          <w:trHeight w:val="3167"/>
          <w:jc w:val="center"/>
        </w:trPr>
        <w:tc>
          <w:tcPr>
            <w:tcW w:w="7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3A4C55F" w14:textId="77777777" w:rsidR="00143FAD" w:rsidRPr="00143FAD" w:rsidRDefault="00143FAD" w:rsidP="0046371F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</w:rPr>
            </w:pPr>
            <w:r w:rsidRPr="00143FAD">
              <w:rPr>
                <w:rFonts w:ascii="Liberation Serif" w:eastAsia="Calibri" w:hAnsi="Liberation Serif" w:cs="Liberation Serif"/>
              </w:rPr>
              <w:t>:ЗУ</w:t>
            </w:r>
            <w:proofErr w:type="gramStart"/>
            <w:r w:rsidRPr="00143FAD">
              <w:rPr>
                <w:rFonts w:ascii="Liberation Serif" w:eastAsia="Calibri" w:hAnsi="Liberation Serif" w:cs="Liberation Serif"/>
              </w:rPr>
              <w:t>1</w:t>
            </w:r>
            <w:proofErr w:type="gramEnd"/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533490B9" w14:textId="15A010EA" w:rsidR="00143FAD" w:rsidRPr="00143FAD" w:rsidRDefault="00143FAD" w:rsidP="00143FAD">
            <w:pPr>
              <w:pStyle w:val="afff9"/>
              <w:spacing w:line="240" w:lineRule="auto"/>
              <w:jc w:val="center"/>
              <w:rPr>
                <w:rFonts w:cs="Liberation Serif"/>
                <w:sz w:val="22"/>
              </w:rPr>
            </w:pPr>
            <w:r w:rsidRPr="00143FAD">
              <w:rPr>
                <w:rFonts w:cs="Liberation Serif"/>
                <w:sz w:val="22"/>
              </w:rPr>
              <w:t>Свердловская обл</w:t>
            </w:r>
            <w:r>
              <w:rPr>
                <w:rFonts w:cs="Liberation Serif"/>
                <w:sz w:val="22"/>
              </w:rPr>
              <w:t>асть</w:t>
            </w:r>
            <w:r w:rsidRPr="00143FAD">
              <w:rPr>
                <w:rFonts w:cs="Liberation Serif"/>
                <w:sz w:val="22"/>
              </w:rPr>
              <w:t xml:space="preserve"> г</w:t>
            </w:r>
            <w:r>
              <w:rPr>
                <w:rFonts w:cs="Liberation Serif"/>
                <w:sz w:val="22"/>
              </w:rPr>
              <w:t xml:space="preserve">ород </w:t>
            </w:r>
            <w:r w:rsidRPr="00143FAD">
              <w:rPr>
                <w:rFonts w:cs="Liberation Serif"/>
                <w:sz w:val="22"/>
              </w:rPr>
              <w:t>Первоуральск, п</w:t>
            </w:r>
            <w:r>
              <w:rPr>
                <w:rFonts w:cs="Liberation Serif"/>
                <w:sz w:val="22"/>
              </w:rPr>
              <w:t>оселок</w:t>
            </w:r>
            <w:r w:rsidRPr="00143FAD">
              <w:rPr>
                <w:rFonts w:cs="Liberation Serif"/>
                <w:sz w:val="22"/>
              </w:rPr>
              <w:t xml:space="preserve"> Билимбай, ул</w:t>
            </w:r>
            <w:r>
              <w:rPr>
                <w:rFonts w:cs="Liberation Serif"/>
                <w:sz w:val="22"/>
              </w:rPr>
              <w:t>ица</w:t>
            </w:r>
            <w:r w:rsidRPr="00143FAD">
              <w:rPr>
                <w:rFonts w:cs="Liberation Serif"/>
                <w:sz w:val="22"/>
              </w:rPr>
              <w:t xml:space="preserve"> Орджоникидзе, дом 6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22A0E06D" w14:textId="77777777" w:rsidR="00143FAD" w:rsidRPr="00143FAD" w:rsidRDefault="00143FAD" w:rsidP="00143FAD">
            <w:pPr>
              <w:pStyle w:val="afff9"/>
              <w:overflowPunct w:val="0"/>
              <w:spacing w:after="0" w:line="240" w:lineRule="auto"/>
              <w:jc w:val="center"/>
              <w:rPr>
                <w:rFonts w:cs="Liberation Serif"/>
                <w:sz w:val="22"/>
                <w:lang w:eastAsia="en-US"/>
              </w:rPr>
            </w:pPr>
            <w:r w:rsidRPr="00143FAD">
              <w:rPr>
                <w:rFonts w:eastAsia="Calibri" w:cs="Liberation Serif"/>
                <w:sz w:val="22"/>
                <w:lang w:eastAsia="en-US"/>
              </w:rPr>
              <w:t>Для индивидуального жилищного строительства (2.1)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10CE7990" w14:textId="77777777" w:rsidR="00143FAD" w:rsidRPr="00143FAD" w:rsidRDefault="00143FAD" w:rsidP="0046371F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</w:rPr>
            </w:pPr>
            <w:r w:rsidRPr="00143FAD">
              <w:rPr>
                <w:rFonts w:ascii="Liberation Serif" w:eastAsia="Calibri" w:hAnsi="Liberation Serif" w:cs="Liberation Serif"/>
              </w:rPr>
              <w:t>Земли населенных пунктов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C1A331F" w14:textId="77777777" w:rsidR="00143FAD" w:rsidRPr="00143FAD" w:rsidRDefault="00143FAD" w:rsidP="0046371F">
            <w:pPr>
              <w:pStyle w:val="afffa"/>
              <w:widowControl w:val="0"/>
              <w:overflowPunct w:val="0"/>
              <w:rPr>
                <w:rFonts w:ascii="Liberation Serif" w:eastAsia="Calibri" w:hAnsi="Liberation Serif" w:cs="Liberation Serif"/>
                <w:sz w:val="22"/>
                <w:szCs w:val="22"/>
              </w:rPr>
            </w:pPr>
            <w:r w:rsidRPr="00143FAD">
              <w:rPr>
                <w:rFonts w:ascii="Liberation Serif" w:eastAsia="Calibri" w:hAnsi="Liberation Serif" w:cs="Liberation Serif"/>
                <w:sz w:val="22"/>
                <w:szCs w:val="22"/>
              </w:rPr>
              <w:t>1777</w:t>
            </w:r>
          </w:p>
        </w:tc>
        <w:tc>
          <w:tcPr>
            <w:tcW w:w="18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42813BC" w14:textId="77777777" w:rsidR="00143FAD" w:rsidRPr="00143FAD" w:rsidRDefault="00143FAD" w:rsidP="0046371F">
            <w:pPr>
              <w:pStyle w:val="afffa"/>
              <w:widowContro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143FAD">
              <w:rPr>
                <w:rFonts w:ascii="Liberation Serif" w:hAnsi="Liberation Serif" w:cs="Liberation Serif"/>
                <w:sz w:val="22"/>
                <w:szCs w:val="22"/>
              </w:rPr>
              <w:t>Перераспределение земельных участков 66:58:1301005:116, 66:58:1301005:117 и не разграниченных земель кадастрового квартала</w:t>
            </w:r>
          </w:p>
        </w:tc>
        <w:tc>
          <w:tcPr>
            <w:tcW w:w="23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08A0D95" w14:textId="77777777" w:rsidR="00143FAD" w:rsidRPr="00143FAD" w:rsidRDefault="00143FAD" w:rsidP="0046371F">
            <w:pPr>
              <w:pStyle w:val="afff8"/>
              <w:widowControl w:val="0"/>
              <w:rPr>
                <w:rFonts w:cs="Liberation Serif"/>
                <w:sz w:val="22"/>
                <w:szCs w:val="22"/>
              </w:rPr>
            </w:pPr>
            <w:r w:rsidRPr="00143FAD">
              <w:rPr>
                <w:rFonts w:cs="Liberation Serif"/>
                <w:sz w:val="22"/>
                <w:szCs w:val="22"/>
              </w:rPr>
              <w:t>-</w:t>
            </w:r>
          </w:p>
        </w:tc>
        <w:tc>
          <w:tcPr>
            <w:tcW w:w="23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B37D164" w14:textId="77777777" w:rsidR="00143FAD" w:rsidRPr="00143FAD" w:rsidRDefault="00143FAD" w:rsidP="0046371F">
            <w:pPr>
              <w:keepNext/>
              <w:keepLines/>
              <w:jc w:val="center"/>
              <w:rPr>
                <w:rFonts w:ascii="Liberation Serif" w:hAnsi="Liberation Serif" w:cs="Liberation Serif"/>
              </w:rPr>
            </w:pPr>
            <w:r w:rsidRPr="00143FAD">
              <w:rPr>
                <w:rFonts w:ascii="Liberation Serif" w:hAnsi="Liberation Serif" w:cs="Liberation Serif"/>
              </w:rPr>
              <w:t>Ж-1. Зона жилых домов усадебного типа</w:t>
            </w:r>
          </w:p>
        </w:tc>
        <w:tc>
          <w:tcPr>
            <w:tcW w:w="2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W w:w="5000" w:type="pct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554"/>
              <w:gridCol w:w="1044"/>
              <w:gridCol w:w="1263"/>
            </w:tblGrid>
            <w:tr w:rsidR="00143FAD" w:rsidRPr="00143FAD" w14:paraId="6CF63CC4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68AF02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kern w:val="2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10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60EDD16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kern w:val="2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26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3444420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kern w:val="2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Y</w:t>
                  </w:r>
                </w:p>
              </w:tc>
            </w:tr>
            <w:tr w:rsidR="00143FAD" w:rsidRPr="00143FAD" w14:paraId="19A0FFF6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D860D70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0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BE512F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404863.98</w:t>
                  </w:r>
                </w:p>
              </w:tc>
              <w:tc>
                <w:tcPr>
                  <w:tcW w:w="126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23D6D90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1485900.30</w:t>
                  </w:r>
                </w:p>
              </w:tc>
            </w:tr>
            <w:tr w:rsidR="00143FAD" w:rsidRPr="00143FAD" w14:paraId="7ABB131C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884141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04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63C3FFE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404863.56</w:t>
                  </w:r>
                </w:p>
              </w:tc>
              <w:tc>
                <w:tcPr>
                  <w:tcW w:w="126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06FC3E6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1485958.68</w:t>
                  </w:r>
                </w:p>
              </w:tc>
            </w:tr>
            <w:tr w:rsidR="00143FAD" w:rsidRPr="00143FAD" w14:paraId="59A1B303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5D92117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04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5D75C61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404833.57</w:t>
                  </w:r>
                </w:p>
              </w:tc>
              <w:tc>
                <w:tcPr>
                  <w:tcW w:w="126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1FFB3CD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1485958.34</w:t>
                  </w:r>
                </w:p>
              </w:tc>
            </w:tr>
            <w:tr w:rsidR="00143FAD" w:rsidRPr="00143FAD" w14:paraId="05723894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B5D5761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04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EDDD2F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404831.72</w:t>
                  </w:r>
                </w:p>
              </w:tc>
              <w:tc>
                <w:tcPr>
                  <w:tcW w:w="126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E4B2FB6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1485902.58</w:t>
                  </w:r>
                </w:p>
              </w:tc>
            </w:tr>
            <w:tr w:rsidR="00143FAD" w:rsidRPr="00143FAD" w14:paraId="474F9464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9F148FB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04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89760A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404857.45</w:t>
                  </w:r>
                </w:p>
              </w:tc>
              <w:tc>
                <w:tcPr>
                  <w:tcW w:w="126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C822198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1485900.76</w:t>
                  </w:r>
                </w:p>
              </w:tc>
            </w:tr>
            <w:tr w:rsidR="00143FAD" w:rsidRPr="00143FAD" w14:paraId="3B3FDB58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2FCA7CE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04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BE5DC1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404863.98</w:t>
                  </w:r>
                </w:p>
              </w:tc>
              <w:tc>
                <w:tcPr>
                  <w:tcW w:w="126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F1F9FBD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1485900.30</w:t>
                  </w:r>
                </w:p>
              </w:tc>
            </w:tr>
          </w:tbl>
          <w:p w14:paraId="1BCE95F7" w14:textId="77777777" w:rsidR="00143FAD" w:rsidRPr="00143FAD" w:rsidRDefault="00143FAD" w:rsidP="0046371F">
            <w:pPr>
              <w:rPr>
                <w:rFonts w:ascii="Liberation Serif" w:hAnsi="Liberation Serif" w:cs="Liberation Serif"/>
              </w:rPr>
            </w:pPr>
          </w:p>
        </w:tc>
      </w:tr>
      <w:tr w:rsidR="00143FAD" w:rsidRPr="00143FAD" w14:paraId="6D753FE9" w14:textId="77777777" w:rsidTr="00143FAD">
        <w:trPr>
          <w:cantSplit/>
          <w:trHeight w:val="2485"/>
          <w:jc w:val="center"/>
        </w:trPr>
        <w:tc>
          <w:tcPr>
            <w:tcW w:w="7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D8A28E" w14:textId="77777777" w:rsidR="00143FAD" w:rsidRPr="00143FAD" w:rsidRDefault="00143FAD" w:rsidP="0046371F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</w:rPr>
            </w:pPr>
            <w:r w:rsidRPr="00143FAD">
              <w:rPr>
                <w:rFonts w:ascii="Liberation Serif" w:eastAsia="Calibri" w:hAnsi="Liberation Serif" w:cs="Liberation Serif"/>
              </w:rPr>
              <w:t>:ЗУ</w:t>
            </w:r>
            <w:proofErr w:type="gramStart"/>
            <w:r w:rsidRPr="00143FAD">
              <w:rPr>
                <w:rFonts w:ascii="Liberation Serif" w:eastAsia="Calibri" w:hAnsi="Liberation Serif" w:cs="Liberation Serif"/>
              </w:rPr>
              <w:t>2</w:t>
            </w:r>
            <w:proofErr w:type="gramEnd"/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71E107EF" w14:textId="5D85FF76" w:rsidR="00143FAD" w:rsidRPr="00143FAD" w:rsidRDefault="00143FAD" w:rsidP="0046371F">
            <w:pPr>
              <w:pStyle w:val="afff9"/>
              <w:jc w:val="center"/>
              <w:rPr>
                <w:rFonts w:cs="Liberation Serif"/>
                <w:sz w:val="22"/>
              </w:rPr>
            </w:pPr>
            <w:r w:rsidRPr="00143FAD">
              <w:rPr>
                <w:rFonts w:cs="Liberation Serif"/>
                <w:sz w:val="22"/>
              </w:rPr>
              <w:t>Свердловская обл</w:t>
            </w:r>
            <w:r>
              <w:rPr>
                <w:rFonts w:cs="Liberation Serif"/>
                <w:sz w:val="22"/>
              </w:rPr>
              <w:t>асть</w:t>
            </w:r>
            <w:r w:rsidRPr="00143FAD">
              <w:rPr>
                <w:rFonts w:cs="Liberation Serif"/>
                <w:sz w:val="22"/>
              </w:rPr>
              <w:t xml:space="preserve"> г</w:t>
            </w:r>
            <w:r>
              <w:rPr>
                <w:rFonts w:cs="Liberation Serif"/>
                <w:sz w:val="22"/>
              </w:rPr>
              <w:t xml:space="preserve">ород </w:t>
            </w:r>
            <w:r w:rsidRPr="00143FAD">
              <w:rPr>
                <w:rFonts w:cs="Liberation Serif"/>
                <w:sz w:val="22"/>
              </w:rPr>
              <w:t>Первоуральск, п</w:t>
            </w:r>
            <w:r>
              <w:rPr>
                <w:rFonts w:cs="Liberation Serif"/>
                <w:sz w:val="22"/>
              </w:rPr>
              <w:t>оселок</w:t>
            </w:r>
            <w:r w:rsidRPr="00143FAD">
              <w:rPr>
                <w:rFonts w:cs="Liberation Serif"/>
                <w:sz w:val="22"/>
              </w:rPr>
              <w:t xml:space="preserve"> Билимбай, ул</w:t>
            </w:r>
            <w:r>
              <w:rPr>
                <w:rFonts w:cs="Liberation Serif"/>
                <w:sz w:val="22"/>
              </w:rPr>
              <w:t>ица</w:t>
            </w:r>
            <w:r w:rsidRPr="00143FAD">
              <w:rPr>
                <w:rFonts w:cs="Liberation Serif"/>
                <w:sz w:val="22"/>
              </w:rPr>
              <w:t xml:space="preserve"> Орджоникидзе, дом 1</w:t>
            </w:r>
            <w:r>
              <w:rPr>
                <w:rFonts w:cs="Liberation Serif"/>
                <w:sz w:val="22"/>
              </w:rPr>
              <w:t>1</w:t>
            </w:r>
            <w:r w:rsidRPr="00143FAD">
              <w:rPr>
                <w:rFonts w:cs="Liberation Serif"/>
                <w:sz w:val="22"/>
              </w:rPr>
              <w:t>0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60FA60AC" w14:textId="77777777" w:rsidR="00143FAD" w:rsidRPr="00143FAD" w:rsidRDefault="00143FAD" w:rsidP="0046371F">
            <w:pPr>
              <w:pStyle w:val="afff9"/>
              <w:overflowPunct w:val="0"/>
              <w:spacing w:after="0"/>
              <w:jc w:val="center"/>
              <w:rPr>
                <w:rFonts w:cs="Liberation Serif"/>
                <w:sz w:val="22"/>
                <w:lang w:eastAsia="en-US"/>
              </w:rPr>
            </w:pPr>
            <w:r w:rsidRPr="00143FAD">
              <w:rPr>
                <w:rFonts w:eastAsia="Calibri" w:cs="Liberation Serif"/>
                <w:sz w:val="22"/>
                <w:lang w:eastAsia="en-US"/>
              </w:rPr>
              <w:t>Для индивидуального жилищного строительства (2.1)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005B8247" w14:textId="77777777" w:rsidR="00143FAD" w:rsidRPr="00143FAD" w:rsidRDefault="00143FAD" w:rsidP="0046371F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</w:rPr>
            </w:pPr>
            <w:r w:rsidRPr="00143FAD">
              <w:rPr>
                <w:rFonts w:ascii="Liberation Serif" w:eastAsia="Calibri" w:hAnsi="Liberation Serif" w:cs="Liberation Serif"/>
              </w:rPr>
              <w:t>Земли населенных пунктов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1A17E76" w14:textId="77777777" w:rsidR="00143FAD" w:rsidRPr="00143FAD" w:rsidRDefault="00143FAD" w:rsidP="0046371F">
            <w:pPr>
              <w:pStyle w:val="afffa"/>
              <w:widowControl w:val="0"/>
              <w:overflowPunct w:val="0"/>
              <w:rPr>
                <w:rFonts w:ascii="Liberation Serif" w:eastAsia="Calibri" w:hAnsi="Liberation Serif" w:cs="Liberation Serif"/>
                <w:sz w:val="22"/>
                <w:szCs w:val="22"/>
              </w:rPr>
            </w:pPr>
            <w:r w:rsidRPr="00143FAD">
              <w:rPr>
                <w:rFonts w:ascii="Liberation Serif" w:eastAsia="Calibri" w:hAnsi="Liberation Serif" w:cs="Liberation Serif"/>
                <w:sz w:val="22"/>
                <w:szCs w:val="22"/>
              </w:rPr>
              <w:t>1501</w:t>
            </w:r>
          </w:p>
        </w:tc>
        <w:tc>
          <w:tcPr>
            <w:tcW w:w="18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7D5633" w14:textId="77777777" w:rsidR="00143FAD" w:rsidRPr="00143FAD" w:rsidRDefault="00143FAD" w:rsidP="0046371F">
            <w:pPr>
              <w:pStyle w:val="afffa"/>
              <w:widowContro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143FAD">
              <w:rPr>
                <w:rFonts w:ascii="Liberation Serif" w:hAnsi="Liberation Serif" w:cs="Liberation Serif"/>
                <w:sz w:val="22"/>
                <w:szCs w:val="22"/>
              </w:rPr>
              <w:t>Перераспределение земельных участков 66:58:1301005:117, 66:58:1301005:116, 66:58:1301005:138 и не разграниченных земель кадастрового квартала</w:t>
            </w:r>
          </w:p>
        </w:tc>
        <w:tc>
          <w:tcPr>
            <w:tcW w:w="23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260C8E1" w14:textId="77777777" w:rsidR="00143FAD" w:rsidRPr="00143FAD" w:rsidRDefault="00143FAD" w:rsidP="0046371F">
            <w:pPr>
              <w:pStyle w:val="afff8"/>
              <w:widowControl w:val="0"/>
              <w:rPr>
                <w:rFonts w:cs="Liberation Serif"/>
                <w:sz w:val="22"/>
                <w:szCs w:val="22"/>
              </w:rPr>
            </w:pPr>
            <w:r w:rsidRPr="00143FAD">
              <w:rPr>
                <w:rFonts w:cs="Liberation Serif"/>
                <w:sz w:val="22"/>
                <w:szCs w:val="22"/>
              </w:rPr>
              <w:t>-</w:t>
            </w:r>
          </w:p>
        </w:tc>
        <w:tc>
          <w:tcPr>
            <w:tcW w:w="23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6073E39" w14:textId="77777777" w:rsidR="00143FAD" w:rsidRPr="00143FAD" w:rsidRDefault="00143FAD" w:rsidP="0046371F">
            <w:pPr>
              <w:keepNext/>
              <w:keepLines/>
              <w:jc w:val="center"/>
              <w:rPr>
                <w:rFonts w:ascii="Liberation Serif" w:hAnsi="Liberation Serif" w:cs="Liberation Serif"/>
              </w:rPr>
            </w:pPr>
            <w:r w:rsidRPr="00143FAD">
              <w:rPr>
                <w:rFonts w:ascii="Liberation Serif" w:hAnsi="Liberation Serif" w:cs="Liberation Serif"/>
              </w:rPr>
              <w:t>Ж-1. Зона жилых домов усадебного типа</w:t>
            </w:r>
          </w:p>
        </w:tc>
        <w:tc>
          <w:tcPr>
            <w:tcW w:w="2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W w:w="5000" w:type="pct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554"/>
              <w:gridCol w:w="1044"/>
              <w:gridCol w:w="1263"/>
            </w:tblGrid>
            <w:tr w:rsidR="00143FAD" w:rsidRPr="00143FAD" w14:paraId="4BD90567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EAEC6B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kern w:val="2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10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57CAB4C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kern w:val="2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26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AC46810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kern w:val="2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Y</w:t>
                  </w:r>
                </w:p>
              </w:tc>
            </w:tr>
            <w:tr w:rsidR="00143FAD" w:rsidRPr="00143FAD" w14:paraId="081E81F9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FB12738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0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A3A7147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404831.72</w:t>
                  </w:r>
                </w:p>
              </w:tc>
              <w:tc>
                <w:tcPr>
                  <w:tcW w:w="126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F1873C8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1485902.58</w:t>
                  </w:r>
                </w:p>
              </w:tc>
            </w:tr>
            <w:tr w:rsidR="00143FAD" w:rsidRPr="00143FAD" w14:paraId="47298E84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6CD76B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04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90F2ED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404831.72</w:t>
                  </w:r>
                </w:p>
              </w:tc>
              <w:tc>
                <w:tcPr>
                  <w:tcW w:w="126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2C41369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1485902.58</w:t>
                  </w:r>
                </w:p>
              </w:tc>
            </w:tr>
            <w:tr w:rsidR="00143FAD" w:rsidRPr="00143FAD" w14:paraId="370198C7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04D42F5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04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F0E8526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404831.72</w:t>
                  </w:r>
                </w:p>
              </w:tc>
              <w:tc>
                <w:tcPr>
                  <w:tcW w:w="126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B16DBF7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1485902.58</w:t>
                  </w:r>
                </w:p>
              </w:tc>
            </w:tr>
            <w:tr w:rsidR="00143FAD" w:rsidRPr="00143FAD" w14:paraId="70695BCD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34EE27C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04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5380DF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404833.57</w:t>
                  </w:r>
                </w:p>
              </w:tc>
              <w:tc>
                <w:tcPr>
                  <w:tcW w:w="126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283ABF9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1485958.34</w:t>
                  </w:r>
                </w:p>
              </w:tc>
            </w:tr>
            <w:tr w:rsidR="00143FAD" w:rsidRPr="00143FAD" w14:paraId="05BCEFC8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4F3BA57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04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540609D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404803.82</w:t>
                  </w:r>
                </w:p>
              </w:tc>
              <w:tc>
                <w:tcPr>
                  <w:tcW w:w="126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1C74C09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1485957.73</w:t>
                  </w:r>
                </w:p>
              </w:tc>
            </w:tr>
            <w:tr w:rsidR="00143FAD" w:rsidRPr="00143FAD" w14:paraId="2588C5A5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477E88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04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DCE0E0F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404804.06</w:t>
                  </w:r>
                </w:p>
              </w:tc>
              <w:tc>
                <w:tcPr>
                  <w:tcW w:w="126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4FE2973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1485942.81</w:t>
                  </w:r>
                </w:p>
              </w:tc>
            </w:tr>
            <w:tr w:rsidR="00143FAD" w:rsidRPr="00143FAD" w14:paraId="068BB1E4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B130C82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04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4D3883A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404804.88</w:t>
                  </w:r>
                </w:p>
              </w:tc>
              <w:tc>
                <w:tcPr>
                  <w:tcW w:w="126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21E1154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1485937.91</w:t>
                  </w:r>
                </w:p>
              </w:tc>
            </w:tr>
            <w:tr w:rsidR="00143FAD" w:rsidRPr="00143FAD" w14:paraId="20F2364D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8341A5F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04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1E47E3C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404803.23</w:t>
                  </w:r>
                </w:p>
              </w:tc>
              <w:tc>
                <w:tcPr>
                  <w:tcW w:w="126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5CBA7D3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1485909.63</w:t>
                  </w:r>
                </w:p>
              </w:tc>
            </w:tr>
            <w:tr w:rsidR="00143FAD" w:rsidRPr="00143FAD" w14:paraId="7756C496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19EA23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104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838031B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404803.45</w:t>
                  </w:r>
                </w:p>
              </w:tc>
              <w:tc>
                <w:tcPr>
                  <w:tcW w:w="126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7DBD3BC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1485908.83</w:t>
                  </w:r>
                </w:p>
              </w:tc>
            </w:tr>
            <w:tr w:rsidR="00143FAD" w:rsidRPr="00143FAD" w14:paraId="748E79A8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C0A0E8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04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6E9CC35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404817.80</w:t>
                  </w:r>
                </w:p>
              </w:tc>
              <w:tc>
                <w:tcPr>
                  <w:tcW w:w="126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424BE49F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1485905.66</w:t>
                  </w:r>
                </w:p>
              </w:tc>
            </w:tr>
            <w:tr w:rsidR="00143FAD" w:rsidRPr="00143FAD" w14:paraId="5077E64F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8DE1054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04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A252861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404831.72</w:t>
                  </w:r>
                </w:p>
              </w:tc>
              <w:tc>
                <w:tcPr>
                  <w:tcW w:w="126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E8ADE1E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1485902.58</w:t>
                  </w:r>
                </w:p>
              </w:tc>
            </w:tr>
          </w:tbl>
          <w:p w14:paraId="22CB547F" w14:textId="77777777" w:rsidR="00143FAD" w:rsidRPr="00143FAD" w:rsidRDefault="00143FAD" w:rsidP="0046371F">
            <w:pPr>
              <w:rPr>
                <w:rFonts w:ascii="Liberation Serif" w:hAnsi="Liberation Serif" w:cs="Liberation Serif"/>
              </w:rPr>
            </w:pPr>
          </w:p>
        </w:tc>
      </w:tr>
      <w:tr w:rsidR="00143FAD" w:rsidRPr="00143FAD" w14:paraId="7B6463F9" w14:textId="77777777" w:rsidTr="00143FAD">
        <w:trPr>
          <w:cantSplit/>
          <w:trHeight w:val="3167"/>
          <w:jc w:val="center"/>
        </w:trPr>
        <w:tc>
          <w:tcPr>
            <w:tcW w:w="7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621BB31" w14:textId="77777777" w:rsidR="00143FAD" w:rsidRPr="00143FAD" w:rsidRDefault="00143FAD" w:rsidP="0046371F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</w:rPr>
            </w:pPr>
            <w:r w:rsidRPr="00143FAD">
              <w:rPr>
                <w:rFonts w:ascii="Liberation Serif" w:eastAsia="Calibri" w:hAnsi="Liberation Serif" w:cs="Liberation Serif"/>
              </w:rPr>
              <w:t>:ЗУ3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17170FDC" w14:textId="715824BB" w:rsidR="00143FAD" w:rsidRPr="00143FAD" w:rsidRDefault="00143FAD" w:rsidP="0046371F">
            <w:pPr>
              <w:pStyle w:val="afff9"/>
              <w:jc w:val="center"/>
              <w:rPr>
                <w:rFonts w:cs="Liberation Serif"/>
                <w:sz w:val="22"/>
              </w:rPr>
            </w:pPr>
            <w:r w:rsidRPr="00143FAD">
              <w:rPr>
                <w:rFonts w:cs="Liberation Serif"/>
                <w:sz w:val="22"/>
              </w:rPr>
              <w:t>Свердловская обл</w:t>
            </w:r>
            <w:r>
              <w:rPr>
                <w:rFonts w:cs="Liberation Serif"/>
                <w:sz w:val="22"/>
              </w:rPr>
              <w:t>асть</w:t>
            </w:r>
            <w:r w:rsidRPr="00143FAD">
              <w:rPr>
                <w:rFonts w:cs="Liberation Serif"/>
                <w:sz w:val="22"/>
              </w:rPr>
              <w:t xml:space="preserve"> г</w:t>
            </w:r>
            <w:r>
              <w:rPr>
                <w:rFonts w:cs="Liberation Serif"/>
                <w:sz w:val="22"/>
              </w:rPr>
              <w:t xml:space="preserve">ород </w:t>
            </w:r>
            <w:r w:rsidRPr="00143FAD">
              <w:rPr>
                <w:rFonts w:cs="Liberation Serif"/>
                <w:sz w:val="22"/>
              </w:rPr>
              <w:t>Первоуральск, п</w:t>
            </w:r>
            <w:r>
              <w:rPr>
                <w:rFonts w:cs="Liberation Serif"/>
                <w:sz w:val="22"/>
              </w:rPr>
              <w:t>оселок</w:t>
            </w:r>
            <w:r w:rsidRPr="00143FAD">
              <w:rPr>
                <w:rFonts w:cs="Liberation Serif"/>
                <w:sz w:val="22"/>
              </w:rPr>
              <w:t xml:space="preserve"> Билимбай, ул</w:t>
            </w:r>
            <w:r>
              <w:rPr>
                <w:rFonts w:cs="Liberation Serif"/>
                <w:sz w:val="22"/>
              </w:rPr>
              <w:t>ица</w:t>
            </w:r>
            <w:r w:rsidRPr="00143FAD">
              <w:rPr>
                <w:rFonts w:cs="Liberation Serif"/>
                <w:sz w:val="22"/>
              </w:rPr>
              <w:t xml:space="preserve"> Орджоникидзе, дом 1</w:t>
            </w:r>
            <w:r>
              <w:rPr>
                <w:rFonts w:cs="Liberation Serif"/>
                <w:sz w:val="22"/>
              </w:rPr>
              <w:t>1</w:t>
            </w:r>
            <w:r w:rsidRPr="00143FAD">
              <w:rPr>
                <w:rFonts w:cs="Liberation Serif"/>
                <w:sz w:val="22"/>
              </w:rPr>
              <w:t>0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6AC82237" w14:textId="77777777" w:rsidR="00143FAD" w:rsidRPr="00143FAD" w:rsidRDefault="00143FAD" w:rsidP="0046371F">
            <w:pPr>
              <w:pStyle w:val="afff9"/>
              <w:jc w:val="center"/>
              <w:rPr>
                <w:rFonts w:cs="Liberation Serif"/>
                <w:sz w:val="22"/>
              </w:rPr>
            </w:pPr>
            <w:r w:rsidRPr="00143FAD">
              <w:rPr>
                <w:rFonts w:cs="Liberation Serif"/>
                <w:sz w:val="22"/>
              </w:rPr>
              <w:t>Бытовое обслуживание (3.3)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1AD59A22" w14:textId="77777777" w:rsidR="00143FAD" w:rsidRPr="00143FAD" w:rsidRDefault="00143FAD" w:rsidP="0046371F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</w:rPr>
            </w:pPr>
            <w:r w:rsidRPr="00143FAD">
              <w:rPr>
                <w:rFonts w:ascii="Liberation Serif" w:eastAsia="Calibri" w:hAnsi="Liberation Serif" w:cs="Liberation Serif"/>
              </w:rPr>
              <w:t>Земли населенных пунктов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F86D176" w14:textId="77777777" w:rsidR="00143FAD" w:rsidRPr="00143FAD" w:rsidRDefault="00143FAD" w:rsidP="0046371F">
            <w:pPr>
              <w:pStyle w:val="afffa"/>
              <w:widowControl w:val="0"/>
              <w:overflowPunct w:val="0"/>
              <w:rPr>
                <w:rFonts w:ascii="Liberation Serif" w:eastAsia="Calibri" w:hAnsi="Liberation Serif" w:cs="Liberation Serif"/>
                <w:sz w:val="22"/>
                <w:szCs w:val="22"/>
              </w:rPr>
            </w:pPr>
            <w:r w:rsidRPr="00143FAD">
              <w:rPr>
                <w:rFonts w:ascii="Liberation Serif" w:eastAsia="Calibri" w:hAnsi="Liberation Serif" w:cs="Liberation Serif"/>
                <w:sz w:val="22"/>
                <w:szCs w:val="22"/>
              </w:rPr>
              <w:t>1842</w:t>
            </w:r>
          </w:p>
        </w:tc>
        <w:tc>
          <w:tcPr>
            <w:tcW w:w="18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21E5DCE" w14:textId="77777777" w:rsidR="00143FAD" w:rsidRPr="00143FAD" w:rsidRDefault="00143FAD" w:rsidP="0046371F">
            <w:pPr>
              <w:pStyle w:val="afffa"/>
              <w:widowContro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143FAD">
              <w:rPr>
                <w:rFonts w:ascii="Liberation Serif" w:hAnsi="Liberation Serif" w:cs="Liberation Serif"/>
                <w:sz w:val="22"/>
                <w:szCs w:val="22"/>
              </w:rPr>
              <w:t>Перераспределение земельных участков 66:58:1301005:138, 66:58:1301005:117 и не разграниченных земель кадастрового квартала</w:t>
            </w:r>
          </w:p>
        </w:tc>
        <w:tc>
          <w:tcPr>
            <w:tcW w:w="23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017BAF" w14:textId="77777777" w:rsidR="00143FAD" w:rsidRPr="00143FAD" w:rsidRDefault="00143FAD" w:rsidP="0046371F">
            <w:pPr>
              <w:pStyle w:val="afff8"/>
              <w:widowControl w:val="0"/>
              <w:rPr>
                <w:rFonts w:cs="Liberation Serif"/>
                <w:sz w:val="22"/>
                <w:szCs w:val="22"/>
              </w:rPr>
            </w:pPr>
            <w:r w:rsidRPr="00143FAD">
              <w:rPr>
                <w:rFonts w:cs="Liberation Serif"/>
                <w:sz w:val="22"/>
                <w:szCs w:val="22"/>
              </w:rPr>
              <w:t>-</w:t>
            </w:r>
          </w:p>
        </w:tc>
        <w:tc>
          <w:tcPr>
            <w:tcW w:w="23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DF2A5DE" w14:textId="77777777" w:rsidR="00143FAD" w:rsidRPr="00143FAD" w:rsidRDefault="00143FAD" w:rsidP="0046371F">
            <w:pPr>
              <w:keepNext/>
              <w:keepLines/>
              <w:jc w:val="center"/>
              <w:rPr>
                <w:rFonts w:ascii="Liberation Serif" w:hAnsi="Liberation Serif" w:cs="Liberation Serif"/>
              </w:rPr>
            </w:pPr>
            <w:r w:rsidRPr="00143FAD">
              <w:rPr>
                <w:rFonts w:ascii="Liberation Serif" w:hAnsi="Liberation Serif" w:cs="Liberation Serif"/>
              </w:rPr>
              <w:t>ОД(К). Комплексная общественно-деловая зона</w:t>
            </w:r>
          </w:p>
        </w:tc>
        <w:tc>
          <w:tcPr>
            <w:tcW w:w="2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W w:w="5000" w:type="pct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554"/>
              <w:gridCol w:w="1044"/>
              <w:gridCol w:w="1263"/>
            </w:tblGrid>
            <w:tr w:rsidR="00143FAD" w:rsidRPr="00143FAD" w14:paraId="649D25A6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D1FF74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kern w:val="2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kern w:val="2"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10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41DBC3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kern w:val="2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kern w:val="2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26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0987A6B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kern w:val="2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kern w:val="2"/>
                      <w:sz w:val="22"/>
                      <w:szCs w:val="22"/>
                    </w:rPr>
                    <w:t>Y</w:t>
                  </w:r>
                </w:p>
              </w:tc>
            </w:tr>
            <w:tr w:rsidR="00143FAD" w:rsidRPr="00143FAD" w14:paraId="5258781D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BBA35C8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0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1AE29C0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404803.45</w:t>
                  </w:r>
                </w:p>
              </w:tc>
              <w:tc>
                <w:tcPr>
                  <w:tcW w:w="126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1847A67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1485908.83</w:t>
                  </w:r>
                </w:p>
              </w:tc>
            </w:tr>
            <w:tr w:rsidR="00143FAD" w:rsidRPr="00143FAD" w14:paraId="7DCD56CA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704E14E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04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1443A71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404803.23</w:t>
                  </w:r>
                </w:p>
              </w:tc>
              <w:tc>
                <w:tcPr>
                  <w:tcW w:w="126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3182B102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1485909.63</w:t>
                  </w:r>
                </w:p>
              </w:tc>
            </w:tr>
            <w:tr w:rsidR="00143FAD" w:rsidRPr="00143FAD" w14:paraId="51513D74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9879083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04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0BFBCE4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404804.88</w:t>
                  </w:r>
                </w:p>
              </w:tc>
              <w:tc>
                <w:tcPr>
                  <w:tcW w:w="126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6BE65BA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1485937.91</w:t>
                  </w:r>
                </w:p>
              </w:tc>
            </w:tr>
            <w:tr w:rsidR="00143FAD" w:rsidRPr="00143FAD" w14:paraId="1643A807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4AF5D6A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04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69F6FEB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404804.06</w:t>
                  </w:r>
                </w:p>
              </w:tc>
              <w:tc>
                <w:tcPr>
                  <w:tcW w:w="126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6D955DFD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1485942.81</w:t>
                  </w:r>
                </w:p>
              </w:tc>
            </w:tr>
            <w:tr w:rsidR="00143FAD" w:rsidRPr="00143FAD" w14:paraId="631A01F7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91C46C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04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F293FB2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404803.82</w:t>
                  </w:r>
                </w:p>
              </w:tc>
              <w:tc>
                <w:tcPr>
                  <w:tcW w:w="126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2C7D6F0D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1485957.72</w:t>
                  </w:r>
                </w:p>
              </w:tc>
            </w:tr>
            <w:tr w:rsidR="00143FAD" w:rsidRPr="00143FAD" w14:paraId="0B347440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7CA3C11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04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46F4220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404767.05</w:t>
                  </w:r>
                </w:p>
              </w:tc>
              <w:tc>
                <w:tcPr>
                  <w:tcW w:w="126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B489978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1485957.02</w:t>
                  </w:r>
                </w:p>
              </w:tc>
            </w:tr>
            <w:tr w:rsidR="00143FAD" w:rsidRPr="00143FAD" w14:paraId="2EA011A9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65C850D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04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66940B4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404765.10</w:t>
                  </w:r>
                </w:p>
              </w:tc>
              <w:tc>
                <w:tcPr>
                  <w:tcW w:w="126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EE41255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1485940.79</w:t>
                  </w:r>
                </w:p>
              </w:tc>
            </w:tr>
            <w:tr w:rsidR="00143FAD" w:rsidRPr="00143FAD" w14:paraId="1CEFF3C0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DD23E82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04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15B4F152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404760.76</w:t>
                  </w:r>
                </w:p>
              </w:tc>
              <w:tc>
                <w:tcPr>
                  <w:tcW w:w="126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599AA670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1485937.36</w:t>
                  </w:r>
                </w:p>
              </w:tc>
            </w:tr>
            <w:tr w:rsidR="00143FAD" w:rsidRPr="00143FAD" w14:paraId="63622AC7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C66D728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104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058DB2B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404755.78</w:t>
                  </w:r>
                </w:p>
              </w:tc>
              <w:tc>
                <w:tcPr>
                  <w:tcW w:w="126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BDCDEF4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1485919.66</w:t>
                  </w:r>
                </w:p>
              </w:tc>
            </w:tr>
            <w:tr w:rsidR="00143FAD" w:rsidRPr="00143FAD" w14:paraId="2A052B0A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4810031D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04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9543BD0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404761.47</w:t>
                  </w:r>
                </w:p>
              </w:tc>
              <w:tc>
                <w:tcPr>
                  <w:tcW w:w="126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F8770F5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1485918.96</w:t>
                  </w:r>
                </w:p>
              </w:tc>
            </w:tr>
            <w:tr w:rsidR="00143FAD" w:rsidRPr="00143FAD" w14:paraId="49E056BD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2350F5C7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04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3F19048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404772.57</w:t>
                  </w:r>
                </w:p>
              </w:tc>
              <w:tc>
                <w:tcPr>
                  <w:tcW w:w="126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53914D1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1485915.77</w:t>
                  </w:r>
                </w:p>
              </w:tc>
            </w:tr>
            <w:tr w:rsidR="00143FAD" w:rsidRPr="00143FAD" w14:paraId="522E6C78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3E6C6F12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104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0EDDA48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404772.57</w:t>
                  </w:r>
                </w:p>
              </w:tc>
              <w:tc>
                <w:tcPr>
                  <w:tcW w:w="126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1FDBE6B5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1485915.77</w:t>
                  </w:r>
                </w:p>
              </w:tc>
            </w:tr>
            <w:tr w:rsidR="00143FAD" w:rsidRPr="00143FAD" w14:paraId="106E9E38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5A0412B5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104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694E7ECC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404772.57</w:t>
                  </w:r>
                </w:p>
              </w:tc>
              <w:tc>
                <w:tcPr>
                  <w:tcW w:w="126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0363382C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1485915.77</w:t>
                  </w:r>
                </w:p>
              </w:tc>
            </w:tr>
            <w:tr w:rsidR="00143FAD" w:rsidRPr="00143FAD" w14:paraId="78343812" w14:textId="77777777" w:rsidTr="0046371F">
              <w:trPr>
                <w:trHeight w:hRule="exact" w:val="283"/>
              </w:trPr>
              <w:tc>
                <w:tcPr>
                  <w:tcW w:w="55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7EB88097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04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14:paraId="072A0E2E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404803.45</w:t>
                  </w:r>
                </w:p>
              </w:tc>
              <w:tc>
                <w:tcPr>
                  <w:tcW w:w="1261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14:paraId="736EAEC9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1485908.83</w:t>
                  </w:r>
                </w:p>
              </w:tc>
            </w:tr>
          </w:tbl>
          <w:p w14:paraId="06580FD7" w14:textId="77777777" w:rsidR="00143FAD" w:rsidRPr="00143FAD" w:rsidRDefault="00143FAD" w:rsidP="0046371F">
            <w:pPr>
              <w:rPr>
                <w:rFonts w:ascii="Liberation Serif" w:hAnsi="Liberation Serif" w:cs="Liberation Serif"/>
              </w:rPr>
            </w:pPr>
          </w:p>
        </w:tc>
      </w:tr>
      <w:tr w:rsidR="00143FAD" w:rsidRPr="00143FAD" w14:paraId="2E08A6CE" w14:textId="77777777" w:rsidTr="00143FAD">
        <w:trPr>
          <w:cantSplit/>
          <w:trHeight w:val="3167"/>
          <w:jc w:val="center"/>
        </w:trPr>
        <w:tc>
          <w:tcPr>
            <w:tcW w:w="7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55C427D" w14:textId="77777777" w:rsidR="00143FAD" w:rsidRPr="00143FAD" w:rsidRDefault="00143FAD" w:rsidP="0046371F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</w:rPr>
            </w:pPr>
            <w:r w:rsidRPr="00143FAD">
              <w:rPr>
                <w:rFonts w:ascii="Liberation Serif" w:eastAsia="Calibri" w:hAnsi="Liberation Serif" w:cs="Liberation Serif"/>
              </w:rPr>
              <w:t>:ЗУ</w:t>
            </w:r>
            <w:proofErr w:type="gramStart"/>
            <w:r w:rsidRPr="00143FAD">
              <w:rPr>
                <w:rFonts w:ascii="Liberation Serif" w:eastAsia="Calibri" w:hAnsi="Liberation Serif" w:cs="Liberation Serif"/>
              </w:rPr>
              <w:t>4</w:t>
            </w:r>
            <w:proofErr w:type="gramEnd"/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4F6F9924" w14:textId="1A9F8827" w:rsidR="00143FAD" w:rsidRPr="00143FAD" w:rsidRDefault="00143FAD" w:rsidP="00143FAD">
            <w:pPr>
              <w:pStyle w:val="afff9"/>
              <w:spacing w:line="240" w:lineRule="auto"/>
              <w:jc w:val="center"/>
              <w:rPr>
                <w:rFonts w:cs="Liberation Serif"/>
                <w:sz w:val="22"/>
              </w:rPr>
            </w:pPr>
            <w:r w:rsidRPr="00143FAD">
              <w:rPr>
                <w:rFonts w:cs="Liberation Serif"/>
                <w:sz w:val="22"/>
              </w:rPr>
              <w:t>Свердловская обл</w:t>
            </w:r>
            <w:r>
              <w:rPr>
                <w:rFonts w:cs="Liberation Serif"/>
                <w:sz w:val="22"/>
              </w:rPr>
              <w:t>асть</w:t>
            </w:r>
            <w:r w:rsidRPr="00143FAD">
              <w:rPr>
                <w:rFonts w:cs="Liberation Serif"/>
                <w:sz w:val="22"/>
              </w:rPr>
              <w:t xml:space="preserve"> г</w:t>
            </w:r>
            <w:r>
              <w:rPr>
                <w:rFonts w:cs="Liberation Serif"/>
                <w:sz w:val="22"/>
              </w:rPr>
              <w:t xml:space="preserve">ород </w:t>
            </w:r>
            <w:r w:rsidRPr="00143FAD">
              <w:rPr>
                <w:rFonts w:cs="Liberation Serif"/>
                <w:sz w:val="22"/>
              </w:rPr>
              <w:t>Первоуральск, п</w:t>
            </w:r>
            <w:r>
              <w:rPr>
                <w:rFonts w:cs="Liberation Serif"/>
                <w:sz w:val="22"/>
              </w:rPr>
              <w:t>оселок</w:t>
            </w:r>
            <w:r w:rsidRPr="00143FAD">
              <w:rPr>
                <w:rFonts w:cs="Liberation Serif"/>
                <w:sz w:val="22"/>
              </w:rPr>
              <w:t xml:space="preserve"> Билимбай, ул</w:t>
            </w:r>
            <w:r>
              <w:rPr>
                <w:rFonts w:cs="Liberation Serif"/>
                <w:sz w:val="22"/>
              </w:rPr>
              <w:t>ица</w:t>
            </w:r>
            <w:r w:rsidRPr="00143FAD">
              <w:rPr>
                <w:rFonts w:cs="Liberation Serif"/>
                <w:sz w:val="22"/>
              </w:rPr>
              <w:t xml:space="preserve"> Орджоникидзе, дом 10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0752CADB" w14:textId="77777777" w:rsidR="00143FAD" w:rsidRPr="00143FAD" w:rsidRDefault="00143FAD" w:rsidP="0046371F">
            <w:pPr>
              <w:pStyle w:val="afff9"/>
              <w:overflowPunct w:val="0"/>
              <w:spacing w:after="0"/>
              <w:jc w:val="center"/>
              <w:rPr>
                <w:rFonts w:cs="Liberation Serif"/>
                <w:sz w:val="22"/>
                <w:lang w:eastAsia="en-US"/>
              </w:rPr>
            </w:pPr>
            <w:r w:rsidRPr="00143FAD">
              <w:rPr>
                <w:rFonts w:eastAsia="Calibri" w:cs="Liberation Serif"/>
                <w:sz w:val="22"/>
                <w:lang w:eastAsia="en-US"/>
              </w:rPr>
              <w:t>Магазины (4.4)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0E3CDFB2" w14:textId="77777777" w:rsidR="00143FAD" w:rsidRPr="00143FAD" w:rsidRDefault="00143FAD" w:rsidP="0046371F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</w:rPr>
            </w:pPr>
            <w:r w:rsidRPr="00143FAD">
              <w:rPr>
                <w:rFonts w:ascii="Liberation Serif" w:eastAsia="Calibri" w:hAnsi="Liberation Serif" w:cs="Liberation Serif"/>
              </w:rPr>
              <w:t>Земли населенных пунктов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05E629D" w14:textId="77777777" w:rsidR="00143FAD" w:rsidRPr="00143FAD" w:rsidRDefault="00143FAD" w:rsidP="0046371F">
            <w:pPr>
              <w:pStyle w:val="afffa"/>
              <w:widowControl w:val="0"/>
              <w:overflowPunct w:val="0"/>
              <w:rPr>
                <w:rFonts w:ascii="Liberation Serif" w:eastAsia="Calibri" w:hAnsi="Liberation Serif" w:cs="Liberation Serif"/>
                <w:sz w:val="22"/>
                <w:szCs w:val="22"/>
              </w:rPr>
            </w:pPr>
            <w:r w:rsidRPr="00143FAD">
              <w:rPr>
                <w:rFonts w:ascii="Liberation Serif" w:eastAsia="Calibri" w:hAnsi="Liberation Serif" w:cs="Liberation Serif"/>
                <w:sz w:val="22"/>
                <w:szCs w:val="22"/>
              </w:rPr>
              <w:t>390</w:t>
            </w:r>
          </w:p>
        </w:tc>
        <w:tc>
          <w:tcPr>
            <w:tcW w:w="18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FFA0EA8" w14:textId="77777777" w:rsidR="00143FAD" w:rsidRPr="00143FAD" w:rsidRDefault="00143FAD" w:rsidP="0046371F">
            <w:pPr>
              <w:pStyle w:val="afffa"/>
              <w:widowContro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143FAD">
              <w:rPr>
                <w:rFonts w:ascii="Liberation Serif" w:hAnsi="Liberation Serif" w:cs="Liberation Serif"/>
                <w:sz w:val="22"/>
                <w:szCs w:val="22"/>
              </w:rPr>
              <w:t>Перераспределение земельного  участка 66:58:1301005:399 и не разграниченных земель кадастрового квартала</w:t>
            </w:r>
          </w:p>
        </w:tc>
        <w:tc>
          <w:tcPr>
            <w:tcW w:w="23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71112E8" w14:textId="77777777" w:rsidR="00143FAD" w:rsidRPr="00143FAD" w:rsidRDefault="00143FAD" w:rsidP="0046371F">
            <w:pPr>
              <w:jc w:val="center"/>
              <w:rPr>
                <w:rFonts w:ascii="Liberation Serif" w:hAnsi="Liberation Serif" w:cs="Liberation Serif"/>
              </w:rPr>
            </w:pPr>
            <w:r w:rsidRPr="00143FAD">
              <w:rPr>
                <w:rFonts w:ascii="Liberation Serif" w:hAnsi="Liberation Serif" w:cs="Liberation Serif"/>
              </w:rPr>
              <w:t>Охранная зона газопровода</w:t>
            </w:r>
            <w:r w:rsidRPr="00143FAD">
              <w:rPr>
                <w:rFonts w:ascii="Liberation Serif" w:hAnsi="Liberation Serif" w:cs="Liberation Serif"/>
              </w:rPr>
              <w:br/>
              <w:t xml:space="preserve">Охранная зона линии электрической 0,4 </w:t>
            </w:r>
            <w:proofErr w:type="spellStart"/>
            <w:r w:rsidRPr="00143FAD">
              <w:rPr>
                <w:rFonts w:ascii="Liberation Serif" w:hAnsi="Liberation Serif" w:cs="Liberation Serif"/>
              </w:rPr>
              <w:t>кВ</w:t>
            </w:r>
            <w:proofErr w:type="spellEnd"/>
            <w:r w:rsidRPr="00143FAD">
              <w:rPr>
                <w:rFonts w:ascii="Liberation Serif" w:hAnsi="Liberation Serif" w:cs="Liberation Serif"/>
              </w:rPr>
              <w:t>, литер: 6-3 (66:58-6.108)</w:t>
            </w:r>
          </w:p>
        </w:tc>
        <w:tc>
          <w:tcPr>
            <w:tcW w:w="23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50F19E2" w14:textId="77777777" w:rsidR="00143FAD" w:rsidRPr="00143FAD" w:rsidRDefault="00143FAD" w:rsidP="0046371F">
            <w:pPr>
              <w:keepNext/>
              <w:keepLines/>
              <w:jc w:val="center"/>
              <w:rPr>
                <w:rFonts w:ascii="Liberation Serif" w:hAnsi="Liberation Serif" w:cs="Liberation Serif"/>
              </w:rPr>
            </w:pPr>
            <w:r w:rsidRPr="00143FAD">
              <w:rPr>
                <w:rFonts w:ascii="Liberation Serif" w:hAnsi="Liberation Serif" w:cs="Liberation Serif"/>
              </w:rPr>
              <w:t>ОД(К). Комплексная общественно-деловая зона</w:t>
            </w:r>
          </w:p>
        </w:tc>
        <w:tc>
          <w:tcPr>
            <w:tcW w:w="2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W w:w="2877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559"/>
              <w:gridCol w:w="1023"/>
              <w:gridCol w:w="1295"/>
            </w:tblGrid>
            <w:tr w:rsidR="00143FAD" w:rsidRPr="00143FAD" w14:paraId="5AD8B0E5" w14:textId="77777777" w:rsidTr="0046371F">
              <w:trPr>
                <w:trHeight w:hRule="exact" w:val="283"/>
              </w:trPr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F60D781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kern w:val="2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10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13858FD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kern w:val="2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2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9BAB5AF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kern w:val="2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Y</w:t>
                  </w:r>
                </w:p>
              </w:tc>
            </w:tr>
            <w:tr w:rsidR="00143FAD" w:rsidRPr="00143FAD" w14:paraId="75419A54" w14:textId="77777777" w:rsidTr="0046371F">
              <w:trPr>
                <w:trHeight w:hRule="exact" w:val="283"/>
              </w:trPr>
              <w:tc>
                <w:tcPr>
                  <w:tcW w:w="559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607357B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023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D9B85EE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404756,05</w:t>
                  </w:r>
                </w:p>
              </w:tc>
              <w:tc>
                <w:tcPr>
                  <w:tcW w:w="129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26DB18E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1485920,64</w:t>
                  </w:r>
                </w:p>
              </w:tc>
            </w:tr>
            <w:tr w:rsidR="00143FAD" w:rsidRPr="00143FAD" w14:paraId="080FE8E3" w14:textId="77777777" w:rsidTr="0046371F">
              <w:trPr>
                <w:trHeight w:hRule="exact" w:val="283"/>
              </w:trPr>
              <w:tc>
                <w:tcPr>
                  <w:tcW w:w="559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0CA918F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023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63EFD55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404751,63</w:t>
                  </w:r>
                </w:p>
              </w:tc>
              <w:tc>
                <w:tcPr>
                  <w:tcW w:w="129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9896C63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1485921,38</w:t>
                  </w:r>
                </w:p>
              </w:tc>
            </w:tr>
            <w:tr w:rsidR="00143FAD" w:rsidRPr="00143FAD" w14:paraId="4B72E47C" w14:textId="77777777" w:rsidTr="0046371F">
              <w:trPr>
                <w:trHeight w:hRule="exact" w:val="283"/>
              </w:trPr>
              <w:tc>
                <w:tcPr>
                  <w:tcW w:w="559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565F48D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023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363A5E2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404752,64</w:t>
                  </w:r>
                </w:p>
              </w:tc>
              <w:tc>
                <w:tcPr>
                  <w:tcW w:w="129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0DF8EB7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1485926,87</w:t>
                  </w:r>
                </w:p>
              </w:tc>
            </w:tr>
            <w:tr w:rsidR="00143FAD" w:rsidRPr="00143FAD" w14:paraId="257ADEDE" w14:textId="77777777" w:rsidTr="0046371F">
              <w:trPr>
                <w:trHeight w:hRule="exact" w:val="283"/>
              </w:trPr>
              <w:tc>
                <w:tcPr>
                  <w:tcW w:w="559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1B4595E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023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ED52957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404748,29</w:t>
                  </w:r>
                </w:p>
              </w:tc>
              <w:tc>
                <w:tcPr>
                  <w:tcW w:w="129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29FBF4D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1485927,57</w:t>
                  </w:r>
                </w:p>
              </w:tc>
            </w:tr>
            <w:tr w:rsidR="00143FAD" w:rsidRPr="00143FAD" w14:paraId="31421BB3" w14:textId="77777777" w:rsidTr="0046371F">
              <w:trPr>
                <w:trHeight w:hRule="exact" w:val="283"/>
              </w:trPr>
              <w:tc>
                <w:tcPr>
                  <w:tcW w:w="559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5C4A1B8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023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37CFD18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404750,84</w:t>
                  </w:r>
                </w:p>
              </w:tc>
              <w:tc>
                <w:tcPr>
                  <w:tcW w:w="129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D062EE7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1485944,67</w:t>
                  </w:r>
                </w:p>
              </w:tc>
            </w:tr>
            <w:tr w:rsidR="00143FAD" w:rsidRPr="00143FAD" w14:paraId="0399F83B" w14:textId="77777777" w:rsidTr="0046371F">
              <w:trPr>
                <w:trHeight w:hRule="exact" w:val="283"/>
              </w:trPr>
              <w:tc>
                <w:tcPr>
                  <w:tcW w:w="559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02D7C51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023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C07048A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404755,20</w:t>
                  </w:r>
                </w:p>
              </w:tc>
              <w:tc>
                <w:tcPr>
                  <w:tcW w:w="129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4462F86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1485963,16</w:t>
                  </w:r>
                </w:p>
              </w:tc>
            </w:tr>
            <w:tr w:rsidR="00143FAD" w:rsidRPr="00143FAD" w14:paraId="3CE3BD86" w14:textId="77777777" w:rsidTr="0046371F">
              <w:trPr>
                <w:trHeight w:hRule="exact" w:val="283"/>
              </w:trPr>
              <w:tc>
                <w:tcPr>
                  <w:tcW w:w="559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4D4AD06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023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DFEA4DC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404762,31</w:t>
                  </w:r>
                </w:p>
              </w:tc>
              <w:tc>
                <w:tcPr>
                  <w:tcW w:w="129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D07520F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1485962,26</w:t>
                  </w:r>
                </w:p>
              </w:tc>
            </w:tr>
            <w:tr w:rsidR="00143FAD" w:rsidRPr="00143FAD" w14:paraId="786BA223" w14:textId="77777777" w:rsidTr="0046371F">
              <w:trPr>
                <w:trHeight w:hRule="exact" w:val="283"/>
              </w:trPr>
              <w:tc>
                <w:tcPr>
                  <w:tcW w:w="559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7EAA0BD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023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F252B15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404763,72</w:t>
                  </w:r>
                </w:p>
              </w:tc>
              <w:tc>
                <w:tcPr>
                  <w:tcW w:w="129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FF295D9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1485961,91</w:t>
                  </w:r>
                </w:p>
              </w:tc>
            </w:tr>
            <w:tr w:rsidR="00143FAD" w:rsidRPr="00143FAD" w14:paraId="61858FA3" w14:textId="77777777" w:rsidTr="0046371F">
              <w:trPr>
                <w:trHeight w:hRule="exact" w:val="283"/>
              </w:trPr>
              <w:tc>
                <w:tcPr>
                  <w:tcW w:w="559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437FFAA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1023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3580CC8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404760,76</w:t>
                  </w:r>
                </w:p>
              </w:tc>
              <w:tc>
                <w:tcPr>
                  <w:tcW w:w="129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3EEF6F9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1485937,36</w:t>
                  </w:r>
                </w:p>
              </w:tc>
            </w:tr>
            <w:tr w:rsidR="00143FAD" w:rsidRPr="00143FAD" w14:paraId="51419AE8" w14:textId="77777777" w:rsidTr="0046371F">
              <w:trPr>
                <w:trHeight w:hRule="exact" w:val="283"/>
              </w:trPr>
              <w:tc>
                <w:tcPr>
                  <w:tcW w:w="559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BE4509B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023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0F535D4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404756,05</w:t>
                  </w:r>
                </w:p>
              </w:tc>
              <w:tc>
                <w:tcPr>
                  <w:tcW w:w="129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A1EF8F5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1485920,64</w:t>
                  </w:r>
                </w:p>
              </w:tc>
            </w:tr>
          </w:tbl>
          <w:p w14:paraId="5CE09032" w14:textId="77777777" w:rsidR="00143FAD" w:rsidRPr="00143FAD" w:rsidRDefault="00143FAD" w:rsidP="0046371F">
            <w:pPr>
              <w:rPr>
                <w:rFonts w:ascii="Liberation Serif" w:hAnsi="Liberation Serif" w:cs="Liberation Serif"/>
              </w:rPr>
            </w:pPr>
          </w:p>
        </w:tc>
      </w:tr>
      <w:tr w:rsidR="00143FAD" w:rsidRPr="00143FAD" w14:paraId="583A55A1" w14:textId="77777777" w:rsidTr="00143FAD">
        <w:trPr>
          <w:cantSplit/>
          <w:trHeight w:val="3167"/>
          <w:jc w:val="center"/>
        </w:trPr>
        <w:tc>
          <w:tcPr>
            <w:tcW w:w="779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1CF4021B" w14:textId="77777777" w:rsidR="00143FAD" w:rsidRPr="00143FAD" w:rsidRDefault="00143FAD" w:rsidP="0046371F">
            <w:pPr>
              <w:pStyle w:val="afffa"/>
              <w:widowContro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143FAD">
              <w:rPr>
                <w:rFonts w:ascii="Liberation Serif" w:hAnsi="Liberation Serif" w:cs="Liberation Serif"/>
                <w:sz w:val="22"/>
                <w:szCs w:val="22"/>
              </w:rPr>
              <w:t>66:58:1301005:340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58019468" w14:textId="0A95EE79" w:rsidR="00143FAD" w:rsidRPr="00143FAD" w:rsidRDefault="00143FAD" w:rsidP="0046371F">
            <w:pPr>
              <w:pStyle w:val="afff9"/>
              <w:jc w:val="center"/>
              <w:rPr>
                <w:rFonts w:cs="Liberation Serif"/>
                <w:sz w:val="22"/>
              </w:rPr>
            </w:pPr>
            <w:r w:rsidRPr="00143FAD">
              <w:rPr>
                <w:rFonts w:cs="Liberation Serif"/>
                <w:sz w:val="22"/>
              </w:rPr>
              <w:t>Свердловская обл</w:t>
            </w:r>
            <w:r>
              <w:rPr>
                <w:rFonts w:cs="Liberation Serif"/>
                <w:sz w:val="22"/>
              </w:rPr>
              <w:t>асть</w:t>
            </w:r>
            <w:r w:rsidRPr="00143FAD">
              <w:rPr>
                <w:rFonts w:cs="Liberation Serif"/>
                <w:sz w:val="22"/>
              </w:rPr>
              <w:t xml:space="preserve"> г</w:t>
            </w:r>
            <w:r>
              <w:rPr>
                <w:rFonts w:cs="Liberation Serif"/>
                <w:sz w:val="22"/>
              </w:rPr>
              <w:t xml:space="preserve">ород </w:t>
            </w:r>
            <w:r w:rsidRPr="00143FAD">
              <w:rPr>
                <w:rFonts w:cs="Liberation Serif"/>
                <w:sz w:val="22"/>
              </w:rPr>
              <w:t>Первоуральск, п</w:t>
            </w:r>
            <w:r>
              <w:rPr>
                <w:rFonts w:cs="Liberation Serif"/>
                <w:sz w:val="22"/>
              </w:rPr>
              <w:t>оселок</w:t>
            </w:r>
            <w:r w:rsidRPr="00143FAD">
              <w:rPr>
                <w:rFonts w:cs="Liberation Serif"/>
                <w:sz w:val="22"/>
              </w:rPr>
              <w:t xml:space="preserve"> Билимбай, ул</w:t>
            </w:r>
            <w:r>
              <w:rPr>
                <w:rFonts w:cs="Liberation Serif"/>
                <w:sz w:val="22"/>
              </w:rPr>
              <w:t>ица</w:t>
            </w:r>
            <w:r w:rsidRPr="00143FAD">
              <w:rPr>
                <w:rFonts w:cs="Liberation Serif"/>
                <w:sz w:val="22"/>
              </w:rPr>
              <w:t xml:space="preserve"> </w:t>
            </w:r>
            <w:r>
              <w:rPr>
                <w:rFonts w:cs="Liberation Serif"/>
                <w:sz w:val="22"/>
              </w:rPr>
              <w:t xml:space="preserve"> </w:t>
            </w:r>
            <w:r w:rsidRPr="00143FAD">
              <w:rPr>
                <w:rFonts w:cs="Liberation Serif"/>
                <w:sz w:val="22"/>
              </w:rPr>
              <w:t xml:space="preserve">Коммуны, </w:t>
            </w:r>
            <w:r>
              <w:rPr>
                <w:rFonts w:cs="Liberation Serif"/>
                <w:sz w:val="22"/>
              </w:rPr>
              <w:t xml:space="preserve">                </w:t>
            </w:r>
            <w:r w:rsidRPr="00143FAD">
              <w:rPr>
                <w:rFonts w:cs="Liberation Serif"/>
                <w:sz w:val="22"/>
              </w:rPr>
              <w:t>дом 1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4FA74860" w14:textId="77777777" w:rsidR="00143FAD" w:rsidRPr="00143FAD" w:rsidRDefault="00143FAD" w:rsidP="0046371F">
            <w:pPr>
              <w:pStyle w:val="afff9"/>
              <w:jc w:val="center"/>
              <w:rPr>
                <w:rFonts w:cs="Liberation Serif"/>
                <w:sz w:val="22"/>
              </w:rPr>
            </w:pPr>
            <w:r w:rsidRPr="00143FAD">
              <w:rPr>
                <w:rFonts w:cs="Liberation Serif"/>
                <w:sz w:val="22"/>
              </w:rPr>
              <w:t>Объекты культурно-досуговой деятельности (3.6.1)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5F90689C" w14:textId="77777777" w:rsidR="00143FAD" w:rsidRPr="00143FAD" w:rsidRDefault="00143FAD" w:rsidP="0046371F">
            <w:pPr>
              <w:pStyle w:val="a4"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</w:rPr>
            </w:pPr>
            <w:r w:rsidRPr="00143FAD">
              <w:rPr>
                <w:rFonts w:ascii="Liberation Serif" w:hAnsi="Liberation Serif" w:cs="Liberation Serif"/>
              </w:rPr>
              <w:t>Земли населенных пунктов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20A0B6D" w14:textId="77777777" w:rsidR="00143FAD" w:rsidRPr="00143FAD" w:rsidRDefault="00143FAD" w:rsidP="0046371F">
            <w:pPr>
              <w:pStyle w:val="afffa"/>
              <w:widowControl w:val="0"/>
              <w:overflowPunct w:val="0"/>
              <w:rPr>
                <w:rFonts w:ascii="Liberation Serif" w:eastAsia="Calibri" w:hAnsi="Liberation Serif" w:cs="Liberation Serif"/>
                <w:sz w:val="22"/>
                <w:szCs w:val="22"/>
              </w:rPr>
            </w:pPr>
            <w:r w:rsidRPr="00143FAD">
              <w:rPr>
                <w:rFonts w:ascii="Liberation Serif" w:eastAsia="Calibri" w:hAnsi="Liberation Serif" w:cs="Liberation Serif"/>
                <w:sz w:val="22"/>
                <w:szCs w:val="22"/>
              </w:rPr>
              <w:t>1635</w:t>
            </w:r>
          </w:p>
        </w:tc>
        <w:tc>
          <w:tcPr>
            <w:tcW w:w="18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653DE0" w14:textId="77777777" w:rsidR="00143FAD" w:rsidRPr="00143FAD" w:rsidRDefault="00143FAD" w:rsidP="0046371F">
            <w:pPr>
              <w:pStyle w:val="afffa"/>
              <w:widowContro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143FAD">
              <w:rPr>
                <w:rFonts w:ascii="Liberation Serif" w:hAnsi="Liberation Serif" w:cs="Liberation Serif"/>
                <w:sz w:val="22"/>
                <w:szCs w:val="22"/>
              </w:rPr>
              <w:t>Уточнение границ земельного участка</w:t>
            </w:r>
          </w:p>
        </w:tc>
        <w:tc>
          <w:tcPr>
            <w:tcW w:w="23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50375B8" w14:textId="77777777" w:rsidR="00143FAD" w:rsidRPr="00143FAD" w:rsidRDefault="00143FAD" w:rsidP="0046371F">
            <w:pPr>
              <w:jc w:val="center"/>
              <w:rPr>
                <w:rFonts w:ascii="Liberation Serif" w:hAnsi="Liberation Serif" w:cs="Liberation Serif"/>
              </w:rPr>
            </w:pPr>
            <w:r w:rsidRPr="00143FAD"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23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C7E84A" w14:textId="77777777" w:rsidR="00143FAD" w:rsidRPr="00143FAD" w:rsidRDefault="00143FAD" w:rsidP="0046371F">
            <w:pPr>
              <w:keepNext/>
              <w:keepLines/>
              <w:jc w:val="center"/>
              <w:rPr>
                <w:rFonts w:ascii="Liberation Serif" w:hAnsi="Liberation Serif" w:cs="Liberation Serif"/>
              </w:rPr>
            </w:pPr>
            <w:r w:rsidRPr="00143FAD">
              <w:rPr>
                <w:rFonts w:ascii="Liberation Serif" w:hAnsi="Liberation Serif" w:cs="Liberation Serif"/>
              </w:rPr>
              <w:t>Ж-1. Зона жилых домов усадебного типа</w:t>
            </w:r>
          </w:p>
        </w:tc>
        <w:tc>
          <w:tcPr>
            <w:tcW w:w="2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W w:w="5000" w:type="pct"/>
              <w:jc w:val="center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528"/>
              <w:gridCol w:w="1075"/>
              <w:gridCol w:w="1254"/>
            </w:tblGrid>
            <w:tr w:rsidR="00143FAD" w:rsidRPr="00143FAD" w14:paraId="7C523F62" w14:textId="77777777" w:rsidTr="0046371F">
              <w:trPr>
                <w:trHeight w:hRule="exact" w:val="340"/>
                <w:jc w:val="center"/>
              </w:trPr>
              <w:tc>
                <w:tcPr>
                  <w:tcW w:w="5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0272D90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A0B9625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2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98C096C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Y</w:t>
                  </w:r>
                </w:p>
              </w:tc>
            </w:tr>
            <w:tr w:rsidR="00143FAD" w:rsidRPr="00143FAD" w14:paraId="1A3A808B" w14:textId="77777777" w:rsidTr="0046371F">
              <w:trPr>
                <w:trHeight w:hRule="exact" w:val="340"/>
                <w:jc w:val="center"/>
              </w:trPr>
              <w:tc>
                <w:tcPr>
                  <w:tcW w:w="5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A5699EB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75BCE5F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404893,26</w:t>
                  </w:r>
                </w:p>
              </w:tc>
              <w:tc>
                <w:tcPr>
                  <w:tcW w:w="12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808F20C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1485905,01</w:t>
                  </w:r>
                </w:p>
              </w:tc>
            </w:tr>
            <w:tr w:rsidR="00143FAD" w:rsidRPr="00143FAD" w14:paraId="18B8B938" w14:textId="77777777" w:rsidTr="0046371F">
              <w:trPr>
                <w:trHeight w:hRule="exact" w:val="340"/>
                <w:jc w:val="center"/>
              </w:trPr>
              <w:tc>
                <w:tcPr>
                  <w:tcW w:w="527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162013A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075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7D5F8C5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404893,68</w:t>
                  </w:r>
                </w:p>
              </w:tc>
              <w:tc>
                <w:tcPr>
                  <w:tcW w:w="125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6B56A38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1485959,06</w:t>
                  </w:r>
                </w:p>
              </w:tc>
            </w:tr>
            <w:tr w:rsidR="00143FAD" w:rsidRPr="00143FAD" w14:paraId="416DEC37" w14:textId="77777777" w:rsidTr="0046371F">
              <w:trPr>
                <w:trHeight w:hRule="exact" w:val="340"/>
                <w:jc w:val="center"/>
              </w:trPr>
              <w:tc>
                <w:tcPr>
                  <w:tcW w:w="527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1A648C7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075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342ACF1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404863,56</w:t>
                  </w:r>
                </w:p>
              </w:tc>
              <w:tc>
                <w:tcPr>
                  <w:tcW w:w="125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FF191AA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1485958,68</w:t>
                  </w:r>
                </w:p>
              </w:tc>
            </w:tr>
            <w:tr w:rsidR="00143FAD" w:rsidRPr="00143FAD" w14:paraId="7A1B863D" w14:textId="77777777" w:rsidTr="0046371F">
              <w:trPr>
                <w:trHeight w:hRule="exact" w:val="340"/>
                <w:jc w:val="center"/>
              </w:trPr>
              <w:tc>
                <w:tcPr>
                  <w:tcW w:w="527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10BE26F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075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FFA77BE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404863,98</w:t>
                  </w:r>
                </w:p>
              </w:tc>
              <w:tc>
                <w:tcPr>
                  <w:tcW w:w="125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6D08F70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1485900,30</w:t>
                  </w:r>
                </w:p>
              </w:tc>
            </w:tr>
            <w:tr w:rsidR="00143FAD" w:rsidRPr="00143FAD" w14:paraId="1AC3E76C" w14:textId="77777777" w:rsidTr="0046371F">
              <w:trPr>
                <w:trHeight w:hRule="exact" w:val="340"/>
                <w:jc w:val="center"/>
              </w:trPr>
              <w:tc>
                <w:tcPr>
                  <w:tcW w:w="527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CF9C81A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075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57E3D53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404866,18</w:t>
                  </w:r>
                </w:p>
              </w:tc>
              <w:tc>
                <w:tcPr>
                  <w:tcW w:w="125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703759D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1485900,14</w:t>
                  </w:r>
                </w:p>
              </w:tc>
            </w:tr>
            <w:tr w:rsidR="00143FAD" w:rsidRPr="00143FAD" w14:paraId="609F17E0" w14:textId="77777777" w:rsidTr="0046371F">
              <w:trPr>
                <w:trHeight w:hRule="exact" w:val="340"/>
                <w:jc w:val="center"/>
              </w:trPr>
              <w:tc>
                <w:tcPr>
                  <w:tcW w:w="527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891D679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075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DDDE1A9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404868,97</w:t>
                  </w:r>
                </w:p>
              </w:tc>
              <w:tc>
                <w:tcPr>
                  <w:tcW w:w="125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426D3FC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1485901,78</w:t>
                  </w:r>
                </w:p>
              </w:tc>
            </w:tr>
            <w:tr w:rsidR="00143FAD" w:rsidRPr="00143FAD" w14:paraId="3B8B3F57" w14:textId="77777777" w:rsidTr="0046371F">
              <w:trPr>
                <w:trHeight w:hRule="exact" w:val="340"/>
                <w:jc w:val="center"/>
              </w:trPr>
              <w:tc>
                <w:tcPr>
                  <w:tcW w:w="527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263E875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075" w:type="dxa"/>
                  <w:tcBorders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DD9A28D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404875,62</w:t>
                  </w:r>
                </w:p>
              </w:tc>
              <w:tc>
                <w:tcPr>
                  <w:tcW w:w="125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13DD118" w14:textId="77777777" w:rsidR="00143FAD" w:rsidRPr="00143FAD" w:rsidRDefault="00143FAD" w:rsidP="0046371F">
                  <w:pPr>
                    <w:pStyle w:val="afff8"/>
                    <w:rPr>
                      <w:rFonts w:cs="Liberation Serif"/>
                      <w:sz w:val="22"/>
                      <w:szCs w:val="22"/>
                    </w:rPr>
                  </w:pPr>
                  <w:r w:rsidRPr="00143FAD">
                    <w:rPr>
                      <w:rFonts w:cs="Liberation Serif"/>
                      <w:sz w:val="22"/>
                      <w:szCs w:val="22"/>
                    </w:rPr>
                    <w:t>1485904,88</w:t>
                  </w:r>
                </w:p>
              </w:tc>
            </w:tr>
          </w:tbl>
          <w:p w14:paraId="6809BA3B" w14:textId="77777777" w:rsidR="00143FAD" w:rsidRPr="00143FAD" w:rsidRDefault="00143FAD" w:rsidP="0046371F">
            <w:pPr>
              <w:spacing w:after="57"/>
              <w:rPr>
                <w:rFonts w:ascii="Liberation Serif" w:hAnsi="Liberation Serif" w:cs="Liberation Serif"/>
                <w:kern w:val="2"/>
              </w:rPr>
            </w:pPr>
          </w:p>
        </w:tc>
      </w:tr>
    </w:tbl>
    <w:p w14:paraId="6A9B8C15" w14:textId="77777777" w:rsidR="00D70C80" w:rsidRDefault="00D70C80" w:rsidP="00C143E9">
      <w:pPr>
        <w:tabs>
          <w:tab w:val="left" w:pos="9900"/>
        </w:tabs>
        <w:spacing w:after="0" w:line="240" w:lineRule="auto"/>
        <w:ind w:firstLine="709"/>
        <w:rPr>
          <w:rFonts w:ascii="Liberation Serif" w:hAnsi="Liberation Serif" w:cs="Times New Roman"/>
          <w:iCs/>
          <w:sz w:val="24"/>
          <w:szCs w:val="36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53"/>
        <w:gridCol w:w="7359"/>
      </w:tblGrid>
      <w:tr w:rsidR="00082E24" w14:paraId="653A8238" w14:textId="77777777" w:rsidTr="00082E24">
        <w:tc>
          <w:tcPr>
            <w:tcW w:w="7353" w:type="dxa"/>
          </w:tcPr>
          <w:p w14:paraId="216CE76F" w14:textId="77777777" w:rsidR="00082E24" w:rsidRDefault="00082E24" w:rsidP="00185E6A">
            <w:pPr>
              <w:ind w:right="-52"/>
              <w:jc w:val="right"/>
              <w:rPr>
                <w:rFonts w:ascii="Liberation Serif" w:hAnsi="Liberation Serif" w:cs="Times New Roman CYR"/>
              </w:rPr>
            </w:pPr>
          </w:p>
          <w:p w14:paraId="255160CB" w14:textId="05802DE2" w:rsidR="00D70C80" w:rsidRDefault="00D70C80" w:rsidP="00185E6A">
            <w:pPr>
              <w:ind w:right="-52"/>
              <w:jc w:val="right"/>
              <w:rPr>
                <w:rFonts w:ascii="Liberation Serif" w:hAnsi="Liberation Serif" w:cs="Times New Roman CYR"/>
              </w:rPr>
            </w:pPr>
          </w:p>
        </w:tc>
        <w:tc>
          <w:tcPr>
            <w:tcW w:w="7359" w:type="dxa"/>
          </w:tcPr>
          <w:p w14:paraId="3DFB17CC" w14:textId="77777777" w:rsidR="00082E24" w:rsidRPr="00073F44" w:rsidRDefault="00082E24" w:rsidP="00185E6A">
            <w:pPr>
              <w:spacing w:after="0" w:line="240" w:lineRule="auto"/>
              <w:ind w:left="-142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</w:rPr>
              <w:t xml:space="preserve"> </w:t>
            </w:r>
            <w:r w:rsidRPr="00073F44">
              <w:rPr>
                <w:rFonts w:ascii="Liberation Serif" w:hAnsi="Liberation Serif" w:cs="Times New Roman CYR"/>
                <w:sz w:val="24"/>
              </w:rPr>
              <w:t xml:space="preserve">Приложение </w:t>
            </w:r>
          </w:p>
          <w:p w14:paraId="64CCD4F5" w14:textId="77777777" w:rsidR="00082E24" w:rsidRPr="00073F44" w:rsidRDefault="00082E24" w:rsidP="00185E6A">
            <w:pPr>
              <w:spacing w:after="0" w:line="240" w:lineRule="auto"/>
              <w:ind w:left="-142" w:right="-52"/>
              <w:rPr>
                <w:rFonts w:ascii="Liberation Serif" w:hAnsi="Liberation Serif" w:cs="Times New Roman CYR"/>
                <w:sz w:val="24"/>
              </w:rPr>
            </w:pPr>
            <w:r w:rsidRPr="00073F44">
              <w:rPr>
                <w:rFonts w:ascii="Liberation Serif" w:hAnsi="Liberation Serif" w:cs="Times New Roman CYR"/>
                <w:sz w:val="24"/>
              </w:rPr>
              <w:t xml:space="preserve"> к проекту территории</w:t>
            </w:r>
          </w:p>
          <w:p w14:paraId="2112B1C4" w14:textId="77777777" w:rsidR="00082E24" w:rsidRDefault="00082E24" w:rsidP="00185E6A">
            <w:pPr>
              <w:ind w:left="-142" w:right="-52"/>
              <w:rPr>
                <w:rFonts w:ascii="Liberation Serif" w:hAnsi="Liberation Serif" w:cs="Times New Roman CYR"/>
              </w:rPr>
            </w:pPr>
          </w:p>
        </w:tc>
      </w:tr>
    </w:tbl>
    <w:p w14:paraId="7163DE65" w14:textId="06F1AE41" w:rsidR="001D2BB1" w:rsidRDefault="005D0436" w:rsidP="00F41EF9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Проект межевания</w:t>
      </w:r>
    </w:p>
    <w:p w14:paraId="23C519BB" w14:textId="77777777" w:rsidR="005D0436" w:rsidRDefault="005D0436" w:rsidP="00F41EF9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14:paraId="1EDD2D36" w14:textId="40DAD9AA" w:rsidR="00D70C80" w:rsidRDefault="00E51D40" w:rsidP="00F41EF9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noProof/>
          <w:sz w:val="24"/>
          <w:szCs w:val="24"/>
          <w:lang w:eastAsia="ru-RU"/>
        </w:rPr>
        <w:drawing>
          <wp:inline distT="0" distB="0" distL="0" distR="0" wp14:anchorId="26DD302B" wp14:editId="1FD1ED44">
            <wp:extent cx="5016500" cy="4875256"/>
            <wp:effectExtent l="0" t="0" r="0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0093" cy="4878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70C80" w:rsidSect="00082E24">
      <w:headerReference w:type="default" r:id="rId14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49272E" w14:textId="77777777" w:rsidR="00ED056E" w:rsidRDefault="00ED056E" w:rsidP="001466DB">
      <w:pPr>
        <w:spacing w:after="0" w:line="240" w:lineRule="auto"/>
      </w:pPr>
      <w:r>
        <w:separator/>
      </w:r>
    </w:p>
  </w:endnote>
  <w:endnote w:type="continuationSeparator" w:id="0">
    <w:p w14:paraId="05FAFB81" w14:textId="77777777" w:rsidR="00ED056E" w:rsidRDefault="00ED056E" w:rsidP="00146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1793F0" w14:textId="77777777" w:rsidR="00ED056E" w:rsidRDefault="00ED056E" w:rsidP="001466DB">
      <w:pPr>
        <w:spacing w:after="0" w:line="240" w:lineRule="auto"/>
      </w:pPr>
      <w:r>
        <w:separator/>
      </w:r>
    </w:p>
  </w:footnote>
  <w:footnote w:type="continuationSeparator" w:id="0">
    <w:p w14:paraId="5C2A8C24" w14:textId="77777777" w:rsidR="00ED056E" w:rsidRDefault="00ED056E" w:rsidP="00146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6301159"/>
      <w:docPartObj>
        <w:docPartGallery w:val="Page Numbers (Top of Page)"/>
        <w:docPartUnique/>
      </w:docPartObj>
    </w:sdtPr>
    <w:sdtEndPr>
      <w:rPr>
        <w:rFonts w:ascii="Liberation Serif" w:hAnsi="Liberation Serif"/>
        <w:sz w:val="24"/>
      </w:rPr>
    </w:sdtEndPr>
    <w:sdtContent>
      <w:p w14:paraId="40BA051D" w14:textId="77777777" w:rsidR="002764A3" w:rsidRPr="001466DB" w:rsidRDefault="002764A3">
        <w:pPr>
          <w:pStyle w:val="aa"/>
          <w:jc w:val="center"/>
          <w:rPr>
            <w:rFonts w:ascii="Liberation Serif" w:hAnsi="Liberation Serif"/>
            <w:sz w:val="24"/>
          </w:rPr>
        </w:pPr>
        <w:r w:rsidRPr="001466DB">
          <w:rPr>
            <w:rFonts w:ascii="Liberation Serif" w:hAnsi="Liberation Serif"/>
            <w:sz w:val="24"/>
          </w:rPr>
          <w:fldChar w:fldCharType="begin"/>
        </w:r>
        <w:r w:rsidRPr="001466DB">
          <w:rPr>
            <w:rFonts w:ascii="Liberation Serif" w:hAnsi="Liberation Serif"/>
            <w:sz w:val="24"/>
          </w:rPr>
          <w:instrText>PAGE   \* MERGEFORMAT</w:instrText>
        </w:r>
        <w:r w:rsidRPr="001466DB">
          <w:rPr>
            <w:rFonts w:ascii="Liberation Serif" w:hAnsi="Liberation Serif"/>
            <w:sz w:val="24"/>
          </w:rPr>
          <w:fldChar w:fldCharType="separate"/>
        </w:r>
        <w:r w:rsidR="00997C73">
          <w:rPr>
            <w:rFonts w:ascii="Liberation Serif" w:hAnsi="Liberation Serif"/>
            <w:noProof/>
            <w:sz w:val="24"/>
          </w:rPr>
          <w:t>2</w:t>
        </w:r>
        <w:r w:rsidRPr="001466DB">
          <w:rPr>
            <w:rFonts w:ascii="Liberation Serif" w:hAnsi="Liberation Serif"/>
            <w:sz w:val="24"/>
          </w:rPr>
          <w:fldChar w:fldCharType="end"/>
        </w:r>
      </w:p>
    </w:sdtContent>
  </w:sdt>
  <w:p w14:paraId="3B62FCB5" w14:textId="77777777" w:rsidR="002764A3" w:rsidRDefault="002764A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5624013"/>
      <w:docPartObj>
        <w:docPartGallery w:val="Page Numbers (Top of Page)"/>
        <w:docPartUnique/>
      </w:docPartObj>
    </w:sdtPr>
    <w:sdtEndPr>
      <w:rPr>
        <w:rFonts w:ascii="Liberation Serif" w:hAnsi="Liberation Serif"/>
        <w:sz w:val="24"/>
      </w:rPr>
    </w:sdtEndPr>
    <w:sdtContent>
      <w:p w14:paraId="1E3542FB" w14:textId="77777777" w:rsidR="002764A3" w:rsidRPr="00FB1199" w:rsidRDefault="002764A3">
        <w:pPr>
          <w:pStyle w:val="aa"/>
          <w:jc w:val="center"/>
          <w:rPr>
            <w:rFonts w:ascii="Liberation Serif" w:hAnsi="Liberation Serif"/>
            <w:sz w:val="24"/>
          </w:rPr>
        </w:pPr>
        <w:r>
          <w:rPr>
            <w:rFonts w:ascii="Liberation Serif" w:hAnsi="Liberation Serif"/>
            <w:noProof/>
            <w:sz w:val="24"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CD5A033" wp14:editId="1A6F92FB">
                  <wp:simplePos x="0" y="0"/>
                  <wp:positionH relativeFrom="column">
                    <wp:posOffset>2767246</wp:posOffset>
                  </wp:positionH>
                  <wp:positionV relativeFrom="paragraph">
                    <wp:posOffset>-62026</wp:posOffset>
                  </wp:positionV>
                  <wp:extent cx="379562" cy="207034"/>
                  <wp:effectExtent l="0" t="0" r="20955" b="21590"/>
                  <wp:wrapNone/>
                  <wp:docPr id="2" name="Прямоугольник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79562" cy="20703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rect w14:anchorId="7E94227D" id="Прямоугольник 2" o:spid="_x0000_s1026" style="position:absolute;margin-left:217.9pt;margin-top:-4.9pt;width:29.9pt;height:16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" fillcolor="white [3212]" strokecolor="white [3212]" strokeweight="2pt"/>
              </w:pict>
            </mc:Fallback>
          </mc:AlternateContent>
        </w:r>
        <w:r w:rsidRPr="00FB1199">
          <w:rPr>
            <w:rFonts w:ascii="Liberation Serif" w:hAnsi="Liberation Serif"/>
            <w:sz w:val="24"/>
          </w:rPr>
          <w:fldChar w:fldCharType="begin"/>
        </w:r>
        <w:r w:rsidRPr="00FB1199">
          <w:rPr>
            <w:rFonts w:ascii="Liberation Serif" w:hAnsi="Liberation Serif"/>
            <w:sz w:val="24"/>
          </w:rPr>
          <w:instrText>PAGE   \* MERGEFORMAT</w:instrText>
        </w:r>
        <w:r w:rsidRPr="00FB1199">
          <w:rPr>
            <w:rFonts w:ascii="Liberation Serif" w:hAnsi="Liberation Serif"/>
            <w:sz w:val="24"/>
          </w:rPr>
          <w:fldChar w:fldCharType="separate"/>
        </w:r>
        <w:r w:rsidR="00997C73">
          <w:rPr>
            <w:rFonts w:ascii="Liberation Serif" w:hAnsi="Liberation Serif"/>
            <w:noProof/>
            <w:sz w:val="24"/>
          </w:rPr>
          <w:t>1</w:t>
        </w:r>
        <w:r w:rsidRPr="00FB1199">
          <w:rPr>
            <w:rFonts w:ascii="Liberation Serif" w:hAnsi="Liberation Serif"/>
            <w:sz w:val="24"/>
          </w:rPr>
          <w:fldChar w:fldCharType="end"/>
        </w:r>
      </w:p>
    </w:sdtContent>
  </w:sdt>
  <w:p w14:paraId="7C576A6D" w14:textId="77777777" w:rsidR="002764A3" w:rsidRDefault="002764A3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1213434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</w:rPr>
    </w:sdtEndPr>
    <w:sdtContent>
      <w:p w14:paraId="0E33525C" w14:textId="77777777" w:rsidR="002764A3" w:rsidRPr="00E51D40" w:rsidRDefault="002764A3" w:rsidP="00D54482">
        <w:pPr>
          <w:pStyle w:val="aa"/>
          <w:jc w:val="center"/>
          <w:rPr>
            <w:rFonts w:ascii="Liberation Serif" w:hAnsi="Liberation Serif" w:cs="Liberation Serif"/>
          </w:rPr>
        </w:pPr>
        <w:r w:rsidRPr="00E51D40">
          <w:rPr>
            <w:rFonts w:ascii="Liberation Serif" w:hAnsi="Liberation Serif" w:cs="Liberation Serif"/>
            <w:sz w:val="24"/>
          </w:rPr>
          <w:fldChar w:fldCharType="begin"/>
        </w:r>
        <w:r w:rsidRPr="00E51D40">
          <w:rPr>
            <w:rFonts w:ascii="Liberation Serif" w:hAnsi="Liberation Serif" w:cs="Liberation Serif"/>
            <w:sz w:val="24"/>
          </w:rPr>
          <w:instrText>PAGE   \* MERGEFORMAT</w:instrText>
        </w:r>
        <w:r w:rsidRPr="00E51D40">
          <w:rPr>
            <w:rFonts w:ascii="Liberation Serif" w:hAnsi="Liberation Serif" w:cs="Liberation Serif"/>
            <w:sz w:val="24"/>
          </w:rPr>
          <w:fldChar w:fldCharType="separate"/>
        </w:r>
        <w:r w:rsidR="00997C73">
          <w:rPr>
            <w:rFonts w:ascii="Liberation Serif" w:hAnsi="Liberation Serif" w:cs="Liberation Serif"/>
            <w:noProof/>
            <w:sz w:val="24"/>
          </w:rPr>
          <w:t>15</w:t>
        </w:r>
        <w:r w:rsidRPr="00E51D40">
          <w:rPr>
            <w:rFonts w:ascii="Liberation Serif" w:hAnsi="Liberation Serif" w:cs="Liberation Serif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25BF"/>
    <w:multiLevelType w:val="hybridMultilevel"/>
    <w:tmpl w:val="F1F253B0"/>
    <w:lvl w:ilvl="0" w:tplc="B8B44978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3E22CB9"/>
    <w:multiLevelType w:val="multilevel"/>
    <w:tmpl w:val="C0A2B69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nsid w:val="044E5868"/>
    <w:multiLevelType w:val="hybridMultilevel"/>
    <w:tmpl w:val="9926B6CE"/>
    <w:lvl w:ilvl="0" w:tplc="727801E8">
      <w:start w:val="1"/>
      <w:numFmt w:val="bullet"/>
      <w:lvlText w:val="-"/>
      <w:lvlJc w:val="left"/>
      <w:pPr>
        <w:ind w:left="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8D6DA50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080C404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3882862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806679A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B7EC3A4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D4C95C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7DAAB9C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F2CFE2C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4ED2604"/>
    <w:multiLevelType w:val="multilevel"/>
    <w:tmpl w:val="532668D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C6E1C90"/>
    <w:multiLevelType w:val="multilevel"/>
    <w:tmpl w:val="E2C072B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5">
    <w:nsid w:val="0E8F4547"/>
    <w:multiLevelType w:val="multilevel"/>
    <w:tmpl w:val="E2C09858"/>
    <w:lvl w:ilvl="0">
      <w:start w:val="1"/>
      <w:numFmt w:val="decimal"/>
      <w:lvlText w:val="%1."/>
      <w:lvlJc w:val="left"/>
      <w:pPr>
        <w:tabs>
          <w:tab w:val="num" w:pos="0"/>
        </w:tabs>
        <w:ind w:left="1728" w:hanging="1020"/>
      </w:pPr>
      <w:rPr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6">
    <w:nsid w:val="120744B3"/>
    <w:multiLevelType w:val="multilevel"/>
    <w:tmpl w:val="8D4C3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6E1B14"/>
    <w:multiLevelType w:val="hybridMultilevel"/>
    <w:tmpl w:val="B3BE0A2E"/>
    <w:lvl w:ilvl="0" w:tplc="BD3EA5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A9B5234"/>
    <w:multiLevelType w:val="multilevel"/>
    <w:tmpl w:val="F4341D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>
    <w:nsid w:val="1B5B2DAC"/>
    <w:multiLevelType w:val="multilevel"/>
    <w:tmpl w:val="8C008030"/>
    <w:lvl w:ilvl="0">
      <w:start w:val="1"/>
      <w:numFmt w:val="decimal"/>
      <w:lvlText w:val="%1."/>
      <w:lvlJc w:val="left"/>
      <w:pPr>
        <w:tabs>
          <w:tab w:val="num" w:pos="0"/>
        </w:tabs>
        <w:ind w:left="1728" w:hanging="1020"/>
      </w:pPr>
      <w:rPr>
        <w:rFonts w:ascii="Liberation Serif" w:eastAsiaTheme="minorHAnsi" w:hAnsi="Liberation Serif" w:cs="Liberation Serif"/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0">
    <w:nsid w:val="1ED512A2"/>
    <w:multiLevelType w:val="multilevel"/>
    <w:tmpl w:val="F31C0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08C4B7F"/>
    <w:multiLevelType w:val="hybridMultilevel"/>
    <w:tmpl w:val="47BAFD22"/>
    <w:lvl w:ilvl="0" w:tplc="85487F8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E368F6"/>
    <w:multiLevelType w:val="hybridMultilevel"/>
    <w:tmpl w:val="D8840274"/>
    <w:lvl w:ilvl="0" w:tplc="64325C74">
      <w:start w:val="2"/>
      <w:numFmt w:val="decimal"/>
      <w:lvlText w:val="%1)"/>
      <w:lvlJc w:val="left"/>
      <w:pPr>
        <w:ind w:left="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4B46930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E4AD85A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A581B64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4C6E320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60C3662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304EA60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178A700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FC024D6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86E489A"/>
    <w:multiLevelType w:val="multilevel"/>
    <w:tmpl w:val="151A08F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2E292865"/>
    <w:multiLevelType w:val="hybridMultilevel"/>
    <w:tmpl w:val="DB2235F2"/>
    <w:lvl w:ilvl="0" w:tplc="2446F8A0">
      <w:start w:val="1"/>
      <w:numFmt w:val="decimal"/>
      <w:lvlText w:val="%1."/>
      <w:lvlJc w:val="left"/>
      <w:pPr>
        <w:ind w:left="1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4" w:hanging="360"/>
      </w:pPr>
    </w:lvl>
    <w:lvl w:ilvl="2" w:tplc="0419001B" w:tentative="1">
      <w:start w:val="1"/>
      <w:numFmt w:val="lowerRoman"/>
      <w:lvlText w:val="%3."/>
      <w:lvlJc w:val="right"/>
      <w:pPr>
        <w:ind w:left="2494" w:hanging="180"/>
      </w:pPr>
    </w:lvl>
    <w:lvl w:ilvl="3" w:tplc="0419000F" w:tentative="1">
      <w:start w:val="1"/>
      <w:numFmt w:val="decimal"/>
      <w:lvlText w:val="%4."/>
      <w:lvlJc w:val="left"/>
      <w:pPr>
        <w:ind w:left="3214" w:hanging="360"/>
      </w:pPr>
    </w:lvl>
    <w:lvl w:ilvl="4" w:tplc="04190019" w:tentative="1">
      <w:start w:val="1"/>
      <w:numFmt w:val="lowerLetter"/>
      <w:lvlText w:val="%5."/>
      <w:lvlJc w:val="left"/>
      <w:pPr>
        <w:ind w:left="3934" w:hanging="360"/>
      </w:pPr>
    </w:lvl>
    <w:lvl w:ilvl="5" w:tplc="0419001B" w:tentative="1">
      <w:start w:val="1"/>
      <w:numFmt w:val="lowerRoman"/>
      <w:lvlText w:val="%6."/>
      <w:lvlJc w:val="right"/>
      <w:pPr>
        <w:ind w:left="4654" w:hanging="180"/>
      </w:pPr>
    </w:lvl>
    <w:lvl w:ilvl="6" w:tplc="0419000F" w:tentative="1">
      <w:start w:val="1"/>
      <w:numFmt w:val="decimal"/>
      <w:lvlText w:val="%7."/>
      <w:lvlJc w:val="left"/>
      <w:pPr>
        <w:ind w:left="5374" w:hanging="360"/>
      </w:pPr>
    </w:lvl>
    <w:lvl w:ilvl="7" w:tplc="04190019" w:tentative="1">
      <w:start w:val="1"/>
      <w:numFmt w:val="lowerLetter"/>
      <w:lvlText w:val="%8."/>
      <w:lvlJc w:val="left"/>
      <w:pPr>
        <w:ind w:left="6094" w:hanging="360"/>
      </w:pPr>
    </w:lvl>
    <w:lvl w:ilvl="8" w:tplc="0419001B" w:tentative="1">
      <w:start w:val="1"/>
      <w:numFmt w:val="lowerRoman"/>
      <w:lvlText w:val="%9."/>
      <w:lvlJc w:val="right"/>
      <w:pPr>
        <w:ind w:left="6814" w:hanging="180"/>
      </w:pPr>
    </w:lvl>
  </w:abstractNum>
  <w:abstractNum w:abstractNumId="15">
    <w:nsid w:val="36865F0A"/>
    <w:multiLevelType w:val="multilevel"/>
    <w:tmpl w:val="A7AE4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6">
    <w:nsid w:val="3B781AB1"/>
    <w:multiLevelType w:val="hybridMultilevel"/>
    <w:tmpl w:val="D832B0D4"/>
    <w:lvl w:ilvl="0" w:tplc="5390406C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3F3C1BB6"/>
    <w:multiLevelType w:val="multilevel"/>
    <w:tmpl w:val="A86E0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8">
    <w:nsid w:val="41D13349"/>
    <w:multiLevelType w:val="multilevel"/>
    <w:tmpl w:val="82D25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49A1586"/>
    <w:multiLevelType w:val="multilevel"/>
    <w:tmpl w:val="B4AEF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70D0596"/>
    <w:multiLevelType w:val="multilevel"/>
    <w:tmpl w:val="017407E4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A7E0F07"/>
    <w:multiLevelType w:val="hybridMultilevel"/>
    <w:tmpl w:val="5A0AC50E"/>
    <w:lvl w:ilvl="0" w:tplc="6A0490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AD7FF0"/>
    <w:multiLevelType w:val="multilevel"/>
    <w:tmpl w:val="F5486B42"/>
    <w:lvl w:ilvl="0">
      <w:start w:val="1"/>
      <w:numFmt w:val="decimal"/>
      <w:lvlText w:val="%1."/>
      <w:lvlJc w:val="left"/>
      <w:pPr>
        <w:tabs>
          <w:tab w:val="num" w:pos="0"/>
        </w:tabs>
        <w:ind w:left="1020" w:hanging="10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>
    <w:nsid w:val="4CAE65B6"/>
    <w:multiLevelType w:val="multilevel"/>
    <w:tmpl w:val="91669C9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4">
    <w:nsid w:val="4EC21D0E"/>
    <w:multiLevelType w:val="multilevel"/>
    <w:tmpl w:val="802A5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color w:val="auto"/>
        <w:kern w:val="0"/>
        <w:sz w:val="24"/>
        <w:szCs w:val="24"/>
        <w:lang w:val="ru-RU" w:eastAsia="ru-RU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/>
        <w:color w:val="auto"/>
        <w:kern w:val="0"/>
        <w:sz w:val="24"/>
        <w:szCs w:val="24"/>
        <w:lang w:val="ru-RU" w:eastAsia="ru-RU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color w:val="auto"/>
        <w:kern w:val="0"/>
        <w:sz w:val="24"/>
        <w:szCs w:val="24"/>
        <w:lang w:val="ru-RU" w:eastAsia="ru-RU" w:bidi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Calibri" w:hAnsi="Times New Roman" w:cs="Times New Roman"/>
        <w:color w:val="auto"/>
        <w:kern w:val="0"/>
        <w:sz w:val="24"/>
        <w:szCs w:val="24"/>
        <w:lang w:val="ru-RU" w:eastAsia="ru-RU" w:bidi="ar-S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Calibri" w:hAnsi="Times New Roman" w:cs="Times New Roman"/>
        <w:color w:val="auto"/>
        <w:kern w:val="0"/>
        <w:sz w:val="24"/>
        <w:szCs w:val="24"/>
        <w:lang w:val="ru-RU" w:eastAsia="ru-RU" w:bidi="ar-SA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Calibri" w:hAnsi="Times New Roman" w:cs="Times New Roman"/>
        <w:color w:val="auto"/>
        <w:kern w:val="0"/>
        <w:sz w:val="24"/>
        <w:szCs w:val="24"/>
        <w:lang w:val="ru-RU" w:eastAsia="ru-RU" w:bidi="ar-SA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Calibri" w:hAnsi="Times New Roman" w:cs="Times New Roman"/>
        <w:color w:val="auto"/>
        <w:kern w:val="0"/>
        <w:sz w:val="24"/>
        <w:szCs w:val="24"/>
        <w:lang w:val="ru-RU" w:eastAsia="ru-RU" w:bidi="ar-SA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Calibri" w:hAnsi="Times New Roman" w:cs="Times New Roman"/>
        <w:color w:val="auto"/>
        <w:kern w:val="0"/>
        <w:sz w:val="24"/>
        <w:szCs w:val="24"/>
        <w:lang w:val="ru-RU" w:eastAsia="ru-RU" w:bidi="ar-SA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Calibri" w:hAnsi="Times New Roman" w:cs="Times New Roman"/>
        <w:color w:val="auto"/>
        <w:kern w:val="0"/>
        <w:sz w:val="24"/>
        <w:szCs w:val="24"/>
        <w:lang w:val="ru-RU" w:eastAsia="ru-RU" w:bidi="ar-SA"/>
      </w:rPr>
    </w:lvl>
  </w:abstractNum>
  <w:abstractNum w:abstractNumId="25">
    <w:nsid w:val="4FBA52F8"/>
    <w:multiLevelType w:val="multilevel"/>
    <w:tmpl w:val="9A0EB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0F03DB7"/>
    <w:multiLevelType w:val="multilevel"/>
    <w:tmpl w:val="CDD61EEE"/>
    <w:styleLink w:val="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7">
    <w:nsid w:val="531772AC"/>
    <w:multiLevelType w:val="multilevel"/>
    <w:tmpl w:val="E73C841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8">
    <w:nsid w:val="55776CA9"/>
    <w:multiLevelType w:val="multilevel"/>
    <w:tmpl w:val="EA80DA52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5580590D"/>
    <w:multiLevelType w:val="hybridMultilevel"/>
    <w:tmpl w:val="3648B776"/>
    <w:lvl w:ilvl="0" w:tplc="B12A1930">
      <w:start w:val="2"/>
      <w:numFmt w:val="decimal"/>
      <w:lvlText w:val="%1.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98432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F45E0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FA0A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1025A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94A50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C0215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6C832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266C9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5CCD5BDE"/>
    <w:multiLevelType w:val="multilevel"/>
    <w:tmpl w:val="1B18D97E"/>
    <w:lvl w:ilvl="0">
      <w:start w:val="1"/>
      <w:numFmt w:val="decimal"/>
      <w:lvlText w:val="%1."/>
      <w:lvlJc w:val="left"/>
      <w:pPr>
        <w:tabs>
          <w:tab w:val="num" w:pos="0"/>
        </w:tabs>
        <w:ind w:left="1728" w:hanging="1020"/>
      </w:pPr>
      <w:rPr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31">
    <w:nsid w:val="602A6DBB"/>
    <w:multiLevelType w:val="multilevel"/>
    <w:tmpl w:val="B776DA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2">
    <w:nsid w:val="628C5DB1"/>
    <w:multiLevelType w:val="multilevel"/>
    <w:tmpl w:val="32F68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4F2585F"/>
    <w:multiLevelType w:val="multilevel"/>
    <w:tmpl w:val="D9D66C50"/>
    <w:lvl w:ilvl="0">
      <w:start w:val="1"/>
      <w:numFmt w:val="decimal"/>
      <w:lvlText w:val="%1."/>
      <w:lvlJc w:val="left"/>
      <w:pPr>
        <w:tabs>
          <w:tab w:val="num" w:pos="0"/>
        </w:tabs>
        <w:ind w:left="1020" w:hanging="10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4">
    <w:nsid w:val="68D50A70"/>
    <w:multiLevelType w:val="multilevel"/>
    <w:tmpl w:val="5B16B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5">
    <w:nsid w:val="69B050F8"/>
    <w:multiLevelType w:val="hybridMultilevel"/>
    <w:tmpl w:val="20466CBA"/>
    <w:lvl w:ilvl="0" w:tplc="902C7DB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4B86426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A2A3B0C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A5E5FCE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4F4AADA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722A04C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1DC18CC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BAADAA2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75AE252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6AF45EAE"/>
    <w:multiLevelType w:val="multilevel"/>
    <w:tmpl w:val="EB9674A0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7">
    <w:nsid w:val="732D5986"/>
    <w:multiLevelType w:val="multilevel"/>
    <w:tmpl w:val="44749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Liberation Serif" w:eastAsia="Calibri" w:hAnsi="Liberation Serif" w:cs="Liberation Serif"/>
        <w:color w:val="auto"/>
        <w:kern w:val="0"/>
        <w:sz w:val="24"/>
        <w:szCs w:val="24"/>
        <w:lang w:val="ru-RU" w:eastAsia="ru-RU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/>
        <w:color w:val="auto"/>
        <w:kern w:val="0"/>
        <w:sz w:val="24"/>
        <w:szCs w:val="24"/>
        <w:lang w:val="ru-RU" w:eastAsia="ru-RU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color w:val="auto"/>
        <w:kern w:val="0"/>
        <w:sz w:val="24"/>
        <w:szCs w:val="24"/>
        <w:lang w:val="ru-RU" w:eastAsia="ru-RU" w:bidi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Calibri" w:hAnsi="Times New Roman" w:cs="Times New Roman"/>
        <w:color w:val="auto"/>
        <w:kern w:val="0"/>
        <w:sz w:val="24"/>
        <w:szCs w:val="24"/>
        <w:lang w:val="ru-RU" w:eastAsia="ru-RU" w:bidi="ar-S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Calibri" w:hAnsi="Times New Roman" w:cs="Times New Roman"/>
        <w:color w:val="auto"/>
        <w:kern w:val="0"/>
        <w:sz w:val="24"/>
        <w:szCs w:val="24"/>
        <w:lang w:val="ru-RU" w:eastAsia="ru-RU" w:bidi="ar-SA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Calibri" w:hAnsi="Times New Roman" w:cs="Times New Roman"/>
        <w:color w:val="auto"/>
        <w:kern w:val="0"/>
        <w:sz w:val="24"/>
        <w:szCs w:val="24"/>
        <w:lang w:val="ru-RU" w:eastAsia="ru-RU" w:bidi="ar-SA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Calibri" w:hAnsi="Times New Roman" w:cs="Times New Roman"/>
        <w:color w:val="auto"/>
        <w:kern w:val="0"/>
        <w:sz w:val="24"/>
        <w:szCs w:val="24"/>
        <w:lang w:val="ru-RU" w:eastAsia="ru-RU" w:bidi="ar-SA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Calibri" w:hAnsi="Times New Roman" w:cs="Times New Roman"/>
        <w:color w:val="auto"/>
        <w:kern w:val="0"/>
        <w:sz w:val="24"/>
        <w:szCs w:val="24"/>
        <w:lang w:val="ru-RU" w:eastAsia="ru-RU" w:bidi="ar-SA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Calibri" w:hAnsi="Times New Roman" w:cs="Times New Roman"/>
        <w:color w:val="auto"/>
        <w:kern w:val="0"/>
        <w:sz w:val="24"/>
        <w:szCs w:val="24"/>
        <w:lang w:val="ru-RU" w:eastAsia="ru-RU" w:bidi="ar-SA"/>
      </w:rPr>
    </w:lvl>
  </w:abstractNum>
  <w:abstractNum w:abstractNumId="38">
    <w:nsid w:val="77D86897"/>
    <w:multiLevelType w:val="multilevel"/>
    <w:tmpl w:val="7AACA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8192C61"/>
    <w:multiLevelType w:val="multilevel"/>
    <w:tmpl w:val="ECAE52C4"/>
    <w:lvl w:ilvl="0">
      <w:start w:val="1"/>
      <w:numFmt w:val="decimal"/>
      <w:lvlText w:val="%1."/>
      <w:lvlJc w:val="left"/>
      <w:pPr>
        <w:tabs>
          <w:tab w:val="num" w:pos="0"/>
        </w:tabs>
        <w:ind w:left="1728" w:hanging="1020"/>
      </w:pPr>
      <w:rPr>
        <w:rFonts w:ascii="Liberation Serif" w:eastAsiaTheme="minorHAnsi" w:hAnsi="Liberation Serif" w:cs="Liberation Serif"/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40">
    <w:nsid w:val="7FBD39A8"/>
    <w:multiLevelType w:val="hybridMultilevel"/>
    <w:tmpl w:val="9A74EC30"/>
    <w:lvl w:ilvl="0" w:tplc="0F12970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FED044C"/>
    <w:multiLevelType w:val="multilevel"/>
    <w:tmpl w:val="18DC3870"/>
    <w:lvl w:ilvl="0">
      <w:start w:val="1"/>
      <w:numFmt w:val="bullet"/>
      <w:lvlText w:val=""/>
      <w:lvlJc w:val="left"/>
      <w:pPr>
        <w:tabs>
          <w:tab w:val="num" w:pos="1097"/>
        </w:tabs>
        <w:ind w:left="1097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457"/>
        </w:tabs>
        <w:ind w:left="1457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17"/>
        </w:tabs>
        <w:ind w:left="1817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77"/>
        </w:tabs>
        <w:ind w:left="2177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537"/>
        </w:tabs>
        <w:ind w:left="2537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97"/>
        </w:tabs>
        <w:ind w:left="2897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57"/>
        </w:tabs>
        <w:ind w:left="3257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617"/>
        </w:tabs>
        <w:ind w:left="3617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77"/>
        </w:tabs>
        <w:ind w:left="3977" w:hanging="360"/>
      </w:pPr>
      <w:rPr>
        <w:rFonts w:ascii="OpenSymbol" w:hAnsi="OpenSymbol" w:cs="OpenSymbol" w:hint="default"/>
      </w:rPr>
    </w:lvl>
  </w:abstractNum>
  <w:num w:numId="1">
    <w:abstractNumId w:val="26"/>
  </w:num>
  <w:num w:numId="2">
    <w:abstractNumId w:val="30"/>
  </w:num>
  <w:num w:numId="3">
    <w:abstractNumId w:val="33"/>
  </w:num>
  <w:num w:numId="4">
    <w:abstractNumId w:val="6"/>
  </w:num>
  <w:num w:numId="5">
    <w:abstractNumId w:val="38"/>
  </w:num>
  <w:num w:numId="6">
    <w:abstractNumId w:val="32"/>
  </w:num>
  <w:num w:numId="7">
    <w:abstractNumId w:val="10"/>
  </w:num>
  <w:num w:numId="8">
    <w:abstractNumId w:val="19"/>
    <w:lvlOverride w:ilvl="0">
      <w:startOverride w:val="1"/>
    </w:lvlOverride>
  </w:num>
  <w:num w:numId="9">
    <w:abstractNumId w:val="25"/>
  </w:num>
  <w:num w:numId="10">
    <w:abstractNumId w:val="18"/>
  </w:num>
  <w:num w:numId="11">
    <w:abstractNumId w:val="31"/>
  </w:num>
  <w:num w:numId="12">
    <w:abstractNumId w:val="5"/>
  </w:num>
  <w:num w:numId="13">
    <w:abstractNumId w:val="22"/>
  </w:num>
  <w:num w:numId="14">
    <w:abstractNumId w:val="16"/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0"/>
  </w:num>
  <w:num w:numId="18">
    <w:abstractNumId w:val="21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9"/>
  </w:num>
  <w:num w:numId="22">
    <w:abstractNumId w:val="39"/>
  </w:num>
  <w:num w:numId="23">
    <w:abstractNumId w:val="13"/>
  </w:num>
  <w:num w:numId="24">
    <w:abstractNumId w:val="17"/>
  </w:num>
  <w:num w:numId="25">
    <w:abstractNumId w:val="20"/>
  </w:num>
  <w:num w:numId="26">
    <w:abstractNumId w:val="28"/>
  </w:num>
  <w:num w:numId="27">
    <w:abstractNumId w:val="35"/>
  </w:num>
  <w:num w:numId="28">
    <w:abstractNumId w:val="2"/>
  </w:num>
  <w:num w:numId="29">
    <w:abstractNumId w:val="29"/>
  </w:num>
  <w:num w:numId="30">
    <w:abstractNumId w:val="14"/>
  </w:num>
  <w:num w:numId="31">
    <w:abstractNumId w:val="12"/>
  </w:num>
  <w:num w:numId="32">
    <w:abstractNumId w:val="7"/>
  </w:num>
  <w:num w:numId="33">
    <w:abstractNumId w:val="4"/>
  </w:num>
  <w:num w:numId="34">
    <w:abstractNumId w:val="36"/>
  </w:num>
  <w:num w:numId="35">
    <w:abstractNumId w:val="41"/>
  </w:num>
  <w:num w:numId="36">
    <w:abstractNumId w:val="23"/>
  </w:num>
  <w:num w:numId="37">
    <w:abstractNumId w:val="27"/>
  </w:num>
  <w:num w:numId="38">
    <w:abstractNumId w:val="1"/>
  </w:num>
  <w:num w:numId="39">
    <w:abstractNumId w:val="34"/>
  </w:num>
  <w:num w:numId="40">
    <w:abstractNumId w:val="15"/>
  </w:num>
  <w:num w:numId="41">
    <w:abstractNumId w:val="24"/>
  </w:num>
  <w:num w:numId="42">
    <w:abstractNumId w:val="3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6DB"/>
    <w:rsid w:val="000018C1"/>
    <w:rsid w:val="00007D6B"/>
    <w:rsid w:val="00012E30"/>
    <w:rsid w:val="00026C76"/>
    <w:rsid w:val="00026EAD"/>
    <w:rsid w:val="0003474F"/>
    <w:rsid w:val="0005196B"/>
    <w:rsid w:val="00057003"/>
    <w:rsid w:val="00073F44"/>
    <w:rsid w:val="00082E24"/>
    <w:rsid w:val="00084D71"/>
    <w:rsid w:val="000A519E"/>
    <w:rsid w:val="000B7AA6"/>
    <w:rsid w:val="000D37A0"/>
    <w:rsid w:val="000D7CC6"/>
    <w:rsid w:val="001029AB"/>
    <w:rsid w:val="0010691A"/>
    <w:rsid w:val="001106B5"/>
    <w:rsid w:val="00123B83"/>
    <w:rsid w:val="0012791F"/>
    <w:rsid w:val="001366BB"/>
    <w:rsid w:val="00143FAD"/>
    <w:rsid w:val="001466DB"/>
    <w:rsid w:val="00161C78"/>
    <w:rsid w:val="001772E4"/>
    <w:rsid w:val="001901E4"/>
    <w:rsid w:val="0019225C"/>
    <w:rsid w:val="001B2390"/>
    <w:rsid w:val="001C15FE"/>
    <w:rsid w:val="001D2BB1"/>
    <w:rsid w:val="00202C6E"/>
    <w:rsid w:val="002114ED"/>
    <w:rsid w:val="00215717"/>
    <w:rsid w:val="00222A14"/>
    <w:rsid w:val="00227DCC"/>
    <w:rsid w:val="00264AAF"/>
    <w:rsid w:val="00264BFA"/>
    <w:rsid w:val="002764A3"/>
    <w:rsid w:val="00282955"/>
    <w:rsid w:val="00297727"/>
    <w:rsid w:val="002A6B47"/>
    <w:rsid w:val="002A7829"/>
    <w:rsid w:val="002B3FC4"/>
    <w:rsid w:val="002C46CE"/>
    <w:rsid w:val="002C5A95"/>
    <w:rsid w:val="002D118E"/>
    <w:rsid w:val="00301D52"/>
    <w:rsid w:val="00316397"/>
    <w:rsid w:val="0033425F"/>
    <w:rsid w:val="0034170E"/>
    <w:rsid w:val="00352060"/>
    <w:rsid w:val="0036212F"/>
    <w:rsid w:val="0037395D"/>
    <w:rsid w:val="003767C7"/>
    <w:rsid w:val="00382268"/>
    <w:rsid w:val="003D3277"/>
    <w:rsid w:val="00420CC5"/>
    <w:rsid w:val="00423803"/>
    <w:rsid w:val="004244A0"/>
    <w:rsid w:val="004322BB"/>
    <w:rsid w:val="0043518F"/>
    <w:rsid w:val="00447685"/>
    <w:rsid w:val="00451A81"/>
    <w:rsid w:val="0046538A"/>
    <w:rsid w:val="00494B4B"/>
    <w:rsid w:val="004D07A1"/>
    <w:rsid w:val="004D12EB"/>
    <w:rsid w:val="004E5AD2"/>
    <w:rsid w:val="004E6D1F"/>
    <w:rsid w:val="004F19C4"/>
    <w:rsid w:val="004F2441"/>
    <w:rsid w:val="004F6D65"/>
    <w:rsid w:val="00522371"/>
    <w:rsid w:val="00526B88"/>
    <w:rsid w:val="00543BB4"/>
    <w:rsid w:val="00582A49"/>
    <w:rsid w:val="005A416C"/>
    <w:rsid w:val="005B0342"/>
    <w:rsid w:val="005B5927"/>
    <w:rsid w:val="005B7545"/>
    <w:rsid w:val="005D0436"/>
    <w:rsid w:val="005F1B2A"/>
    <w:rsid w:val="00601F60"/>
    <w:rsid w:val="00614C5E"/>
    <w:rsid w:val="006550FE"/>
    <w:rsid w:val="00660BF7"/>
    <w:rsid w:val="00672842"/>
    <w:rsid w:val="0068002E"/>
    <w:rsid w:val="00681BB4"/>
    <w:rsid w:val="00687E99"/>
    <w:rsid w:val="0069511A"/>
    <w:rsid w:val="006C2639"/>
    <w:rsid w:val="006D5842"/>
    <w:rsid w:val="006F3EDC"/>
    <w:rsid w:val="00700D2E"/>
    <w:rsid w:val="00707459"/>
    <w:rsid w:val="00710197"/>
    <w:rsid w:val="00717B65"/>
    <w:rsid w:val="00737457"/>
    <w:rsid w:val="00740425"/>
    <w:rsid w:val="00741741"/>
    <w:rsid w:val="0075059A"/>
    <w:rsid w:val="00763B6E"/>
    <w:rsid w:val="007939DE"/>
    <w:rsid w:val="007E39A6"/>
    <w:rsid w:val="00834F4A"/>
    <w:rsid w:val="008358E8"/>
    <w:rsid w:val="00850369"/>
    <w:rsid w:val="00870D14"/>
    <w:rsid w:val="00876285"/>
    <w:rsid w:val="00884F84"/>
    <w:rsid w:val="008973BD"/>
    <w:rsid w:val="008B5081"/>
    <w:rsid w:val="008D0156"/>
    <w:rsid w:val="008E6C07"/>
    <w:rsid w:val="009034DA"/>
    <w:rsid w:val="00906D87"/>
    <w:rsid w:val="00917A6B"/>
    <w:rsid w:val="0095349D"/>
    <w:rsid w:val="00965AE5"/>
    <w:rsid w:val="00990C4A"/>
    <w:rsid w:val="00997C73"/>
    <w:rsid w:val="009B6BDB"/>
    <w:rsid w:val="00A0033D"/>
    <w:rsid w:val="00A01508"/>
    <w:rsid w:val="00A14EAB"/>
    <w:rsid w:val="00A26869"/>
    <w:rsid w:val="00A41A75"/>
    <w:rsid w:val="00A423AD"/>
    <w:rsid w:val="00A45CF6"/>
    <w:rsid w:val="00A90568"/>
    <w:rsid w:val="00AC027F"/>
    <w:rsid w:val="00AD020F"/>
    <w:rsid w:val="00AE05C0"/>
    <w:rsid w:val="00AE3F42"/>
    <w:rsid w:val="00AE7AB7"/>
    <w:rsid w:val="00B14632"/>
    <w:rsid w:val="00B2662D"/>
    <w:rsid w:val="00B31239"/>
    <w:rsid w:val="00B345D2"/>
    <w:rsid w:val="00B4753F"/>
    <w:rsid w:val="00B557B1"/>
    <w:rsid w:val="00B5643F"/>
    <w:rsid w:val="00B56C46"/>
    <w:rsid w:val="00B66C4A"/>
    <w:rsid w:val="00B66E60"/>
    <w:rsid w:val="00B71060"/>
    <w:rsid w:val="00B95967"/>
    <w:rsid w:val="00BB3371"/>
    <w:rsid w:val="00C109F7"/>
    <w:rsid w:val="00C112C5"/>
    <w:rsid w:val="00C143E9"/>
    <w:rsid w:val="00C660B9"/>
    <w:rsid w:val="00C7101E"/>
    <w:rsid w:val="00C75037"/>
    <w:rsid w:val="00CB2F1B"/>
    <w:rsid w:val="00CC7248"/>
    <w:rsid w:val="00CF4C2D"/>
    <w:rsid w:val="00D00175"/>
    <w:rsid w:val="00D05084"/>
    <w:rsid w:val="00D305C1"/>
    <w:rsid w:val="00D32901"/>
    <w:rsid w:val="00D4023B"/>
    <w:rsid w:val="00D54482"/>
    <w:rsid w:val="00D70C80"/>
    <w:rsid w:val="00D80F01"/>
    <w:rsid w:val="00DB3FB2"/>
    <w:rsid w:val="00DC78FC"/>
    <w:rsid w:val="00DC7F31"/>
    <w:rsid w:val="00DE6E2A"/>
    <w:rsid w:val="00DF66F2"/>
    <w:rsid w:val="00E01112"/>
    <w:rsid w:val="00E0714F"/>
    <w:rsid w:val="00E51D40"/>
    <w:rsid w:val="00E678CA"/>
    <w:rsid w:val="00E7145E"/>
    <w:rsid w:val="00E71FAD"/>
    <w:rsid w:val="00E73847"/>
    <w:rsid w:val="00E95230"/>
    <w:rsid w:val="00EA4456"/>
    <w:rsid w:val="00EA6C34"/>
    <w:rsid w:val="00ED056E"/>
    <w:rsid w:val="00ED354B"/>
    <w:rsid w:val="00EF1732"/>
    <w:rsid w:val="00EF70C9"/>
    <w:rsid w:val="00F21A85"/>
    <w:rsid w:val="00F21FB6"/>
    <w:rsid w:val="00F41EF9"/>
    <w:rsid w:val="00F426FD"/>
    <w:rsid w:val="00FA69D8"/>
    <w:rsid w:val="00FB1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B66B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qFormat="1"/>
    <w:lsdException w:name="envelope return" w:uiPriority="0"/>
    <w:lsdException w:name="annotation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DB"/>
    <w:pPr>
      <w:spacing w:after="160" w:line="259" w:lineRule="auto"/>
    </w:pPr>
  </w:style>
  <w:style w:type="paragraph" w:styleId="10">
    <w:name w:val="heading 1"/>
    <w:basedOn w:val="a"/>
    <w:next w:val="a"/>
    <w:link w:val="11"/>
    <w:uiPriority w:val="9"/>
    <w:qFormat/>
    <w:rsid w:val="001466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466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C5A95"/>
    <w:pPr>
      <w:keepNext/>
      <w:keepLines/>
      <w:spacing w:before="120" w:after="120" w:line="240" w:lineRule="auto"/>
      <w:ind w:firstLine="709"/>
      <w:jc w:val="center"/>
      <w:outlineLvl w:val="2"/>
    </w:pPr>
    <w:rPr>
      <w:rFonts w:ascii="Liberation Serif" w:eastAsiaTheme="majorEastAsia" w:hAnsi="Liberation Serif" w:cstheme="majorBidi"/>
      <w:b/>
      <w:i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54482"/>
    <w:pPr>
      <w:keepNext/>
      <w:keepLines/>
      <w:spacing w:before="200" w:after="0" w:line="240" w:lineRule="auto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1466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F21A8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F21A8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6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0"/>
    <w:uiPriority w:val="9"/>
    <w:rsid w:val="001466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1466D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1466D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List Paragraph"/>
    <w:aliases w:val="мой,ПАРАГРАФ,List Paragraph"/>
    <w:basedOn w:val="a"/>
    <w:link w:val="a5"/>
    <w:qFormat/>
    <w:rsid w:val="001466DB"/>
    <w:pPr>
      <w:ind w:left="720"/>
      <w:contextualSpacing/>
    </w:pPr>
  </w:style>
  <w:style w:type="character" w:customStyle="1" w:styleId="a5">
    <w:name w:val="Абзац списка Знак"/>
    <w:aliases w:val="мой Знак,ПАРАГРАФ Знак,List Paragraph Знак"/>
    <w:basedOn w:val="a0"/>
    <w:link w:val="a4"/>
    <w:uiPriority w:val="34"/>
    <w:locked/>
    <w:rsid w:val="001466DB"/>
  </w:style>
  <w:style w:type="paragraph" w:styleId="a6">
    <w:name w:val="caption"/>
    <w:basedOn w:val="a"/>
    <w:next w:val="a"/>
    <w:uiPriority w:val="99"/>
    <w:qFormat/>
    <w:rsid w:val="001466DB"/>
    <w:pPr>
      <w:keepNext/>
      <w:keepLines/>
      <w:spacing w:before="2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FontStyle67">
    <w:name w:val="Font Style67"/>
    <w:basedOn w:val="a0"/>
    <w:rsid w:val="001466DB"/>
    <w:rPr>
      <w:rFonts w:ascii="Times New Roman" w:hAnsi="Times New Roman" w:cs="Times New Roman"/>
      <w:b/>
      <w:bCs/>
      <w:sz w:val="20"/>
      <w:szCs w:val="20"/>
    </w:rPr>
  </w:style>
  <w:style w:type="character" w:styleId="a7">
    <w:name w:val="Intense Emphasis"/>
    <w:basedOn w:val="a0"/>
    <w:uiPriority w:val="21"/>
    <w:qFormat/>
    <w:rsid w:val="001466DB"/>
    <w:rPr>
      <w:i/>
      <w:iCs/>
      <w:color w:val="4F81BD" w:themeColor="accent1"/>
    </w:rPr>
  </w:style>
  <w:style w:type="paragraph" w:customStyle="1" w:styleId="12">
    <w:name w:val="Абзац списка1"/>
    <w:basedOn w:val="a"/>
    <w:uiPriority w:val="99"/>
    <w:qFormat/>
    <w:rsid w:val="001466DB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8">
    <w:name w:val="Normal (Web)"/>
    <w:basedOn w:val="a"/>
    <w:uiPriority w:val="99"/>
    <w:unhideWhenUsed/>
    <w:rsid w:val="00146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qFormat/>
    <w:rsid w:val="001466DB"/>
    <w:rPr>
      <w:b/>
      <w:bCs/>
    </w:rPr>
  </w:style>
  <w:style w:type="character" w:customStyle="1" w:styleId="FontStyle12">
    <w:name w:val="Font Style12"/>
    <w:basedOn w:val="a0"/>
    <w:uiPriority w:val="99"/>
    <w:qFormat/>
    <w:rsid w:val="001466DB"/>
    <w:rPr>
      <w:rFonts w:ascii="Times New Roman" w:hAnsi="Times New Roman" w:cs="Times New Roman"/>
      <w:sz w:val="26"/>
      <w:szCs w:val="26"/>
    </w:rPr>
  </w:style>
  <w:style w:type="paragraph" w:styleId="aa">
    <w:name w:val="header"/>
    <w:basedOn w:val="a"/>
    <w:link w:val="ab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qFormat/>
    <w:rsid w:val="001466DB"/>
  </w:style>
  <w:style w:type="paragraph" w:styleId="ac">
    <w:name w:val="footer"/>
    <w:basedOn w:val="a"/>
    <w:link w:val="ad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qFormat/>
    <w:rsid w:val="001466DB"/>
  </w:style>
  <w:style w:type="paragraph" w:styleId="ae">
    <w:name w:val="Body Text"/>
    <w:basedOn w:val="a"/>
    <w:link w:val="af"/>
    <w:uiPriority w:val="99"/>
    <w:unhideWhenUsed/>
    <w:rsid w:val="002B3FC4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af">
    <w:name w:val="Основной текст Знак"/>
    <w:basedOn w:val="a0"/>
    <w:link w:val="ae"/>
    <w:uiPriority w:val="99"/>
    <w:rsid w:val="002B3FC4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unhideWhenUsed/>
    <w:qFormat/>
    <w:rsid w:val="002B3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qFormat/>
    <w:rsid w:val="002B3FC4"/>
    <w:rPr>
      <w:rFonts w:ascii="Tahoma" w:hAnsi="Tahoma" w:cs="Tahoma"/>
      <w:sz w:val="16"/>
      <w:szCs w:val="16"/>
    </w:rPr>
  </w:style>
  <w:style w:type="paragraph" w:styleId="af2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,Основной текст 21,Iniiaiie oaeno 1"/>
    <w:basedOn w:val="a"/>
    <w:link w:val="af3"/>
    <w:uiPriority w:val="99"/>
    <w:unhideWhenUsed/>
    <w:rsid w:val="00741741"/>
    <w:pPr>
      <w:spacing w:after="120"/>
      <w:ind w:left="283"/>
    </w:pPr>
  </w:style>
  <w:style w:type="character" w:customStyle="1" w:styleId="af3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0"/>
    <w:link w:val="af2"/>
    <w:uiPriority w:val="99"/>
    <w:rsid w:val="00741741"/>
  </w:style>
  <w:style w:type="character" w:styleId="af4">
    <w:name w:val="Hyperlink"/>
    <w:basedOn w:val="a0"/>
    <w:uiPriority w:val="99"/>
    <w:rsid w:val="00741741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741741"/>
  </w:style>
  <w:style w:type="character" w:customStyle="1" w:styleId="af5">
    <w:name w:val="Гипертекстовая ссылка"/>
    <w:uiPriority w:val="99"/>
    <w:rsid w:val="00741741"/>
    <w:rPr>
      <w:rFonts w:ascii="Times New Roman" w:hAnsi="Times New Roman" w:cs="Times New Roman" w:hint="default"/>
      <w:b/>
      <w:bCs w:val="0"/>
      <w:color w:val="008000"/>
    </w:rPr>
  </w:style>
  <w:style w:type="paragraph" w:customStyle="1" w:styleId="western">
    <w:name w:val="western"/>
    <w:basedOn w:val="a"/>
    <w:uiPriority w:val="99"/>
    <w:rsid w:val="00DB3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rsid w:val="00DB3FB2"/>
  </w:style>
  <w:style w:type="character" w:customStyle="1" w:styleId="30">
    <w:name w:val="Заголовок 3 Знак"/>
    <w:basedOn w:val="a0"/>
    <w:link w:val="3"/>
    <w:uiPriority w:val="9"/>
    <w:rsid w:val="002C5A95"/>
    <w:rPr>
      <w:rFonts w:ascii="Liberation Serif" w:eastAsiaTheme="majorEastAsia" w:hAnsi="Liberation Serif" w:cstheme="majorBidi"/>
      <w:b/>
      <w:i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rsid w:val="002C5A95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70">
    <w:name w:val="Заголовок 7 Знак"/>
    <w:basedOn w:val="a0"/>
    <w:link w:val="7"/>
    <w:uiPriority w:val="9"/>
    <w:rsid w:val="002C5A95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customStyle="1" w:styleId="af6">
    <w:name w:val="Таблица ГП"/>
    <w:basedOn w:val="a"/>
    <w:next w:val="a"/>
    <w:link w:val="af7"/>
    <w:qFormat/>
    <w:rsid w:val="002C5A95"/>
    <w:pPr>
      <w:spacing w:before="120" w:after="0" w:line="276" w:lineRule="auto"/>
      <w:jc w:val="center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7">
    <w:name w:val="Таблица ГП Знак"/>
    <w:link w:val="af6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styleId="af8">
    <w:name w:val="Emphasis"/>
    <w:aliases w:val="заголовок таблиц"/>
    <w:basedOn w:val="a0"/>
    <w:uiPriority w:val="20"/>
    <w:qFormat/>
    <w:rsid w:val="002C5A95"/>
    <w:rPr>
      <w:rFonts w:ascii="Times New Roman" w:hAnsi="Times New Roman"/>
      <w:b/>
      <w:iCs/>
      <w:spacing w:val="4"/>
      <w:sz w:val="28"/>
      <w:bdr w:val="none" w:sz="0" w:space="0" w:color="auto"/>
    </w:rPr>
  </w:style>
  <w:style w:type="character" w:customStyle="1" w:styleId="FontStyle68">
    <w:name w:val="Font Style68"/>
    <w:basedOn w:val="a0"/>
    <w:rsid w:val="002C5A95"/>
    <w:rPr>
      <w:rFonts w:ascii="Times New Roman" w:hAnsi="Times New Roman" w:cs="Times New Roman"/>
      <w:sz w:val="20"/>
      <w:szCs w:val="20"/>
    </w:rPr>
  </w:style>
  <w:style w:type="paragraph" w:customStyle="1" w:styleId="Style44">
    <w:name w:val="Style4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8">
    <w:name w:val="Style4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3">
    <w:name w:val="Style43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2">
    <w:name w:val="Font Style72"/>
    <w:basedOn w:val="a0"/>
    <w:rsid w:val="002C5A95"/>
    <w:rPr>
      <w:rFonts w:ascii="Georgia" w:hAnsi="Georgia" w:cs="Georgia"/>
      <w:b/>
      <w:bCs/>
      <w:sz w:val="22"/>
      <w:szCs w:val="22"/>
    </w:rPr>
  </w:style>
  <w:style w:type="paragraph" w:customStyle="1" w:styleId="Style34">
    <w:name w:val="Style3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1">
    <w:name w:val="Style5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5">
    <w:name w:val="Style5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5">
    <w:name w:val="Font Style75"/>
    <w:basedOn w:val="a0"/>
    <w:rsid w:val="002C5A95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25">
    <w:name w:val="Style2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9">
    <w:name w:val="TOC Heading"/>
    <w:basedOn w:val="10"/>
    <w:next w:val="a"/>
    <w:uiPriority w:val="39"/>
    <w:unhideWhenUsed/>
    <w:qFormat/>
    <w:rsid w:val="002C5A95"/>
    <w:pPr>
      <w:spacing w:after="120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2C5A95"/>
    <w:pPr>
      <w:tabs>
        <w:tab w:val="left" w:pos="132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21">
    <w:name w:val="toc 2"/>
    <w:basedOn w:val="a"/>
    <w:next w:val="a"/>
    <w:autoRedefine/>
    <w:uiPriority w:val="39"/>
    <w:unhideWhenUsed/>
    <w:rsid w:val="002C5A95"/>
    <w:pPr>
      <w:tabs>
        <w:tab w:val="left" w:pos="154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31">
    <w:name w:val="toc 3"/>
    <w:basedOn w:val="a"/>
    <w:next w:val="a"/>
    <w:autoRedefine/>
    <w:uiPriority w:val="39"/>
    <w:unhideWhenUsed/>
    <w:rsid w:val="002C5A95"/>
    <w:pPr>
      <w:spacing w:after="100" w:line="240" w:lineRule="auto"/>
      <w:ind w:left="560" w:firstLine="709"/>
      <w:jc w:val="both"/>
    </w:pPr>
    <w:rPr>
      <w:rFonts w:ascii="Liberation Serif" w:hAnsi="Liberation Serif"/>
      <w:sz w:val="28"/>
    </w:rPr>
  </w:style>
  <w:style w:type="paragraph" w:customStyle="1" w:styleId="afa">
    <w:name w:val="Номер таблицы"/>
    <w:basedOn w:val="af6"/>
    <w:qFormat/>
    <w:rsid w:val="002C5A95"/>
    <w:pPr>
      <w:spacing w:before="0"/>
      <w:jc w:val="right"/>
    </w:pPr>
    <w:rPr>
      <w:i w:val="0"/>
    </w:rPr>
  </w:style>
  <w:style w:type="paragraph" w:customStyle="1" w:styleId="Default">
    <w:name w:val="Default"/>
    <w:rsid w:val="002C5A95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afb">
    <w:name w:val="No Spacing"/>
    <w:link w:val="afc"/>
    <w:uiPriority w:val="1"/>
    <w:qFormat/>
    <w:rsid w:val="002C5A95"/>
    <w:pPr>
      <w:spacing w:after="0" w:line="240" w:lineRule="auto"/>
    </w:pPr>
  </w:style>
  <w:style w:type="paragraph" w:customStyle="1" w:styleId="ConsPlusNormal">
    <w:name w:val="ConsPlusNormal"/>
    <w:link w:val="ConsPlusNormal0"/>
    <w:qFormat/>
    <w:rsid w:val="002C5A9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d">
    <w:name w:val="Заголовок к таблице"/>
    <w:basedOn w:val="a"/>
    <w:link w:val="afe"/>
    <w:qFormat/>
    <w:rsid w:val="002C5A95"/>
    <w:pPr>
      <w:spacing w:before="120" w:after="0" w:line="240" w:lineRule="auto"/>
      <w:ind w:left="426"/>
      <w:jc w:val="center"/>
    </w:pPr>
    <w:rPr>
      <w:rFonts w:ascii="Liberation Serif" w:eastAsia="Times New Roman" w:hAnsi="Liberation Serif" w:cs="Times New Roman"/>
      <w:b/>
      <w:sz w:val="24"/>
      <w:szCs w:val="20"/>
    </w:rPr>
  </w:style>
  <w:style w:type="character" w:customStyle="1" w:styleId="afe">
    <w:name w:val="Заголовок к таблице Знак"/>
    <w:basedOn w:val="a0"/>
    <w:link w:val="afd"/>
    <w:rsid w:val="002C5A95"/>
    <w:rPr>
      <w:rFonts w:ascii="Liberation Serif" w:eastAsia="Times New Roman" w:hAnsi="Liberation Serif" w:cs="Times New Roman"/>
      <w:b/>
      <w:sz w:val="24"/>
      <w:szCs w:val="20"/>
    </w:rPr>
  </w:style>
  <w:style w:type="paragraph" w:styleId="aff">
    <w:name w:val="Subtitle"/>
    <w:aliases w:val="Заголовок_3"/>
    <w:basedOn w:val="a"/>
    <w:link w:val="aff0"/>
    <w:uiPriority w:val="11"/>
    <w:qFormat/>
    <w:rsid w:val="002C5A95"/>
    <w:pPr>
      <w:spacing w:before="120" w:after="0" w:line="276" w:lineRule="auto"/>
      <w:ind w:firstLine="709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f0">
    <w:name w:val="Подзаголовок Знак"/>
    <w:aliases w:val="Заголовок_3 Знак"/>
    <w:basedOn w:val="a0"/>
    <w:link w:val="aff"/>
    <w:uiPriority w:val="11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numbering" w:customStyle="1" w:styleId="1">
    <w:name w:val="Стиль1"/>
    <w:uiPriority w:val="99"/>
    <w:rsid w:val="002C5A95"/>
    <w:pPr>
      <w:numPr>
        <w:numId w:val="1"/>
      </w:numPr>
    </w:pPr>
  </w:style>
  <w:style w:type="character" w:customStyle="1" w:styleId="Bodytext2">
    <w:name w:val="Body text (2)_"/>
    <w:basedOn w:val="a0"/>
    <w:link w:val="Bodytext20"/>
    <w:locked/>
    <w:rsid w:val="002C5A9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2C5A9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locked/>
    <w:rsid w:val="002C5A9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C5A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ff1">
    <w:name w:val="Подпись рисунков"/>
    <w:basedOn w:val="a"/>
    <w:qFormat/>
    <w:rsid w:val="002C5A95"/>
    <w:pPr>
      <w:spacing w:after="200" w:line="240" w:lineRule="auto"/>
      <w:ind w:firstLine="709"/>
    </w:pPr>
    <w:rPr>
      <w:rFonts w:ascii="Liberation Serif" w:hAnsi="Liberation Serif"/>
      <w:sz w:val="28"/>
      <w:szCs w:val="28"/>
    </w:rPr>
  </w:style>
  <w:style w:type="paragraph" w:customStyle="1" w:styleId="aff2">
    <w:name w:val="Таблица номер"/>
    <w:basedOn w:val="a"/>
    <w:next w:val="a"/>
    <w:link w:val="aff3"/>
    <w:qFormat/>
    <w:rsid w:val="002C5A95"/>
    <w:pPr>
      <w:spacing w:after="0" w:line="240" w:lineRule="auto"/>
      <w:jc w:val="right"/>
    </w:pPr>
    <w:rPr>
      <w:rFonts w:ascii="Liberation Serif" w:eastAsia="Times New Roman" w:hAnsi="Liberation Serif" w:cs="Times New Roman"/>
      <w:sz w:val="28"/>
      <w:szCs w:val="20"/>
      <w:lang w:eastAsia="ru-RU"/>
    </w:rPr>
  </w:style>
  <w:style w:type="character" w:customStyle="1" w:styleId="aff3">
    <w:name w:val="Таблица номер Знак"/>
    <w:link w:val="aff2"/>
    <w:rsid w:val="002C5A95"/>
    <w:rPr>
      <w:rFonts w:ascii="Liberation Serif" w:eastAsia="Times New Roman" w:hAnsi="Liberation Serif" w:cs="Times New Roman"/>
      <w:sz w:val="28"/>
      <w:szCs w:val="20"/>
      <w:lang w:eastAsia="ru-RU"/>
    </w:rPr>
  </w:style>
  <w:style w:type="paragraph" w:customStyle="1" w:styleId="aff4">
    <w:name w:val="Таблица название"/>
    <w:basedOn w:val="a"/>
    <w:qFormat/>
    <w:rsid w:val="002C5A95"/>
    <w:pPr>
      <w:spacing w:before="120" w:after="0" w:line="240" w:lineRule="auto"/>
      <w:jc w:val="center"/>
    </w:pPr>
    <w:rPr>
      <w:rFonts w:ascii="Liberation Serif" w:hAnsi="Liberation Serif"/>
      <w:i/>
      <w:sz w:val="28"/>
      <w:szCs w:val="24"/>
    </w:rPr>
  </w:style>
  <w:style w:type="paragraph" w:customStyle="1" w:styleId="S">
    <w:name w:val="S_Обычный"/>
    <w:basedOn w:val="a"/>
    <w:link w:val="S0"/>
    <w:qFormat/>
    <w:rsid w:val="002C5A95"/>
    <w:pPr>
      <w:spacing w:after="0" w:line="240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S0">
    <w:name w:val="S_Обычный Знак"/>
    <w:basedOn w:val="a0"/>
    <w:link w:val="S"/>
    <w:rsid w:val="002C5A95"/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544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FontStyle20">
    <w:name w:val="Font Style20"/>
    <w:basedOn w:val="a0"/>
    <w:uiPriority w:val="99"/>
    <w:rsid w:val="00D54482"/>
    <w:rPr>
      <w:rFonts w:ascii="Times New Roman" w:hAnsi="Times New Roman" w:cs="Times New Roman"/>
      <w:sz w:val="22"/>
      <w:szCs w:val="22"/>
    </w:rPr>
  </w:style>
  <w:style w:type="character" w:styleId="aff5">
    <w:name w:val="annotation reference"/>
    <w:basedOn w:val="a0"/>
    <w:semiHidden/>
    <w:unhideWhenUsed/>
    <w:rsid w:val="00D54482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D54482"/>
    <w:pPr>
      <w:spacing w:after="0" w:line="240" w:lineRule="auto"/>
      <w:ind w:firstLine="709"/>
      <w:jc w:val="both"/>
    </w:pPr>
    <w:rPr>
      <w:rFonts w:ascii="Liberation Serif" w:hAnsi="Liberation Serif"/>
      <w:sz w:val="20"/>
      <w:szCs w:val="20"/>
    </w:rPr>
  </w:style>
  <w:style w:type="character" w:customStyle="1" w:styleId="aff7">
    <w:name w:val="Текст примечания Знак"/>
    <w:basedOn w:val="a0"/>
    <w:link w:val="aff6"/>
    <w:uiPriority w:val="99"/>
    <w:semiHidden/>
    <w:rsid w:val="00D54482"/>
    <w:rPr>
      <w:rFonts w:ascii="Liberation Serif" w:hAnsi="Liberation Serif"/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D54482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D54482"/>
    <w:rPr>
      <w:rFonts w:ascii="Liberation Serif" w:hAnsi="Liberation Serif"/>
      <w:b/>
      <w:bCs/>
      <w:sz w:val="20"/>
      <w:szCs w:val="20"/>
    </w:rPr>
  </w:style>
  <w:style w:type="paragraph" w:customStyle="1" w:styleId="affa">
    <w:name w:val="Таблица шапка"/>
    <w:basedOn w:val="a"/>
    <w:qFormat/>
    <w:rsid w:val="00D54482"/>
    <w:pPr>
      <w:spacing w:after="0" w:line="240" w:lineRule="auto"/>
      <w:jc w:val="center"/>
    </w:pPr>
    <w:rPr>
      <w:rFonts w:ascii="Liberation Serif" w:eastAsia="Times New Roman" w:hAnsi="Liberation Serif" w:cs="Times New Roman"/>
      <w:b/>
      <w:bCs/>
      <w:sz w:val="24"/>
      <w:szCs w:val="20"/>
      <w:lang w:eastAsia="ru-RU"/>
    </w:rPr>
  </w:style>
  <w:style w:type="paragraph" w:styleId="affb">
    <w:name w:val="Title"/>
    <w:aliases w:val="обычный2,Название таблиц"/>
    <w:basedOn w:val="a"/>
    <w:next w:val="a"/>
    <w:link w:val="affc"/>
    <w:uiPriority w:val="10"/>
    <w:qFormat/>
    <w:rsid w:val="00D54482"/>
    <w:pPr>
      <w:spacing w:after="120" w:line="240" w:lineRule="auto"/>
      <w:ind w:firstLine="709"/>
      <w:jc w:val="center"/>
      <w:outlineLvl w:val="0"/>
    </w:pPr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affc">
    <w:name w:val="Название Знак"/>
    <w:aliases w:val="обычный2 Знак,Название таблиц Знак"/>
    <w:basedOn w:val="a0"/>
    <w:link w:val="affb"/>
    <w:uiPriority w:val="10"/>
    <w:rsid w:val="00D54482"/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FontStyle468">
    <w:name w:val="Font Style468"/>
    <w:basedOn w:val="a0"/>
    <w:uiPriority w:val="99"/>
    <w:rsid w:val="00D54482"/>
    <w:rPr>
      <w:rFonts w:ascii="Times New Roman" w:hAnsi="Times New Roman"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unhideWhenUsed/>
    <w:rsid w:val="00D54482"/>
    <w:pPr>
      <w:spacing w:after="120" w:line="240" w:lineRule="auto"/>
      <w:ind w:left="283"/>
    </w:pPr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D54482"/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afc">
    <w:name w:val="Без интервала Знак"/>
    <w:basedOn w:val="a0"/>
    <w:link w:val="afb"/>
    <w:uiPriority w:val="1"/>
    <w:rsid w:val="00D54482"/>
  </w:style>
  <w:style w:type="character" w:styleId="affd">
    <w:name w:val="FollowedHyperlink"/>
    <w:basedOn w:val="a0"/>
    <w:uiPriority w:val="99"/>
    <w:semiHidden/>
    <w:unhideWhenUsed/>
    <w:rsid w:val="00D54482"/>
    <w:rPr>
      <w:color w:val="800080" w:themeColor="followedHyperlink"/>
      <w:u w:val="single"/>
    </w:rPr>
  </w:style>
  <w:style w:type="numbering" w:customStyle="1" w:styleId="14">
    <w:name w:val="Нет списка1"/>
    <w:next w:val="a2"/>
    <w:uiPriority w:val="99"/>
    <w:semiHidden/>
    <w:unhideWhenUsed/>
    <w:rsid w:val="00D54482"/>
  </w:style>
  <w:style w:type="paragraph" w:customStyle="1" w:styleId="msonormal0">
    <w:name w:val="msonormal"/>
    <w:basedOn w:val="a"/>
    <w:rsid w:val="00D54482"/>
    <w:pPr>
      <w:spacing w:before="100" w:beforeAutospacing="1" w:after="100" w:afterAutospacing="1" w:line="240" w:lineRule="auto"/>
    </w:pPr>
    <w:rPr>
      <w:rFonts w:ascii="Liberation Serif" w:eastAsia="Times New Roman" w:hAnsi="Liberation Serif" w:cs="Times New Roman"/>
      <w:bCs/>
      <w:sz w:val="24"/>
      <w:szCs w:val="24"/>
      <w:lang w:eastAsia="ru-RU"/>
    </w:rPr>
  </w:style>
  <w:style w:type="character" w:customStyle="1" w:styleId="15">
    <w:name w:val="Заголовок Знак1"/>
    <w:aliases w:val="обычный2 Знак1,Название таблиц Знак1"/>
    <w:basedOn w:val="a0"/>
    <w:uiPriority w:val="10"/>
    <w:rsid w:val="00D544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6">
    <w:name w:val="Основной текст с отступом Знак1"/>
    <w:aliases w:val="Основной текст 1 Знак1,Нумерованный список !! Знак1,Надин стиль Знак1,Основной текст с отступом Знак Знак Знак2,Основной текст с отступом Знак Знак Знак Знак1,Íóìåðîâàííûé ñïèñîê !! Знак1,Îñíîâíîé òåêñò 1 Знак1"/>
    <w:basedOn w:val="a0"/>
    <w:semiHidden/>
    <w:rsid w:val="00D54482"/>
    <w:rPr>
      <w:rFonts w:ascii="Times New Roman" w:hAnsi="Times New Roman"/>
      <w:sz w:val="28"/>
    </w:rPr>
  </w:style>
  <w:style w:type="character" w:customStyle="1" w:styleId="17">
    <w:name w:val="Подзаголовок Знак1"/>
    <w:aliases w:val="Заголовок_3 Знак1"/>
    <w:basedOn w:val="a0"/>
    <w:rsid w:val="00D54482"/>
    <w:rPr>
      <w:rFonts w:eastAsiaTheme="minorEastAsia"/>
      <w:color w:val="5A5A5A" w:themeColor="text1" w:themeTint="A5"/>
      <w:spacing w:val="15"/>
    </w:rPr>
  </w:style>
  <w:style w:type="numbering" w:customStyle="1" w:styleId="22">
    <w:name w:val="Нет списка2"/>
    <w:next w:val="a2"/>
    <w:uiPriority w:val="99"/>
    <w:semiHidden/>
    <w:unhideWhenUsed/>
    <w:rsid w:val="00D54482"/>
  </w:style>
  <w:style w:type="table" w:customStyle="1" w:styleId="18">
    <w:name w:val="Сетка таблицы1"/>
    <w:basedOn w:val="a1"/>
    <w:next w:val="a3"/>
    <w:uiPriority w:val="59"/>
    <w:rsid w:val="00D5448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tton-search">
    <w:name w:val="button-search"/>
    <w:basedOn w:val="a0"/>
    <w:rsid w:val="00D54482"/>
  </w:style>
  <w:style w:type="character" w:customStyle="1" w:styleId="blk">
    <w:name w:val="blk"/>
    <w:basedOn w:val="a0"/>
    <w:qFormat/>
    <w:rsid w:val="00D54482"/>
  </w:style>
  <w:style w:type="table" w:customStyle="1" w:styleId="TableNormal">
    <w:name w:val="Table Normal"/>
    <w:uiPriority w:val="2"/>
    <w:semiHidden/>
    <w:unhideWhenUsed/>
    <w:qFormat/>
    <w:rsid w:val="00687E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87E99"/>
    <w:pPr>
      <w:widowControl w:val="0"/>
      <w:autoSpaceDE w:val="0"/>
      <w:autoSpaceDN w:val="0"/>
      <w:spacing w:after="0" w:line="256" w:lineRule="exact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affe">
    <w:name w:val="Нормальный (таблица)"/>
    <w:basedOn w:val="a"/>
    <w:next w:val="a"/>
    <w:uiPriority w:val="99"/>
    <w:rsid w:val="00C660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f">
    <w:name w:val="Прижатый влево"/>
    <w:basedOn w:val="a"/>
    <w:next w:val="a"/>
    <w:uiPriority w:val="99"/>
    <w:rsid w:val="00C660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f0">
    <w:name w:val="Обычный текст"/>
    <w:basedOn w:val="a"/>
    <w:link w:val="afff1"/>
    <w:qFormat/>
    <w:rsid w:val="005B5927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1">
    <w:name w:val="Обычный текст Знак"/>
    <w:basedOn w:val="a0"/>
    <w:link w:val="afff0"/>
    <w:qFormat/>
    <w:rsid w:val="005B5927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F21A8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rsid w:val="00F21A8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420">
    <w:name w:val="Font Style420"/>
    <w:basedOn w:val="a0"/>
    <w:uiPriority w:val="99"/>
    <w:rsid w:val="00F21A85"/>
    <w:rPr>
      <w:rFonts w:ascii="Times New Roman" w:hAnsi="Times New Roman" w:cs="Times New Roman"/>
      <w:sz w:val="26"/>
      <w:szCs w:val="26"/>
    </w:rPr>
  </w:style>
  <w:style w:type="paragraph" w:customStyle="1" w:styleId="textb">
    <w:name w:val="textb"/>
    <w:basedOn w:val="a"/>
    <w:uiPriority w:val="99"/>
    <w:rsid w:val="00F21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F21A85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2">
    <w:name w:val="Subtle Emphasis"/>
    <w:basedOn w:val="a0"/>
    <w:uiPriority w:val="19"/>
    <w:qFormat/>
    <w:rsid w:val="00F21A85"/>
    <w:rPr>
      <w:i/>
      <w:iCs/>
      <w:color w:val="404040" w:themeColor="text1" w:themeTint="BF"/>
    </w:rPr>
  </w:style>
  <w:style w:type="character" w:customStyle="1" w:styleId="spelle">
    <w:name w:val="spelle"/>
    <w:basedOn w:val="a0"/>
    <w:rsid w:val="00F21A85"/>
  </w:style>
  <w:style w:type="character" w:customStyle="1" w:styleId="FontStyle34">
    <w:name w:val="Font Style34"/>
    <w:basedOn w:val="a0"/>
    <w:uiPriority w:val="99"/>
    <w:rsid w:val="00F21A85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"/>
    <w:uiPriority w:val="99"/>
    <w:rsid w:val="00F21A85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Iniiaiieoaeno">
    <w:name w:val="Iniiaiie oaeno"/>
    <w:basedOn w:val="a"/>
    <w:qFormat/>
    <w:rsid w:val="00F21A85"/>
    <w:pPr>
      <w:spacing w:after="0" w:line="240" w:lineRule="auto"/>
      <w:jc w:val="both"/>
    </w:pPr>
    <w:rPr>
      <w:rFonts w:ascii="Peterburg" w:eastAsia="Times New Roman" w:hAnsi="Peterburg" w:cs="Times New Roman"/>
      <w:sz w:val="20"/>
      <w:szCs w:val="20"/>
      <w:lang w:eastAsia="ru-RU"/>
    </w:rPr>
  </w:style>
  <w:style w:type="character" w:customStyle="1" w:styleId="register-cardval">
    <w:name w:val="register-card__val"/>
    <w:basedOn w:val="a0"/>
    <w:rsid w:val="00F21A85"/>
  </w:style>
  <w:style w:type="paragraph" w:customStyle="1" w:styleId="headertext">
    <w:name w:val="headertext"/>
    <w:basedOn w:val="a"/>
    <w:rsid w:val="00F21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9">
    <w:name w:val="Неразрешенное упоминание1"/>
    <w:basedOn w:val="a0"/>
    <w:uiPriority w:val="99"/>
    <w:semiHidden/>
    <w:unhideWhenUsed/>
    <w:rsid w:val="001C15FE"/>
    <w:rPr>
      <w:color w:val="605E5C"/>
      <w:shd w:val="clear" w:color="auto" w:fill="E1DFDD"/>
    </w:rPr>
  </w:style>
  <w:style w:type="character" w:customStyle="1" w:styleId="23">
    <w:name w:val="Основной текст 2 Знак"/>
    <w:basedOn w:val="a0"/>
    <w:link w:val="24"/>
    <w:rsid w:val="001C15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"/>
    <w:link w:val="23"/>
    <w:rsid w:val="001C15F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1C15FE"/>
  </w:style>
  <w:style w:type="character" w:customStyle="1" w:styleId="afff3">
    <w:name w:val="Текст Знак"/>
    <w:basedOn w:val="a0"/>
    <w:link w:val="afff4"/>
    <w:rsid w:val="001C15FE"/>
    <w:rPr>
      <w:rFonts w:ascii="Courier New" w:eastAsia="Times New Roman" w:hAnsi="Courier New" w:cs="Courier New"/>
      <w:sz w:val="28"/>
      <w:szCs w:val="20"/>
      <w:lang w:eastAsia="ru-RU"/>
    </w:rPr>
  </w:style>
  <w:style w:type="paragraph" w:styleId="afff4">
    <w:name w:val="Plain Text"/>
    <w:basedOn w:val="a"/>
    <w:link w:val="afff3"/>
    <w:rsid w:val="001C15FE"/>
    <w:pPr>
      <w:spacing w:after="0" w:line="240" w:lineRule="auto"/>
      <w:ind w:firstLine="709"/>
      <w:jc w:val="both"/>
    </w:pPr>
    <w:rPr>
      <w:rFonts w:ascii="Courier New" w:eastAsia="Times New Roman" w:hAnsi="Courier New" w:cs="Courier New"/>
      <w:sz w:val="28"/>
      <w:szCs w:val="20"/>
      <w:lang w:eastAsia="ru-RU"/>
    </w:rPr>
  </w:style>
  <w:style w:type="character" w:customStyle="1" w:styleId="1a">
    <w:name w:val="Текст Знак1"/>
    <w:basedOn w:val="a0"/>
    <w:uiPriority w:val="99"/>
    <w:semiHidden/>
    <w:rsid w:val="001C15FE"/>
    <w:rPr>
      <w:rFonts w:ascii="Consolas" w:hAnsi="Consolas" w:cs="Consolas"/>
      <w:sz w:val="21"/>
      <w:szCs w:val="21"/>
    </w:rPr>
  </w:style>
  <w:style w:type="character" w:customStyle="1" w:styleId="1b">
    <w:name w:val="Тема примечания Знак1"/>
    <w:basedOn w:val="aff7"/>
    <w:uiPriority w:val="99"/>
    <w:semiHidden/>
    <w:rsid w:val="001C15F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5"/>
    <w:rsid w:val="001C15F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5">
    <w:name w:val="Body Text 3"/>
    <w:basedOn w:val="a"/>
    <w:link w:val="34"/>
    <w:rsid w:val="001C15F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0">
    <w:name w:val="Основной текст 3 Знак1"/>
    <w:basedOn w:val="a0"/>
    <w:uiPriority w:val="99"/>
    <w:semiHidden/>
    <w:rsid w:val="001C15FE"/>
    <w:rPr>
      <w:sz w:val="16"/>
      <w:szCs w:val="16"/>
    </w:rPr>
  </w:style>
  <w:style w:type="character" w:customStyle="1" w:styleId="25">
    <w:name w:val="Основной текст с отступом 2 Знак"/>
    <w:basedOn w:val="a0"/>
    <w:link w:val="26"/>
    <w:uiPriority w:val="99"/>
    <w:rsid w:val="001C15F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Indent 2"/>
    <w:basedOn w:val="a"/>
    <w:link w:val="25"/>
    <w:uiPriority w:val="99"/>
    <w:rsid w:val="001C15FE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rsid w:val="001C15FE"/>
  </w:style>
  <w:style w:type="character" w:customStyle="1" w:styleId="afff5">
    <w:name w:val="Выделенная цитата Знак"/>
    <w:basedOn w:val="a0"/>
    <w:link w:val="afff6"/>
    <w:qFormat/>
    <w:rsid w:val="001C15FE"/>
    <w:rPr>
      <w:rFonts w:ascii="Times New Roman" w:eastAsia="Times New Roman" w:hAnsi="Times New Roman" w:cs="Times New Roman"/>
      <w:b/>
      <w:bCs/>
      <w:i/>
      <w:iCs/>
      <w:color w:val="4F81BD"/>
      <w:sz w:val="28"/>
      <w:lang w:val="en-US" w:bidi="en-US"/>
    </w:rPr>
  </w:style>
  <w:style w:type="paragraph" w:styleId="afff6">
    <w:name w:val="Intense Quote"/>
    <w:basedOn w:val="a"/>
    <w:next w:val="a"/>
    <w:link w:val="afff5"/>
    <w:qFormat/>
    <w:rsid w:val="001C15FE"/>
    <w:pPr>
      <w:pBdr>
        <w:bottom w:val="single" w:sz="4" w:space="4" w:color="4F81BD"/>
      </w:pBdr>
      <w:spacing w:before="200" w:after="280" w:line="240" w:lineRule="auto"/>
      <w:ind w:left="936" w:right="936" w:firstLine="709"/>
      <w:jc w:val="both"/>
    </w:pPr>
    <w:rPr>
      <w:rFonts w:ascii="Times New Roman" w:eastAsia="Times New Roman" w:hAnsi="Times New Roman" w:cs="Times New Roman"/>
      <w:b/>
      <w:bCs/>
      <w:i/>
      <w:iCs/>
      <w:color w:val="4F81BD"/>
      <w:sz w:val="28"/>
      <w:lang w:val="en-US" w:bidi="en-US"/>
    </w:rPr>
  </w:style>
  <w:style w:type="character" w:customStyle="1" w:styleId="1c">
    <w:name w:val="Выделенная цитата Знак1"/>
    <w:basedOn w:val="a0"/>
    <w:uiPriority w:val="30"/>
    <w:rsid w:val="001C15FE"/>
    <w:rPr>
      <w:b/>
      <w:bCs/>
      <w:i/>
      <w:iCs/>
      <w:color w:val="4F81BD" w:themeColor="accent1"/>
    </w:rPr>
  </w:style>
  <w:style w:type="character" w:customStyle="1" w:styleId="27">
    <w:name w:val="Цитата 2 Знак"/>
    <w:basedOn w:val="a0"/>
    <w:link w:val="28"/>
    <w:rsid w:val="001C15FE"/>
    <w:rPr>
      <w:rFonts w:ascii="Times New Roman" w:eastAsia="Times New Roman" w:hAnsi="Times New Roman" w:cs="Times New Roman"/>
      <w:i/>
      <w:iCs/>
      <w:color w:val="000000"/>
      <w:sz w:val="28"/>
      <w:lang w:val="en-US" w:bidi="en-US"/>
    </w:rPr>
  </w:style>
  <w:style w:type="paragraph" w:styleId="28">
    <w:name w:val="Quote"/>
    <w:basedOn w:val="a"/>
    <w:next w:val="a"/>
    <w:link w:val="27"/>
    <w:qFormat/>
    <w:rsid w:val="001C15F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i/>
      <w:iCs/>
      <w:color w:val="000000"/>
      <w:sz w:val="28"/>
      <w:lang w:val="en-US" w:bidi="en-US"/>
    </w:rPr>
  </w:style>
  <w:style w:type="character" w:customStyle="1" w:styleId="212">
    <w:name w:val="Цитата 2 Знак1"/>
    <w:basedOn w:val="a0"/>
    <w:uiPriority w:val="29"/>
    <w:rsid w:val="001C15FE"/>
    <w:rPr>
      <w:i/>
      <w:iCs/>
      <w:color w:val="000000" w:themeColor="text1"/>
    </w:rPr>
  </w:style>
  <w:style w:type="paragraph" w:customStyle="1" w:styleId="afff7">
    <w:name w:val="Стандарт"/>
    <w:basedOn w:val="ae"/>
    <w:link w:val="1d"/>
    <w:rsid w:val="001C15FE"/>
  </w:style>
  <w:style w:type="character" w:customStyle="1" w:styleId="1d">
    <w:name w:val="Стандарт Знак1"/>
    <w:basedOn w:val="a0"/>
    <w:link w:val="afff7"/>
    <w:rsid w:val="001C15FE"/>
    <w:rPr>
      <w:rFonts w:ascii="Calibri" w:eastAsia="Calibri" w:hAnsi="Calibri" w:cs="Times New Roman"/>
    </w:rPr>
  </w:style>
  <w:style w:type="paragraph" w:customStyle="1" w:styleId="afff8">
    <w:name w:val="В таблице"/>
    <w:basedOn w:val="afff0"/>
    <w:autoRedefine/>
    <w:qFormat/>
    <w:rsid w:val="002A7829"/>
    <w:pPr>
      <w:spacing w:after="57"/>
      <w:ind w:firstLine="0"/>
      <w:jc w:val="center"/>
    </w:pPr>
    <w:rPr>
      <w:rFonts w:ascii="Liberation Serif" w:hAnsi="Liberation Serif"/>
      <w:sz w:val="19"/>
    </w:rPr>
  </w:style>
  <w:style w:type="paragraph" w:customStyle="1" w:styleId="afff9">
    <w:name w:val="Содержимое таблицы"/>
    <w:basedOn w:val="a"/>
    <w:qFormat/>
    <w:rsid w:val="00EF70C9"/>
    <w:pPr>
      <w:suppressLineNumbers/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character" w:customStyle="1" w:styleId="1e">
    <w:name w:val="Гиперссылка1"/>
    <w:basedOn w:val="a0"/>
    <w:uiPriority w:val="99"/>
    <w:semiHidden/>
    <w:unhideWhenUsed/>
    <w:rsid w:val="00ED354B"/>
    <w:rPr>
      <w:color w:val="0000FF"/>
      <w:u w:val="single"/>
    </w:rPr>
  </w:style>
  <w:style w:type="paragraph" w:customStyle="1" w:styleId="Standard">
    <w:name w:val="Standard"/>
    <w:qFormat/>
    <w:rsid w:val="00161C78"/>
    <w:pPr>
      <w:suppressAutoHyphens/>
      <w:autoSpaceDN w:val="0"/>
      <w:textAlignment w:val="baseline"/>
    </w:pPr>
    <w:rPr>
      <w:rFonts w:ascii="Calibri" w:eastAsia="Calibri" w:hAnsi="Calibri" w:cs="Calibri"/>
      <w:lang w:eastAsia="ru-RU"/>
    </w:rPr>
  </w:style>
  <w:style w:type="paragraph" w:customStyle="1" w:styleId="TableContents">
    <w:name w:val="Table Contents"/>
    <w:basedOn w:val="a"/>
    <w:rsid w:val="00161C78"/>
    <w:pPr>
      <w:suppressLineNumbers/>
      <w:suppressAutoHyphens/>
      <w:autoSpaceDN w:val="0"/>
      <w:spacing w:after="200" w:line="276" w:lineRule="auto"/>
      <w:textAlignment w:val="baseline"/>
    </w:pPr>
    <w:rPr>
      <w:rFonts w:ascii="Liberation Serif" w:eastAsia="Times New Roman" w:hAnsi="Liberation Serif" w:cs="Liberation Serif"/>
      <w:sz w:val="24"/>
      <w:lang w:eastAsia="ru-RU"/>
    </w:rPr>
  </w:style>
  <w:style w:type="paragraph" w:customStyle="1" w:styleId="Heading10">
    <w:name w:val="Heading 10"/>
    <w:basedOn w:val="a"/>
    <w:next w:val="a"/>
    <w:rsid w:val="00161C78"/>
    <w:pPr>
      <w:keepNext/>
      <w:suppressAutoHyphens/>
      <w:autoSpaceDN w:val="0"/>
      <w:spacing w:before="283" w:after="62" w:line="276" w:lineRule="auto"/>
      <w:jc w:val="center"/>
      <w:textAlignment w:val="baseline"/>
      <w:outlineLvl w:val="8"/>
    </w:pPr>
    <w:rPr>
      <w:rFonts w:ascii="Liberation Sans" w:eastAsia="Microsoft YaHei" w:hAnsi="Liberation Sans" w:cs="Liberation Sans"/>
      <w:b/>
      <w:bCs/>
      <w:sz w:val="25"/>
      <w:szCs w:val="21"/>
      <w:lang w:eastAsia="ru-RU"/>
    </w:rPr>
  </w:style>
  <w:style w:type="paragraph" w:customStyle="1" w:styleId="formattext">
    <w:name w:val="formattext"/>
    <w:basedOn w:val="a"/>
    <w:qFormat/>
    <w:rsid w:val="004F6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4F6D6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1f">
    <w:name w:val="Основной шрифт абзаца1"/>
    <w:qFormat/>
    <w:rsid w:val="001029AB"/>
  </w:style>
  <w:style w:type="paragraph" w:customStyle="1" w:styleId="afffa">
    <w:name w:val="Таблица_Текст_ЦЕНТР"/>
    <w:basedOn w:val="a"/>
    <w:qFormat/>
    <w:rsid w:val="00D4023B"/>
    <w:pPr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table" w:customStyle="1" w:styleId="91">
    <w:name w:val="Сетка таблицы9"/>
    <w:basedOn w:val="a1"/>
    <w:uiPriority w:val="39"/>
    <w:rsid w:val="008D0156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b">
    <w:name w:val="Содержимое врезки"/>
    <w:basedOn w:val="a"/>
    <w:qFormat/>
    <w:rsid w:val="0003474F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character" w:customStyle="1" w:styleId="Internetlink">
    <w:name w:val="Internet link"/>
    <w:basedOn w:val="a0"/>
    <w:rsid w:val="007939DE"/>
    <w:rPr>
      <w:color w:val="0000FF"/>
      <w:u w:val="single"/>
    </w:rPr>
  </w:style>
  <w:style w:type="character" w:customStyle="1" w:styleId="-">
    <w:name w:val="Интернет-ссылка"/>
    <w:basedOn w:val="a0"/>
    <w:uiPriority w:val="99"/>
    <w:semiHidden/>
    <w:unhideWhenUsed/>
    <w:rsid w:val="007939DE"/>
    <w:rPr>
      <w:color w:val="0000FF"/>
      <w:u w:val="single"/>
    </w:rPr>
  </w:style>
  <w:style w:type="character" w:customStyle="1" w:styleId="HTML">
    <w:name w:val="Стандартный HTML Знак"/>
    <w:basedOn w:val="a0"/>
    <w:uiPriority w:val="99"/>
    <w:semiHidden/>
    <w:qFormat/>
    <w:rsid w:val="007939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c">
    <w:name w:val="Маркеры списка"/>
    <w:qFormat/>
    <w:rsid w:val="007939DE"/>
    <w:rPr>
      <w:rFonts w:ascii="OpenSymbol" w:eastAsia="OpenSymbol" w:hAnsi="OpenSymbol" w:cs="OpenSymbol"/>
    </w:rPr>
  </w:style>
  <w:style w:type="character" w:customStyle="1" w:styleId="afffd">
    <w:name w:val="Символ нумерации"/>
    <w:qFormat/>
    <w:rsid w:val="007939DE"/>
    <w:rPr>
      <w:rFonts w:ascii="Times New Roman" w:eastAsiaTheme="minorEastAsia" w:hAnsi="Times New Roman" w:cs="Times New Roman"/>
      <w:color w:val="auto"/>
      <w:kern w:val="0"/>
      <w:sz w:val="24"/>
      <w:szCs w:val="24"/>
      <w:lang w:val="ru-RU" w:eastAsia="ru-RU" w:bidi="ar-SA"/>
    </w:rPr>
  </w:style>
  <w:style w:type="character" w:customStyle="1" w:styleId="afffe">
    <w:name w:val="Маркеры"/>
    <w:qFormat/>
    <w:rsid w:val="007939DE"/>
    <w:rPr>
      <w:rFonts w:ascii="OpenSymbol" w:eastAsia="OpenSymbol" w:hAnsi="OpenSymbol" w:cs="OpenSymbol"/>
    </w:rPr>
  </w:style>
  <w:style w:type="paragraph" w:customStyle="1" w:styleId="1f0">
    <w:name w:val="Заголовок1"/>
    <w:basedOn w:val="a"/>
    <w:next w:val="ae"/>
    <w:qFormat/>
    <w:rsid w:val="007939DE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ffff">
    <w:name w:val="List"/>
    <w:basedOn w:val="ae"/>
    <w:rsid w:val="007939DE"/>
    <w:pPr>
      <w:suppressAutoHyphens/>
      <w:spacing w:after="140"/>
    </w:pPr>
    <w:rPr>
      <w:rFonts w:ascii="Liberation Serif" w:eastAsiaTheme="minorEastAsia" w:hAnsi="Liberation Serif" w:cs="Mangal"/>
      <w:sz w:val="24"/>
      <w:lang w:eastAsia="ru-RU"/>
    </w:rPr>
  </w:style>
  <w:style w:type="paragraph" w:styleId="1f1">
    <w:name w:val="index 1"/>
    <w:basedOn w:val="a"/>
    <w:next w:val="a"/>
    <w:autoRedefine/>
    <w:uiPriority w:val="99"/>
    <w:semiHidden/>
    <w:unhideWhenUsed/>
    <w:rsid w:val="007939DE"/>
    <w:pPr>
      <w:spacing w:after="0" w:line="240" w:lineRule="auto"/>
      <w:ind w:left="220" w:hanging="220"/>
    </w:pPr>
  </w:style>
  <w:style w:type="paragraph" w:styleId="affff0">
    <w:name w:val="index heading"/>
    <w:basedOn w:val="1f0"/>
    <w:rsid w:val="007939DE"/>
    <w:pPr>
      <w:suppressLineNumbers/>
    </w:pPr>
    <w:rPr>
      <w:b/>
      <w:bCs/>
      <w:sz w:val="32"/>
      <w:szCs w:val="32"/>
    </w:rPr>
  </w:style>
  <w:style w:type="paragraph" w:customStyle="1" w:styleId="affff1">
    <w:name w:val="Верхний и нижний колонтитулы"/>
    <w:basedOn w:val="a"/>
    <w:qFormat/>
    <w:rsid w:val="007939DE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2">
    <w:name w:val="Колонтитул"/>
    <w:basedOn w:val="a"/>
    <w:qFormat/>
    <w:rsid w:val="007939DE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dt-p">
    <w:name w:val="dt-p"/>
    <w:basedOn w:val="a"/>
    <w:qFormat/>
    <w:rsid w:val="007939DE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1"/>
    <w:uiPriority w:val="99"/>
    <w:semiHidden/>
    <w:unhideWhenUsed/>
    <w:qFormat/>
    <w:rsid w:val="007939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7939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3">
    <w:name w:val="Заголовок таблицы"/>
    <w:basedOn w:val="afff9"/>
    <w:qFormat/>
    <w:rsid w:val="007939DE"/>
    <w:pPr>
      <w:jc w:val="center"/>
    </w:pPr>
    <w:rPr>
      <w:b/>
      <w:bCs/>
    </w:rPr>
  </w:style>
  <w:style w:type="paragraph" w:customStyle="1" w:styleId="100">
    <w:name w:val="Заголовок 10"/>
    <w:basedOn w:val="1f0"/>
    <w:next w:val="ae"/>
    <w:qFormat/>
    <w:rsid w:val="007939DE"/>
    <w:pPr>
      <w:spacing w:before="283" w:after="62"/>
      <w:jc w:val="center"/>
      <w:outlineLvl w:val="8"/>
    </w:pPr>
    <w:rPr>
      <w:b/>
      <w:bCs/>
      <w:sz w:val="25"/>
      <w:szCs w:val="21"/>
    </w:rPr>
  </w:style>
  <w:style w:type="paragraph" w:styleId="29">
    <w:name w:val="envelope return"/>
    <w:basedOn w:val="a"/>
    <w:rsid w:val="007939DE"/>
    <w:pPr>
      <w:suppressLineNumbers/>
      <w:suppressAutoHyphens/>
      <w:spacing w:after="6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4">
    <w:name w:val="Горизонтальная линия"/>
    <w:basedOn w:val="a"/>
    <w:next w:val="ae"/>
    <w:qFormat/>
    <w:rsid w:val="007939DE"/>
    <w:pPr>
      <w:suppressLineNumbers/>
      <w:pBdr>
        <w:bottom w:val="double" w:sz="2" w:space="0" w:color="808080"/>
      </w:pBdr>
      <w:suppressAutoHyphens/>
      <w:spacing w:after="283" w:line="276" w:lineRule="auto"/>
    </w:pPr>
    <w:rPr>
      <w:rFonts w:ascii="Liberation Serif" w:eastAsiaTheme="minorEastAsia" w:hAnsi="Liberation Serif"/>
      <w:sz w:val="12"/>
      <w:szCs w:val="12"/>
      <w:lang w:eastAsia="ru-RU"/>
    </w:rPr>
  </w:style>
  <w:style w:type="paragraph" w:customStyle="1" w:styleId="1f2">
    <w:name w:val="Подзаголовок 1"/>
    <w:basedOn w:val="100"/>
    <w:next w:val="afff0"/>
    <w:qFormat/>
    <w:rsid w:val="007939DE"/>
    <w:pPr>
      <w:spacing w:after="57" w:line="240" w:lineRule="auto"/>
      <w:ind w:firstLine="1134"/>
      <w:jc w:val="left"/>
      <w:outlineLvl w:val="9"/>
    </w:pPr>
    <w:rPr>
      <w:sz w:val="24"/>
    </w:rPr>
  </w:style>
  <w:style w:type="numbering" w:customStyle="1" w:styleId="affff5">
    <w:name w:val="Маркер –"/>
    <w:qFormat/>
    <w:rsid w:val="007939DE"/>
  </w:style>
  <w:style w:type="numbering" w:customStyle="1" w:styleId="affff6">
    <w:name w:val="Маркер •"/>
    <w:qFormat/>
    <w:rsid w:val="007939DE"/>
  </w:style>
  <w:style w:type="paragraph" w:customStyle="1" w:styleId="Textbody">
    <w:name w:val="Text body"/>
    <w:basedOn w:val="Standard"/>
    <w:rsid w:val="007939DE"/>
    <w:pPr>
      <w:spacing w:after="140"/>
    </w:pPr>
    <w:rPr>
      <w:rFonts w:eastAsia="NSimSun" w:cs="Mangal"/>
      <w:kern w:val="3"/>
    </w:rPr>
  </w:style>
  <w:style w:type="character" w:customStyle="1" w:styleId="searchresult">
    <w:name w:val="search_result"/>
    <w:basedOn w:val="a0"/>
    <w:rsid w:val="007939DE"/>
  </w:style>
  <w:style w:type="character" w:customStyle="1" w:styleId="2a">
    <w:name w:val="Неразрешенное упоминание2"/>
    <w:basedOn w:val="a0"/>
    <w:uiPriority w:val="99"/>
    <w:semiHidden/>
    <w:rsid w:val="007939DE"/>
    <w:rPr>
      <w:color w:val="605E5C"/>
      <w:shd w:val="clear" w:color="auto" w:fill="E1DFDD"/>
    </w:rPr>
  </w:style>
  <w:style w:type="table" w:customStyle="1" w:styleId="2b">
    <w:name w:val="Сетка таблицы2"/>
    <w:basedOn w:val="a1"/>
    <w:next w:val="a3"/>
    <w:uiPriority w:val="39"/>
    <w:rsid w:val="007939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qFormat="1"/>
    <w:lsdException w:name="envelope return" w:uiPriority="0"/>
    <w:lsdException w:name="annotation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DB"/>
    <w:pPr>
      <w:spacing w:after="160" w:line="259" w:lineRule="auto"/>
    </w:pPr>
  </w:style>
  <w:style w:type="paragraph" w:styleId="10">
    <w:name w:val="heading 1"/>
    <w:basedOn w:val="a"/>
    <w:next w:val="a"/>
    <w:link w:val="11"/>
    <w:uiPriority w:val="9"/>
    <w:qFormat/>
    <w:rsid w:val="001466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466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C5A95"/>
    <w:pPr>
      <w:keepNext/>
      <w:keepLines/>
      <w:spacing w:before="120" w:after="120" w:line="240" w:lineRule="auto"/>
      <w:ind w:firstLine="709"/>
      <w:jc w:val="center"/>
      <w:outlineLvl w:val="2"/>
    </w:pPr>
    <w:rPr>
      <w:rFonts w:ascii="Liberation Serif" w:eastAsiaTheme="majorEastAsia" w:hAnsi="Liberation Serif" w:cstheme="majorBidi"/>
      <w:b/>
      <w:i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54482"/>
    <w:pPr>
      <w:keepNext/>
      <w:keepLines/>
      <w:spacing w:before="200" w:after="0" w:line="240" w:lineRule="auto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1466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F21A8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F21A8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6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0"/>
    <w:uiPriority w:val="9"/>
    <w:rsid w:val="001466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1466D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1466D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List Paragraph"/>
    <w:aliases w:val="мой,ПАРАГРАФ,List Paragraph"/>
    <w:basedOn w:val="a"/>
    <w:link w:val="a5"/>
    <w:qFormat/>
    <w:rsid w:val="001466DB"/>
    <w:pPr>
      <w:ind w:left="720"/>
      <w:contextualSpacing/>
    </w:pPr>
  </w:style>
  <w:style w:type="character" w:customStyle="1" w:styleId="a5">
    <w:name w:val="Абзац списка Знак"/>
    <w:aliases w:val="мой Знак,ПАРАГРАФ Знак,List Paragraph Знак"/>
    <w:basedOn w:val="a0"/>
    <w:link w:val="a4"/>
    <w:uiPriority w:val="34"/>
    <w:locked/>
    <w:rsid w:val="001466DB"/>
  </w:style>
  <w:style w:type="paragraph" w:styleId="a6">
    <w:name w:val="caption"/>
    <w:basedOn w:val="a"/>
    <w:next w:val="a"/>
    <w:uiPriority w:val="99"/>
    <w:qFormat/>
    <w:rsid w:val="001466DB"/>
    <w:pPr>
      <w:keepNext/>
      <w:keepLines/>
      <w:spacing w:before="2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FontStyle67">
    <w:name w:val="Font Style67"/>
    <w:basedOn w:val="a0"/>
    <w:rsid w:val="001466DB"/>
    <w:rPr>
      <w:rFonts w:ascii="Times New Roman" w:hAnsi="Times New Roman" w:cs="Times New Roman"/>
      <w:b/>
      <w:bCs/>
      <w:sz w:val="20"/>
      <w:szCs w:val="20"/>
    </w:rPr>
  </w:style>
  <w:style w:type="character" w:styleId="a7">
    <w:name w:val="Intense Emphasis"/>
    <w:basedOn w:val="a0"/>
    <w:uiPriority w:val="21"/>
    <w:qFormat/>
    <w:rsid w:val="001466DB"/>
    <w:rPr>
      <w:i/>
      <w:iCs/>
      <w:color w:val="4F81BD" w:themeColor="accent1"/>
    </w:rPr>
  </w:style>
  <w:style w:type="paragraph" w:customStyle="1" w:styleId="12">
    <w:name w:val="Абзац списка1"/>
    <w:basedOn w:val="a"/>
    <w:uiPriority w:val="99"/>
    <w:qFormat/>
    <w:rsid w:val="001466DB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8">
    <w:name w:val="Normal (Web)"/>
    <w:basedOn w:val="a"/>
    <w:uiPriority w:val="99"/>
    <w:unhideWhenUsed/>
    <w:rsid w:val="00146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qFormat/>
    <w:rsid w:val="001466DB"/>
    <w:rPr>
      <w:b/>
      <w:bCs/>
    </w:rPr>
  </w:style>
  <w:style w:type="character" w:customStyle="1" w:styleId="FontStyle12">
    <w:name w:val="Font Style12"/>
    <w:basedOn w:val="a0"/>
    <w:uiPriority w:val="99"/>
    <w:qFormat/>
    <w:rsid w:val="001466DB"/>
    <w:rPr>
      <w:rFonts w:ascii="Times New Roman" w:hAnsi="Times New Roman" w:cs="Times New Roman"/>
      <w:sz w:val="26"/>
      <w:szCs w:val="26"/>
    </w:rPr>
  </w:style>
  <w:style w:type="paragraph" w:styleId="aa">
    <w:name w:val="header"/>
    <w:basedOn w:val="a"/>
    <w:link w:val="ab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qFormat/>
    <w:rsid w:val="001466DB"/>
  </w:style>
  <w:style w:type="paragraph" w:styleId="ac">
    <w:name w:val="footer"/>
    <w:basedOn w:val="a"/>
    <w:link w:val="ad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qFormat/>
    <w:rsid w:val="001466DB"/>
  </w:style>
  <w:style w:type="paragraph" w:styleId="ae">
    <w:name w:val="Body Text"/>
    <w:basedOn w:val="a"/>
    <w:link w:val="af"/>
    <w:uiPriority w:val="99"/>
    <w:unhideWhenUsed/>
    <w:rsid w:val="002B3FC4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af">
    <w:name w:val="Основной текст Знак"/>
    <w:basedOn w:val="a0"/>
    <w:link w:val="ae"/>
    <w:uiPriority w:val="99"/>
    <w:rsid w:val="002B3FC4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unhideWhenUsed/>
    <w:qFormat/>
    <w:rsid w:val="002B3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qFormat/>
    <w:rsid w:val="002B3FC4"/>
    <w:rPr>
      <w:rFonts w:ascii="Tahoma" w:hAnsi="Tahoma" w:cs="Tahoma"/>
      <w:sz w:val="16"/>
      <w:szCs w:val="16"/>
    </w:rPr>
  </w:style>
  <w:style w:type="paragraph" w:styleId="af2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,Основной текст 21,Iniiaiie oaeno 1"/>
    <w:basedOn w:val="a"/>
    <w:link w:val="af3"/>
    <w:uiPriority w:val="99"/>
    <w:unhideWhenUsed/>
    <w:rsid w:val="00741741"/>
    <w:pPr>
      <w:spacing w:after="120"/>
      <w:ind w:left="283"/>
    </w:pPr>
  </w:style>
  <w:style w:type="character" w:customStyle="1" w:styleId="af3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0"/>
    <w:link w:val="af2"/>
    <w:uiPriority w:val="99"/>
    <w:rsid w:val="00741741"/>
  </w:style>
  <w:style w:type="character" w:styleId="af4">
    <w:name w:val="Hyperlink"/>
    <w:basedOn w:val="a0"/>
    <w:uiPriority w:val="99"/>
    <w:rsid w:val="00741741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741741"/>
  </w:style>
  <w:style w:type="character" w:customStyle="1" w:styleId="af5">
    <w:name w:val="Гипертекстовая ссылка"/>
    <w:uiPriority w:val="99"/>
    <w:rsid w:val="00741741"/>
    <w:rPr>
      <w:rFonts w:ascii="Times New Roman" w:hAnsi="Times New Roman" w:cs="Times New Roman" w:hint="default"/>
      <w:b/>
      <w:bCs w:val="0"/>
      <w:color w:val="008000"/>
    </w:rPr>
  </w:style>
  <w:style w:type="paragraph" w:customStyle="1" w:styleId="western">
    <w:name w:val="western"/>
    <w:basedOn w:val="a"/>
    <w:uiPriority w:val="99"/>
    <w:rsid w:val="00DB3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rsid w:val="00DB3FB2"/>
  </w:style>
  <w:style w:type="character" w:customStyle="1" w:styleId="30">
    <w:name w:val="Заголовок 3 Знак"/>
    <w:basedOn w:val="a0"/>
    <w:link w:val="3"/>
    <w:uiPriority w:val="9"/>
    <w:rsid w:val="002C5A95"/>
    <w:rPr>
      <w:rFonts w:ascii="Liberation Serif" w:eastAsiaTheme="majorEastAsia" w:hAnsi="Liberation Serif" w:cstheme="majorBidi"/>
      <w:b/>
      <w:i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rsid w:val="002C5A95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70">
    <w:name w:val="Заголовок 7 Знак"/>
    <w:basedOn w:val="a0"/>
    <w:link w:val="7"/>
    <w:uiPriority w:val="9"/>
    <w:rsid w:val="002C5A95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customStyle="1" w:styleId="af6">
    <w:name w:val="Таблица ГП"/>
    <w:basedOn w:val="a"/>
    <w:next w:val="a"/>
    <w:link w:val="af7"/>
    <w:qFormat/>
    <w:rsid w:val="002C5A95"/>
    <w:pPr>
      <w:spacing w:before="120" w:after="0" w:line="276" w:lineRule="auto"/>
      <w:jc w:val="center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7">
    <w:name w:val="Таблица ГП Знак"/>
    <w:link w:val="af6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styleId="af8">
    <w:name w:val="Emphasis"/>
    <w:aliases w:val="заголовок таблиц"/>
    <w:basedOn w:val="a0"/>
    <w:uiPriority w:val="20"/>
    <w:qFormat/>
    <w:rsid w:val="002C5A95"/>
    <w:rPr>
      <w:rFonts w:ascii="Times New Roman" w:hAnsi="Times New Roman"/>
      <w:b/>
      <w:iCs/>
      <w:spacing w:val="4"/>
      <w:sz w:val="28"/>
      <w:bdr w:val="none" w:sz="0" w:space="0" w:color="auto"/>
    </w:rPr>
  </w:style>
  <w:style w:type="character" w:customStyle="1" w:styleId="FontStyle68">
    <w:name w:val="Font Style68"/>
    <w:basedOn w:val="a0"/>
    <w:rsid w:val="002C5A95"/>
    <w:rPr>
      <w:rFonts w:ascii="Times New Roman" w:hAnsi="Times New Roman" w:cs="Times New Roman"/>
      <w:sz w:val="20"/>
      <w:szCs w:val="20"/>
    </w:rPr>
  </w:style>
  <w:style w:type="paragraph" w:customStyle="1" w:styleId="Style44">
    <w:name w:val="Style4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8">
    <w:name w:val="Style4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3">
    <w:name w:val="Style43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2">
    <w:name w:val="Font Style72"/>
    <w:basedOn w:val="a0"/>
    <w:rsid w:val="002C5A95"/>
    <w:rPr>
      <w:rFonts w:ascii="Georgia" w:hAnsi="Georgia" w:cs="Georgia"/>
      <w:b/>
      <w:bCs/>
      <w:sz w:val="22"/>
      <w:szCs w:val="22"/>
    </w:rPr>
  </w:style>
  <w:style w:type="paragraph" w:customStyle="1" w:styleId="Style34">
    <w:name w:val="Style3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1">
    <w:name w:val="Style5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5">
    <w:name w:val="Style5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5">
    <w:name w:val="Font Style75"/>
    <w:basedOn w:val="a0"/>
    <w:rsid w:val="002C5A95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25">
    <w:name w:val="Style2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9">
    <w:name w:val="TOC Heading"/>
    <w:basedOn w:val="10"/>
    <w:next w:val="a"/>
    <w:uiPriority w:val="39"/>
    <w:unhideWhenUsed/>
    <w:qFormat/>
    <w:rsid w:val="002C5A95"/>
    <w:pPr>
      <w:spacing w:after="120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2C5A95"/>
    <w:pPr>
      <w:tabs>
        <w:tab w:val="left" w:pos="132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21">
    <w:name w:val="toc 2"/>
    <w:basedOn w:val="a"/>
    <w:next w:val="a"/>
    <w:autoRedefine/>
    <w:uiPriority w:val="39"/>
    <w:unhideWhenUsed/>
    <w:rsid w:val="002C5A95"/>
    <w:pPr>
      <w:tabs>
        <w:tab w:val="left" w:pos="154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31">
    <w:name w:val="toc 3"/>
    <w:basedOn w:val="a"/>
    <w:next w:val="a"/>
    <w:autoRedefine/>
    <w:uiPriority w:val="39"/>
    <w:unhideWhenUsed/>
    <w:rsid w:val="002C5A95"/>
    <w:pPr>
      <w:spacing w:after="100" w:line="240" w:lineRule="auto"/>
      <w:ind w:left="560" w:firstLine="709"/>
      <w:jc w:val="both"/>
    </w:pPr>
    <w:rPr>
      <w:rFonts w:ascii="Liberation Serif" w:hAnsi="Liberation Serif"/>
      <w:sz w:val="28"/>
    </w:rPr>
  </w:style>
  <w:style w:type="paragraph" w:customStyle="1" w:styleId="afa">
    <w:name w:val="Номер таблицы"/>
    <w:basedOn w:val="af6"/>
    <w:qFormat/>
    <w:rsid w:val="002C5A95"/>
    <w:pPr>
      <w:spacing w:before="0"/>
      <w:jc w:val="right"/>
    </w:pPr>
    <w:rPr>
      <w:i w:val="0"/>
    </w:rPr>
  </w:style>
  <w:style w:type="paragraph" w:customStyle="1" w:styleId="Default">
    <w:name w:val="Default"/>
    <w:rsid w:val="002C5A95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afb">
    <w:name w:val="No Spacing"/>
    <w:link w:val="afc"/>
    <w:uiPriority w:val="1"/>
    <w:qFormat/>
    <w:rsid w:val="002C5A95"/>
    <w:pPr>
      <w:spacing w:after="0" w:line="240" w:lineRule="auto"/>
    </w:pPr>
  </w:style>
  <w:style w:type="paragraph" w:customStyle="1" w:styleId="ConsPlusNormal">
    <w:name w:val="ConsPlusNormal"/>
    <w:link w:val="ConsPlusNormal0"/>
    <w:qFormat/>
    <w:rsid w:val="002C5A9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d">
    <w:name w:val="Заголовок к таблице"/>
    <w:basedOn w:val="a"/>
    <w:link w:val="afe"/>
    <w:qFormat/>
    <w:rsid w:val="002C5A95"/>
    <w:pPr>
      <w:spacing w:before="120" w:after="0" w:line="240" w:lineRule="auto"/>
      <w:ind w:left="426"/>
      <w:jc w:val="center"/>
    </w:pPr>
    <w:rPr>
      <w:rFonts w:ascii="Liberation Serif" w:eastAsia="Times New Roman" w:hAnsi="Liberation Serif" w:cs="Times New Roman"/>
      <w:b/>
      <w:sz w:val="24"/>
      <w:szCs w:val="20"/>
    </w:rPr>
  </w:style>
  <w:style w:type="character" w:customStyle="1" w:styleId="afe">
    <w:name w:val="Заголовок к таблице Знак"/>
    <w:basedOn w:val="a0"/>
    <w:link w:val="afd"/>
    <w:rsid w:val="002C5A95"/>
    <w:rPr>
      <w:rFonts w:ascii="Liberation Serif" w:eastAsia="Times New Roman" w:hAnsi="Liberation Serif" w:cs="Times New Roman"/>
      <w:b/>
      <w:sz w:val="24"/>
      <w:szCs w:val="20"/>
    </w:rPr>
  </w:style>
  <w:style w:type="paragraph" w:styleId="aff">
    <w:name w:val="Subtitle"/>
    <w:aliases w:val="Заголовок_3"/>
    <w:basedOn w:val="a"/>
    <w:link w:val="aff0"/>
    <w:uiPriority w:val="11"/>
    <w:qFormat/>
    <w:rsid w:val="002C5A95"/>
    <w:pPr>
      <w:spacing w:before="120" w:after="0" w:line="276" w:lineRule="auto"/>
      <w:ind w:firstLine="709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f0">
    <w:name w:val="Подзаголовок Знак"/>
    <w:aliases w:val="Заголовок_3 Знак"/>
    <w:basedOn w:val="a0"/>
    <w:link w:val="aff"/>
    <w:uiPriority w:val="11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numbering" w:customStyle="1" w:styleId="1">
    <w:name w:val="Стиль1"/>
    <w:uiPriority w:val="99"/>
    <w:rsid w:val="002C5A95"/>
    <w:pPr>
      <w:numPr>
        <w:numId w:val="1"/>
      </w:numPr>
    </w:pPr>
  </w:style>
  <w:style w:type="character" w:customStyle="1" w:styleId="Bodytext2">
    <w:name w:val="Body text (2)_"/>
    <w:basedOn w:val="a0"/>
    <w:link w:val="Bodytext20"/>
    <w:locked/>
    <w:rsid w:val="002C5A9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2C5A9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locked/>
    <w:rsid w:val="002C5A9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C5A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ff1">
    <w:name w:val="Подпись рисунков"/>
    <w:basedOn w:val="a"/>
    <w:qFormat/>
    <w:rsid w:val="002C5A95"/>
    <w:pPr>
      <w:spacing w:after="200" w:line="240" w:lineRule="auto"/>
      <w:ind w:firstLine="709"/>
    </w:pPr>
    <w:rPr>
      <w:rFonts w:ascii="Liberation Serif" w:hAnsi="Liberation Serif"/>
      <w:sz w:val="28"/>
      <w:szCs w:val="28"/>
    </w:rPr>
  </w:style>
  <w:style w:type="paragraph" w:customStyle="1" w:styleId="aff2">
    <w:name w:val="Таблица номер"/>
    <w:basedOn w:val="a"/>
    <w:next w:val="a"/>
    <w:link w:val="aff3"/>
    <w:qFormat/>
    <w:rsid w:val="002C5A95"/>
    <w:pPr>
      <w:spacing w:after="0" w:line="240" w:lineRule="auto"/>
      <w:jc w:val="right"/>
    </w:pPr>
    <w:rPr>
      <w:rFonts w:ascii="Liberation Serif" w:eastAsia="Times New Roman" w:hAnsi="Liberation Serif" w:cs="Times New Roman"/>
      <w:sz w:val="28"/>
      <w:szCs w:val="20"/>
      <w:lang w:eastAsia="ru-RU"/>
    </w:rPr>
  </w:style>
  <w:style w:type="character" w:customStyle="1" w:styleId="aff3">
    <w:name w:val="Таблица номер Знак"/>
    <w:link w:val="aff2"/>
    <w:rsid w:val="002C5A95"/>
    <w:rPr>
      <w:rFonts w:ascii="Liberation Serif" w:eastAsia="Times New Roman" w:hAnsi="Liberation Serif" w:cs="Times New Roman"/>
      <w:sz w:val="28"/>
      <w:szCs w:val="20"/>
      <w:lang w:eastAsia="ru-RU"/>
    </w:rPr>
  </w:style>
  <w:style w:type="paragraph" w:customStyle="1" w:styleId="aff4">
    <w:name w:val="Таблица название"/>
    <w:basedOn w:val="a"/>
    <w:qFormat/>
    <w:rsid w:val="002C5A95"/>
    <w:pPr>
      <w:spacing w:before="120" w:after="0" w:line="240" w:lineRule="auto"/>
      <w:jc w:val="center"/>
    </w:pPr>
    <w:rPr>
      <w:rFonts w:ascii="Liberation Serif" w:hAnsi="Liberation Serif"/>
      <w:i/>
      <w:sz w:val="28"/>
      <w:szCs w:val="24"/>
    </w:rPr>
  </w:style>
  <w:style w:type="paragraph" w:customStyle="1" w:styleId="S">
    <w:name w:val="S_Обычный"/>
    <w:basedOn w:val="a"/>
    <w:link w:val="S0"/>
    <w:qFormat/>
    <w:rsid w:val="002C5A95"/>
    <w:pPr>
      <w:spacing w:after="0" w:line="240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S0">
    <w:name w:val="S_Обычный Знак"/>
    <w:basedOn w:val="a0"/>
    <w:link w:val="S"/>
    <w:rsid w:val="002C5A95"/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544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FontStyle20">
    <w:name w:val="Font Style20"/>
    <w:basedOn w:val="a0"/>
    <w:uiPriority w:val="99"/>
    <w:rsid w:val="00D54482"/>
    <w:rPr>
      <w:rFonts w:ascii="Times New Roman" w:hAnsi="Times New Roman" w:cs="Times New Roman"/>
      <w:sz w:val="22"/>
      <w:szCs w:val="22"/>
    </w:rPr>
  </w:style>
  <w:style w:type="character" w:styleId="aff5">
    <w:name w:val="annotation reference"/>
    <w:basedOn w:val="a0"/>
    <w:semiHidden/>
    <w:unhideWhenUsed/>
    <w:rsid w:val="00D54482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D54482"/>
    <w:pPr>
      <w:spacing w:after="0" w:line="240" w:lineRule="auto"/>
      <w:ind w:firstLine="709"/>
      <w:jc w:val="both"/>
    </w:pPr>
    <w:rPr>
      <w:rFonts w:ascii="Liberation Serif" w:hAnsi="Liberation Serif"/>
      <w:sz w:val="20"/>
      <w:szCs w:val="20"/>
    </w:rPr>
  </w:style>
  <w:style w:type="character" w:customStyle="1" w:styleId="aff7">
    <w:name w:val="Текст примечания Знак"/>
    <w:basedOn w:val="a0"/>
    <w:link w:val="aff6"/>
    <w:uiPriority w:val="99"/>
    <w:semiHidden/>
    <w:rsid w:val="00D54482"/>
    <w:rPr>
      <w:rFonts w:ascii="Liberation Serif" w:hAnsi="Liberation Serif"/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D54482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D54482"/>
    <w:rPr>
      <w:rFonts w:ascii="Liberation Serif" w:hAnsi="Liberation Serif"/>
      <w:b/>
      <w:bCs/>
      <w:sz w:val="20"/>
      <w:szCs w:val="20"/>
    </w:rPr>
  </w:style>
  <w:style w:type="paragraph" w:customStyle="1" w:styleId="affa">
    <w:name w:val="Таблица шапка"/>
    <w:basedOn w:val="a"/>
    <w:qFormat/>
    <w:rsid w:val="00D54482"/>
    <w:pPr>
      <w:spacing w:after="0" w:line="240" w:lineRule="auto"/>
      <w:jc w:val="center"/>
    </w:pPr>
    <w:rPr>
      <w:rFonts w:ascii="Liberation Serif" w:eastAsia="Times New Roman" w:hAnsi="Liberation Serif" w:cs="Times New Roman"/>
      <w:b/>
      <w:bCs/>
      <w:sz w:val="24"/>
      <w:szCs w:val="20"/>
      <w:lang w:eastAsia="ru-RU"/>
    </w:rPr>
  </w:style>
  <w:style w:type="paragraph" w:styleId="affb">
    <w:name w:val="Title"/>
    <w:aliases w:val="обычный2,Название таблиц"/>
    <w:basedOn w:val="a"/>
    <w:next w:val="a"/>
    <w:link w:val="affc"/>
    <w:uiPriority w:val="10"/>
    <w:qFormat/>
    <w:rsid w:val="00D54482"/>
    <w:pPr>
      <w:spacing w:after="120" w:line="240" w:lineRule="auto"/>
      <w:ind w:firstLine="709"/>
      <w:jc w:val="center"/>
      <w:outlineLvl w:val="0"/>
    </w:pPr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affc">
    <w:name w:val="Название Знак"/>
    <w:aliases w:val="обычный2 Знак,Название таблиц Знак"/>
    <w:basedOn w:val="a0"/>
    <w:link w:val="affb"/>
    <w:uiPriority w:val="10"/>
    <w:rsid w:val="00D54482"/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FontStyle468">
    <w:name w:val="Font Style468"/>
    <w:basedOn w:val="a0"/>
    <w:uiPriority w:val="99"/>
    <w:rsid w:val="00D54482"/>
    <w:rPr>
      <w:rFonts w:ascii="Times New Roman" w:hAnsi="Times New Roman"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unhideWhenUsed/>
    <w:rsid w:val="00D54482"/>
    <w:pPr>
      <w:spacing w:after="120" w:line="240" w:lineRule="auto"/>
      <w:ind w:left="283"/>
    </w:pPr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D54482"/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afc">
    <w:name w:val="Без интервала Знак"/>
    <w:basedOn w:val="a0"/>
    <w:link w:val="afb"/>
    <w:uiPriority w:val="1"/>
    <w:rsid w:val="00D54482"/>
  </w:style>
  <w:style w:type="character" w:styleId="affd">
    <w:name w:val="FollowedHyperlink"/>
    <w:basedOn w:val="a0"/>
    <w:uiPriority w:val="99"/>
    <w:semiHidden/>
    <w:unhideWhenUsed/>
    <w:rsid w:val="00D54482"/>
    <w:rPr>
      <w:color w:val="800080" w:themeColor="followedHyperlink"/>
      <w:u w:val="single"/>
    </w:rPr>
  </w:style>
  <w:style w:type="numbering" w:customStyle="1" w:styleId="14">
    <w:name w:val="Нет списка1"/>
    <w:next w:val="a2"/>
    <w:uiPriority w:val="99"/>
    <w:semiHidden/>
    <w:unhideWhenUsed/>
    <w:rsid w:val="00D54482"/>
  </w:style>
  <w:style w:type="paragraph" w:customStyle="1" w:styleId="msonormal0">
    <w:name w:val="msonormal"/>
    <w:basedOn w:val="a"/>
    <w:rsid w:val="00D54482"/>
    <w:pPr>
      <w:spacing w:before="100" w:beforeAutospacing="1" w:after="100" w:afterAutospacing="1" w:line="240" w:lineRule="auto"/>
    </w:pPr>
    <w:rPr>
      <w:rFonts w:ascii="Liberation Serif" w:eastAsia="Times New Roman" w:hAnsi="Liberation Serif" w:cs="Times New Roman"/>
      <w:bCs/>
      <w:sz w:val="24"/>
      <w:szCs w:val="24"/>
      <w:lang w:eastAsia="ru-RU"/>
    </w:rPr>
  </w:style>
  <w:style w:type="character" w:customStyle="1" w:styleId="15">
    <w:name w:val="Заголовок Знак1"/>
    <w:aliases w:val="обычный2 Знак1,Название таблиц Знак1"/>
    <w:basedOn w:val="a0"/>
    <w:uiPriority w:val="10"/>
    <w:rsid w:val="00D544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6">
    <w:name w:val="Основной текст с отступом Знак1"/>
    <w:aliases w:val="Основной текст 1 Знак1,Нумерованный список !! Знак1,Надин стиль Знак1,Основной текст с отступом Знак Знак Знак2,Основной текст с отступом Знак Знак Знак Знак1,Íóìåðîâàííûé ñïèñîê !! Знак1,Îñíîâíîé òåêñò 1 Знак1"/>
    <w:basedOn w:val="a0"/>
    <w:semiHidden/>
    <w:rsid w:val="00D54482"/>
    <w:rPr>
      <w:rFonts w:ascii="Times New Roman" w:hAnsi="Times New Roman"/>
      <w:sz w:val="28"/>
    </w:rPr>
  </w:style>
  <w:style w:type="character" w:customStyle="1" w:styleId="17">
    <w:name w:val="Подзаголовок Знак1"/>
    <w:aliases w:val="Заголовок_3 Знак1"/>
    <w:basedOn w:val="a0"/>
    <w:rsid w:val="00D54482"/>
    <w:rPr>
      <w:rFonts w:eastAsiaTheme="minorEastAsia"/>
      <w:color w:val="5A5A5A" w:themeColor="text1" w:themeTint="A5"/>
      <w:spacing w:val="15"/>
    </w:rPr>
  </w:style>
  <w:style w:type="numbering" w:customStyle="1" w:styleId="22">
    <w:name w:val="Нет списка2"/>
    <w:next w:val="a2"/>
    <w:uiPriority w:val="99"/>
    <w:semiHidden/>
    <w:unhideWhenUsed/>
    <w:rsid w:val="00D54482"/>
  </w:style>
  <w:style w:type="table" w:customStyle="1" w:styleId="18">
    <w:name w:val="Сетка таблицы1"/>
    <w:basedOn w:val="a1"/>
    <w:next w:val="a3"/>
    <w:uiPriority w:val="59"/>
    <w:rsid w:val="00D5448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tton-search">
    <w:name w:val="button-search"/>
    <w:basedOn w:val="a0"/>
    <w:rsid w:val="00D54482"/>
  </w:style>
  <w:style w:type="character" w:customStyle="1" w:styleId="blk">
    <w:name w:val="blk"/>
    <w:basedOn w:val="a0"/>
    <w:qFormat/>
    <w:rsid w:val="00D54482"/>
  </w:style>
  <w:style w:type="table" w:customStyle="1" w:styleId="TableNormal">
    <w:name w:val="Table Normal"/>
    <w:uiPriority w:val="2"/>
    <w:semiHidden/>
    <w:unhideWhenUsed/>
    <w:qFormat/>
    <w:rsid w:val="00687E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87E99"/>
    <w:pPr>
      <w:widowControl w:val="0"/>
      <w:autoSpaceDE w:val="0"/>
      <w:autoSpaceDN w:val="0"/>
      <w:spacing w:after="0" w:line="256" w:lineRule="exact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affe">
    <w:name w:val="Нормальный (таблица)"/>
    <w:basedOn w:val="a"/>
    <w:next w:val="a"/>
    <w:uiPriority w:val="99"/>
    <w:rsid w:val="00C660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f">
    <w:name w:val="Прижатый влево"/>
    <w:basedOn w:val="a"/>
    <w:next w:val="a"/>
    <w:uiPriority w:val="99"/>
    <w:rsid w:val="00C660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f0">
    <w:name w:val="Обычный текст"/>
    <w:basedOn w:val="a"/>
    <w:link w:val="afff1"/>
    <w:qFormat/>
    <w:rsid w:val="005B5927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1">
    <w:name w:val="Обычный текст Знак"/>
    <w:basedOn w:val="a0"/>
    <w:link w:val="afff0"/>
    <w:qFormat/>
    <w:rsid w:val="005B5927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F21A8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rsid w:val="00F21A8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420">
    <w:name w:val="Font Style420"/>
    <w:basedOn w:val="a0"/>
    <w:uiPriority w:val="99"/>
    <w:rsid w:val="00F21A85"/>
    <w:rPr>
      <w:rFonts w:ascii="Times New Roman" w:hAnsi="Times New Roman" w:cs="Times New Roman"/>
      <w:sz w:val="26"/>
      <w:szCs w:val="26"/>
    </w:rPr>
  </w:style>
  <w:style w:type="paragraph" w:customStyle="1" w:styleId="textb">
    <w:name w:val="textb"/>
    <w:basedOn w:val="a"/>
    <w:uiPriority w:val="99"/>
    <w:rsid w:val="00F21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F21A85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2">
    <w:name w:val="Subtle Emphasis"/>
    <w:basedOn w:val="a0"/>
    <w:uiPriority w:val="19"/>
    <w:qFormat/>
    <w:rsid w:val="00F21A85"/>
    <w:rPr>
      <w:i/>
      <w:iCs/>
      <w:color w:val="404040" w:themeColor="text1" w:themeTint="BF"/>
    </w:rPr>
  </w:style>
  <w:style w:type="character" w:customStyle="1" w:styleId="spelle">
    <w:name w:val="spelle"/>
    <w:basedOn w:val="a0"/>
    <w:rsid w:val="00F21A85"/>
  </w:style>
  <w:style w:type="character" w:customStyle="1" w:styleId="FontStyle34">
    <w:name w:val="Font Style34"/>
    <w:basedOn w:val="a0"/>
    <w:uiPriority w:val="99"/>
    <w:rsid w:val="00F21A85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"/>
    <w:uiPriority w:val="99"/>
    <w:rsid w:val="00F21A85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Iniiaiieoaeno">
    <w:name w:val="Iniiaiie oaeno"/>
    <w:basedOn w:val="a"/>
    <w:qFormat/>
    <w:rsid w:val="00F21A85"/>
    <w:pPr>
      <w:spacing w:after="0" w:line="240" w:lineRule="auto"/>
      <w:jc w:val="both"/>
    </w:pPr>
    <w:rPr>
      <w:rFonts w:ascii="Peterburg" w:eastAsia="Times New Roman" w:hAnsi="Peterburg" w:cs="Times New Roman"/>
      <w:sz w:val="20"/>
      <w:szCs w:val="20"/>
      <w:lang w:eastAsia="ru-RU"/>
    </w:rPr>
  </w:style>
  <w:style w:type="character" w:customStyle="1" w:styleId="register-cardval">
    <w:name w:val="register-card__val"/>
    <w:basedOn w:val="a0"/>
    <w:rsid w:val="00F21A85"/>
  </w:style>
  <w:style w:type="paragraph" w:customStyle="1" w:styleId="headertext">
    <w:name w:val="headertext"/>
    <w:basedOn w:val="a"/>
    <w:rsid w:val="00F21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9">
    <w:name w:val="Неразрешенное упоминание1"/>
    <w:basedOn w:val="a0"/>
    <w:uiPriority w:val="99"/>
    <w:semiHidden/>
    <w:unhideWhenUsed/>
    <w:rsid w:val="001C15FE"/>
    <w:rPr>
      <w:color w:val="605E5C"/>
      <w:shd w:val="clear" w:color="auto" w:fill="E1DFDD"/>
    </w:rPr>
  </w:style>
  <w:style w:type="character" w:customStyle="1" w:styleId="23">
    <w:name w:val="Основной текст 2 Знак"/>
    <w:basedOn w:val="a0"/>
    <w:link w:val="24"/>
    <w:rsid w:val="001C15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"/>
    <w:link w:val="23"/>
    <w:rsid w:val="001C15F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1C15FE"/>
  </w:style>
  <w:style w:type="character" w:customStyle="1" w:styleId="afff3">
    <w:name w:val="Текст Знак"/>
    <w:basedOn w:val="a0"/>
    <w:link w:val="afff4"/>
    <w:rsid w:val="001C15FE"/>
    <w:rPr>
      <w:rFonts w:ascii="Courier New" w:eastAsia="Times New Roman" w:hAnsi="Courier New" w:cs="Courier New"/>
      <w:sz w:val="28"/>
      <w:szCs w:val="20"/>
      <w:lang w:eastAsia="ru-RU"/>
    </w:rPr>
  </w:style>
  <w:style w:type="paragraph" w:styleId="afff4">
    <w:name w:val="Plain Text"/>
    <w:basedOn w:val="a"/>
    <w:link w:val="afff3"/>
    <w:rsid w:val="001C15FE"/>
    <w:pPr>
      <w:spacing w:after="0" w:line="240" w:lineRule="auto"/>
      <w:ind w:firstLine="709"/>
      <w:jc w:val="both"/>
    </w:pPr>
    <w:rPr>
      <w:rFonts w:ascii="Courier New" w:eastAsia="Times New Roman" w:hAnsi="Courier New" w:cs="Courier New"/>
      <w:sz w:val="28"/>
      <w:szCs w:val="20"/>
      <w:lang w:eastAsia="ru-RU"/>
    </w:rPr>
  </w:style>
  <w:style w:type="character" w:customStyle="1" w:styleId="1a">
    <w:name w:val="Текст Знак1"/>
    <w:basedOn w:val="a0"/>
    <w:uiPriority w:val="99"/>
    <w:semiHidden/>
    <w:rsid w:val="001C15FE"/>
    <w:rPr>
      <w:rFonts w:ascii="Consolas" w:hAnsi="Consolas" w:cs="Consolas"/>
      <w:sz w:val="21"/>
      <w:szCs w:val="21"/>
    </w:rPr>
  </w:style>
  <w:style w:type="character" w:customStyle="1" w:styleId="1b">
    <w:name w:val="Тема примечания Знак1"/>
    <w:basedOn w:val="aff7"/>
    <w:uiPriority w:val="99"/>
    <w:semiHidden/>
    <w:rsid w:val="001C15F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5"/>
    <w:rsid w:val="001C15F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5">
    <w:name w:val="Body Text 3"/>
    <w:basedOn w:val="a"/>
    <w:link w:val="34"/>
    <w:rsid w:val="001C15F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0">
    <w:name w:val="Основной текст 3 Знак1"/>
    <w:basedOn w:val="a0"/>
    <w:uiPriority w:val="99"/>
    <w:semiHidden/>
    <w:rsid w:val="001C15FE"/>
    <w:rPr>
      <w:sz w:val="16"/>
      <w:szCs w:val="16"/>
    </w:rPr>
  </w:style>
  <w:style w:type="character" w:customStyle="1" w:styleId="25">
    <w:name w:val="Основной текст с отступом 2 Знак"/>
    <w:basedOn w:val="a0"/>
    <w:link w:val="26"/>
    <w:uiPriority w:val="99"/>
    <w:rsid w:val="001C15F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Indent 2"/>
    <w:basedOn w:val="a"/>
    <w:link w:val="25"/>
    <w:uiPriority w:val="99"/>
    <w:rsid w:val="001C15FE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rsid w:val="001C15FE"/>
  </w:style>
  <w:style w:type="character" w:customStyle="1" w:styleId="afff5">
    <w:name w:val="Выделенная цитата Знак"/>
    <w:basedOn w:val="a0"/>
    <w:link w:val="afff6"/>
    <w:qFormat/>
    <w:rsid w:val="001C15FE"/>
    <w:rPr>
      <w:rFonts w:ascii="Times New Roman" w:eastAsia="Times New Roman" w:hAnsi="Times New Roman" w:cs="Times New Roman"/>
      <w:b/>
      <w:bCs/>
      <w:i/>
      <w:iCs/>
      <w:color w:val="4F81BD"/>
      <w:sz w:val="28"/>
      <w:lang w:val="en-US" w:bidi="en-US"/>
    </w:rPr>
  </w:style>
  <w:style w:type="paragraph" w:styleId="afff6">
    <w:name w:val="Intense Quote"/>
    <w:basedOn w:val="a"/>
    <w:next w:val="a"/>
    <w:link w:val="afff5"/>
    <w:qFormat/>
    <w:rsid w:val="001C15FE"/>
    <w:pPr>
      <w:pBdr>
        <w:bottom w:val="single" w:sz="4" w:space="4" w:color="4F81BD"/>
      </w:pBdr>
      <w:spacing w:before="200" w:after="280" w:line="240" w:lineRule="auto"/>
      <w:ind w:left="936" w:right="936" w:firstLine="709"/>
      <w:jc w:val="both"/>
    </w:pPr>
    <w:rPr>
      <w:rFonts w:ascii="Times New Roman" w:eastAsia="Times New Roman" w:hAnsi="Times New Roman" w:cs="Times New Roman"/>
      <w:b/>
      <w:bCs/>
      <w:i/>
      <w:iCs/>
      <w:color w:val="4F81BD"/>
      <w:sz w:val="28"/>
      <w:lang w:val="en-US" w:bidi="en-US"/>
    </w:rPr>
  </w:style>
  <w:style w:type="character" w:customStyle="1" w:styleId="1c">
    <w:name w:val="Выделенная цитата Знак1"/>
    <w:basedOn w:val="a0"/>
    <w:uiPriority w:val="30"/>
    <w:rsid w:val="001C15FE"/>
    <w:rPr>
      <w:b/>
      <w:bCs/>
      <w:i/>
      <w:iCs/>
      <w:color w:val="4F81BD" w:themeColor="accent1"/>
    </w:rPr>
  </w:style>
  <w:style w:type="character" w:customStyle="1" w:styleId="27">
    <w:name w:val="Цитата 2 Знак"/>
    <w:basedOn w:val="a0"/>
    <w:link w:val="28"/>
    <w:rsid w:val="001C15FE"/>
    <w:rPr>
      <w:rFonts w:ascii="Times New Roman" w:eastAsia="Times New Roman" w:hAnsi="Times New Roman" w:cs="Times New Roman"/>
      <w:i/>
      <w:iCs/>
      <w:color w:val="000000"/>
      <w:sz w:val="28"/>
      <w:lang w:val="en-US" w:bidi="en-US"/>
    </w:rPr>
  </w:style>
  <w:style w:type="paragraph" w:styleId="28">
    <w:name w:val="Quote"/>
    <w:basedOn w:val="a"/>
    <w:next w:val="a"/>
    <w:link w:val="27"/>
    <w:qFormat/>
    <w:rsid w:val="001C15F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i/>
      <w:iCs/>
      <w:color w:val="000000"/>
      <w:sz w:val="28"/>
      <w:lang w:val="en-US" w:bidi="en-US"/>
    </w:rPr>
  </w:style>
  <w:style w:type="character" w:customStyle="1" w:styleId="212">
    <w:name w:val="Цитата 2 Знак1"/>
    <w:basedOn w:val="a0"/>
    <w:uiPriority w:val="29"/>
    <w:rsid w:val="001C15FE"/>
    <w:rPr>
      <w:i/>
      <w:iCs/>
      <w:color w:val="000000" w:themeColor="text1"/>
    </w:rPr>
  </w:style>
  <w:style w:type="paragraph" w:customStyle="1" w:styleId="afff7">
    <w:name w:val="Стандарт"/>
    <w:basedOn w:val="ae"/>
    <w:link w:val="1d"/>
    <w:rsid w:val="001C15FE"/>
  </w:style>
  <w:style w:type="character" w:customStyle="1" w:styleId="1d">
    <w:name w:val="Стандарт Знак1"/>
    <w:basedOn w:val="a0"/>
    <w:link w:val="afff7"/>
    <w:rsid w:val="001C15FE"/>
    <w:rPr>
      <w:rFonts w:ascii="Calibri" w:eastAsia="Calibri" w:hAnsi="Calibri" w:cs="Times New Roman"/>
    </w:rPr>
  </w:style>
  <w:style w:type="paragraph" w:customStyle="1" w:styleId="afff8">
    <w:name w:val="В таблице"/>
    <w:basedOn w:val="afff0"/>
    <w:autoRedefine/>
    <w:qFormat/>
    <w:rsid w:val="002A7829"/>
    <w:pPr>
      <w:spacing w:after="57"/>
      <w:ind w:firstLine="0"/>
      <w:jc w:val="center"/>
    </w:pPr>
    <w:rPr>
      <w:rFonts w:ascii="Liberation Serif" w:hAnsi="Liberation Serif"/>
      <w:sz w:val="19"/>
    </w:rPr>
  </w:style>
  <w:style w:type="paragraph" w:customStyle="1" w:styleId="afff9">
    <w:name w:val="Содержимое таблицы"/>
    <w:basedOn w:val="a"/>
    <w:qFormat/>
    <w:rsid w:val="00EF70C9"/>
    <w:pPr>
      <w:suppressLineNumbers/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character" w:customStyle="1" w:styleId="1e">
    <w:name w:val="Гиперссылка1"/>
    <w:basedOn w:val="a0"/>
    <w:uiPriority w:val="99"/>
    <w:semiHidden/>
    <w:unhideWhenUsed/>
    <w:rsid w:val="00ED354B"/>
    <w:rPr>
      <w:color w:val="0000FF"/>
      <w:u w:val="single"/>
    </w:rPr>
  </w:style>
  <w:style w:type="paragraph" w:customStyle="1" w:styleId="Standard">
    <w:name w:val="Standard"/>
    <w:qFormat/>
    <w:rsid w:val="00161C78"/>
    <w:pPr>
      <w:suppressAutoHyphens/>
      <w:autoSpaceDN w:val="0"/>
      <w:textAlignment w:val="baseline"/>
    </w:pPr>
    <w:rPr>
      <w:rFonts w:ascii="Calibri" w:eastAsia="Calibri" w:hAnsi="Calibri" w:cs="Calibri"/>
      <w:lang w:eastAsia="ru-RU"/>
    </w:rPr>
  </w:style>
  <w:style w:type="paragraph" w:customStyle="1" w:styleId="TableContents">
    <w:name w:val="Table Contents"/>
    <w:basedOn w:val="a"/>
    <w:rsid w:val="00161C78"/>
    <w:pPr>
      <w:suppressLineNumbers/>
      <w:suppressAutoHyphens/>
      <w:autoSpaceDN w:val="0"/>
      <w:spacing w:after="200" w:line="276" w:lineRule="auto"/>
      <w:textAlignment w:val="baseline"/>
    </w:pPr>
    <w:rPr>
      <w:rFonts w:ascii="Liberation Serif" w:eastAsia="Times New Roman" w:hAnsi="Liberation Serif" w:cs="Liberation Serif"/>
      <w:sz w:val="24"/>
      <w:lang w:eastAsia="ru-RU"/>
    </w:rPr>
  </w:style>
  <w:style w:type="paragraph" w:customStyle="1" w:styleId="Heading10">
    <w:name w:val="Heading 10"/>
    <w:basedOn w:val="a"/>
    <w:next w:val="a"/>
    <w:rsid w:val="00161C78"/>
    <w:pPr>
      <w:keepNext/>
      <w:suppressAutoHyphens/>
      <w:autoSpaceDN w:val="0"/>
      <w:spacing w:before="283" w:after="62" w:line="276" w:lineRule="auto"/>
      <w:jc w:val="center"/>
      <w:textAlignment w:val="baseline"/>
      <w:outlineLvl w:val="8"/>
    </w:pPr>
    <w:rPr>
      <w:rFonts w:ascii="Liberation Sans" w:eastAsia="Microsoft YaHei" w:hAnsi="Liberation Sans" w:cs="Liberation Sans"/>
      <w:b/>
      <w:bCs/>
      <w:sz w:val="25"/>
      <w:szCs w:val="21"/>
      <w:lang w:eastAsia="ru-RU"/>
    </w:rPr>
  </w:style>
  <w:style w:type="paragraph" w:customStyle="1" w:styleId="formattext">
    <w:name w:val="formattext"/>
    <w:basedOn w:val="a"/>
    <w:qFormat/>
    <w:rsid w:val="004F6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4F6D6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1f">
    <w:name w:val="Основной шрифт абзаца1"/>
    <w:qFormat/>
    <w:rsid w:val="001029AB"/>
  </w:style>
  <w:style w:type="paragraph" w:customStyle="1" w:styleId="afffa">
    <w:name w:val="Таблица_Текст_ЦЕНТР"/>
    <w:basedOn w:val="a"/>
    <w:qFormat/>
    <w:rsid w:val="00D4023B"/>
    <w:pPr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table" w:customStyle="1" w:styleId="91">
    <w:name w:val="Сетка таблицы9"/>
    <w:basedOn w:val="a1"/>
    <w:uiPriority w:val="39"/>
    <w:rsid w:val="008D0156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b">
    <w:name w:val="Содержимое врезки"/>
    <w:basedOn w:val="a"/>
    <w:qFormat/>
    <w:rsid w:val="0003474F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character" w:customStyle="1" w:styleId="Internetlink">
    <w:name w:val="Internet link"/>
    <w:basedOn w:val="a0"/>
    <w:rsid w:val="007939DE"/>
    <w:rPr>
      <w:color w:val="0000FF"/>
      <w:u w:val="single"/>
    </w:rPr>
  </w:style>
  <w:style w:type="character" w:customStyle="1" w:styleId="-">
    <w:name w:val="Интернет-ссылка"/>
    <w:basedOn w:val="a0"/>
    <w:uiPriority w:val="99"/>
    <w:semiHidden/>
    <w:unhideWhenUsed/>
    <w:rsid w:val="007939DE"/>
    <w:rPr>
      <w:color w:val="0000FF"/>
      <w:u w:val="single"/>
    </w:rPr>
  </w:style>
  <w:style w:type="character" w:customStyle="1" w:styleId="HTML">
    <w:name w:val="Стандартный HTML Знак"/>
    <w:basedOn w:val="a0"/>
    <w:uiPriority w:val="99"/>
    <w:semiHidden/>
    <w:qFormat/>
    <w:rsid w:val="007939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c">
    <w:name w:val="Маркеры списка"/>
    <w:qFormat/>
    <w:rsid w:val="007939DE"/>
    <w:rPr>
      <w:rFonts w:ascii="OpenSymbol" w:eastAsia="OpenSymbol" w:hAnsi="OpenSymbol" w:cs="OpenSymbol"/>
    </w:rPr>
  </w:style>
  <w:style w:type="character" w:customStyle="1" w:styleId="afffd">
    <w:name w:val="Символ нумерации"/>
    <w:qFormat/>
    <w:rsid w:val="007939DE"/>
    <w:rPr>
      <w:rFonts w:ascii="Times New Roman" w:eastAsiaTheme="minorEastAsia" w:hAnsi="Times New Roman" w:cs="Times New Roman"/>
      <w:color w:val="auto"/>
      <w:kern w:val="0"/>
      <w:sz w:val="24"/>
      <w:szCs w:val="24"/>
      <w:lang w:val="ru-RU" w:eastAsia="ru-RU" w:bidi="ar-SA"/>
    </w:rPr>
  </w:style>
  <w:style w:type="character" w:customStyle="1" w:styleId="afffe">
    <w:name w:val="Маркеры"/>
    <w:qFormat/>
    <w:rsid w:val="007939DE"/>
    <w:rPr>
      <w:rFonts w:ascii="OpenSymbol" w:eastAsia="OpenSymbol" w:hAnsi="OpenSymbol" w:cs="OpenSymbol"/>
    </w:rPr>
  </w:style>
  <w:style w:type="paragraph" w:customStyle="1" w:styleId="1f0">
    <w:name w:val="Заголовок1"/>
    <w:basedOn w:val="a"/>
    <w:next w:val="ae"/>
    <w:qFormat/>
    <w:rsid w:val="007939DE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ffff">
    <w:name w:val="List"/>
    <w:basedOn w:val="ae"/>
    <w:rsid w:val="007939DE"/>
    <w:pPr>
      <w:suppressAutoHyphens/>
      <w:spacing w:after="140"/>
    </w:pPr>
    <w:rPr>
      <w:rFonts w:ascii="Liberation Serif" w:eastAsiaTheme="minorEastAsia" w:hAnsi="Liberation Serif" w:cs="Mangal"/>
      <w:sz w:val="24"/>
      <w:lang w:eastAsia="ru-RU"/>
    </w:rPr>
  </w:style>
  <w:style w:type="paragraph" w:styleId="1f1">
    <w:name w:val="index 1"/>
    <w:basedOn w:val="a"/>
    <w:next w:val="a"/>
    <w:autoRedefine/>
    <w:uiPriority w:val="99"/>
    <w:semiHidden/>
    <w:unhideWhenUsed/>
    <w:rsid w:val="007939DE"/>
    <w:pPr>
      <w:spacing w:after="0" w:line="240" w:lineRule="auto"/>
      <w:ind w:left="220" w:hanging="220"/>
    </w:pPr>
  </w:style>
  <w:style w:type="paragraph" w:styleId="affff0">
    <w:name w:val="index heading"/>
    <w:basedOn w:val="1f0"/>
    <w:rsid w:val="007939DE"/>
    <w:pPr>
      <w:suppressLineNumbers/>
    </w:pPr>
    <w:rPr>
      <w:b/>
      <w:bCs/>
      <w:sz w:val="32"/>
      <w:szCs w:val="32"/>
    </w:rPr>
  </w:style>
  <w:style w:type="paragraph" w:customStyle="1" w:styleId="affff1">
    <w:name w:val="Верхний и нижний колонтитулы"/>
    <w:basedOn w:val="a"/>
    <w:qFormat/>
    <w:rsid w:val="007939DE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2">
    <w:name w:val="Колонтитул"/>
    <w:basedOn w:val="a"/>
    <w:qFormat/>
    <w:rsid w:val="007939DE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dt-p">
    <w:name w:val="dt-p"/>
    <w:basedOn w:val="a"/>
    <w:qFormat/>
    <w:rsid w:val="007939DE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1"/>
    <w:uiPriority w:val="99"/>
    <w:semiHidden/>
    <w:unhideWhenUsed/>
    <w:qFormat/>
    <w:rsid w:val="007939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7939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3">
    <w:name w:val="Заголовок таблицы"/>
    <w:basedOn w:val="afff9"/>
    <w:qFormat/>
    <w:rsid w:val="007939DE"/>
    <w:pPr>
      <w:jc w:val="center"/>
    </w:pPr>
    <w:rPr>
      <w:b/>
      <w:bCs/>
    </w:rPr>
  </w:style>
  <w:style w:type="paragraph" w:customStyle="1" w:styleId="100">
    <w:name w:val="Заголовок 10"/>
    <w:basedOn w:val="1f0"/>
    <w:next w:val="ae"/>
    <w:qFormat/>
    <w:rsid w:val="007939DE"/>
    <w:pPr>
      <w:spacing w:before="283" w:after="62"/>
      <w:jc w:val="center"/>
      <w:outlineLvl w:val="8"/>
    </w:pPr>
    <w:rPr>
      <w:b/>
      <w:bCs/>
      <w:sz w:val="25"/>
      <w:szCs w:val="21"/>
    </w:rPr>
  </w:style>
  <w:style w:type="paragraph" w:styleId="29">
    <w:name w:val="envelope return"/>
    <w:basedOn w:val="a"/>
    <w:rsid w:val="007939DE"/>
    <w:pPr>
      <w:suppressLineNumbers/>
      <w:suppressAutoHyphens/>
      <w:spacing w:after="6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4">
    <w:name w:val="Горизонтальная линия"/>
    <w:basedOn w:val="a"/>
    <w:next w:val="ae"/>
    <w:qFormat/>
    <w:rsid w:val="007939DE"/>
    <w:pPr>
      <w:suppressLineNumbers/>
      <w:pBdr>
        <w:bottom w:val="double" w:sz="2" w:space="0" w:color="808080"/>
      </w:pBdr>
      <w:suppressAutoHyphens/>
      <w:spacing w:after="283" w:line="276" w:lineRule="auto"/>
    </w:pPr>
    <w:rPr>
      <w:rFonts w:ascii="Liberation Serif" w:eastAsiaTheme="minorEastAsia" w:hAnsi="Liberation Serif"/>
      <w:sz w:val="12"/>
      <w:szCs w:val="12"/>
      <w:lang w:eastAsia="ru-RU"/>
    </w:rPr>
  </w:style>
  <w:style w:type="paragraph" w:customStyle="1" w:styleId="1f2">
    <w:name w:val="Подзаголовок 1"/>
    <w:basedOn w:val="100"/>
    <w:next w:val="afff0"/>
    <w:qFormat/>
    <w:rsid w:val="007939DE"/>
    <w:pPr>
      <w:spacing w:after="57" w:line="240" w:lineRule="auto"/>
      <w:ind w:firstLine="1134"/>
      <w:jc w:val="left"/>
      <w:outlineLvl w:val="9"/>
    </w:pPr>
    <w:rPr>
      <w:sz w:val="24"/>
    </w:rPr>
  </w:style>
  <w:style w:type="numbering" w:customStyle="1" w:styleId="affff5">
    <w:name w:val="Маркер –"/>
    <w:qFormat/>
    <w:rsid w:val="007939DE"/>
  </w:style>
  <w:style w:type="numbering" w:customStyle="1" w:styleId="affff6">
    <w:name w:val="Маркер •"/>
    <w:qFormat/>
    <w:rsid w:val="007939DE"/>
  </w:style>
  <w:style w:type="paragraph" w:customStyle="1" w:styleId="Textbody">
    <w:name w:val="Text body"/>
    <w:basedOn w:val="Standard"/>
    <w:rsid w:val="007939DE"/>
    <w:pPr>
      <w:spacing w:after="140"/>
    </w:pPr>
    <w:rPr>
      <w:rFonts w:eastAsia="NSimSun" w:cs="Mangal"/>
      <w:kern w:val="3"/>
    </w:rPr>
  </w:style>
  <w:style w:type="character" w:customStyle="1" w:styleId="searchresult">
    <w:name w:val="search_result"/>
    <w:basedOn w:val="a0"/>
    <w:rsid w:val="007939DE"/>
  </w:style>
  <w:style w:type="character" w:customStyle="1" w:styleId="2a">
    <w:name w:val="Неразрешенное упоминание2"/>
    <w:basedOn w:val="a0"/>
    <w:uiPriority w:val="99"/>
    <w:semiHidden/>
    <w:rsid w:val="007939DE"/>
    <w:rPr>
      <w:color w:val="605E5C"/>
      <w:shd w:val="clear" w:color="auto" w:fill="E1DFDD"/>
    </w:rPr>
  </w:style>
  <w:style w:type="table" w:customStyle="1" w:styleId="2b">
    <w:name w:val="Сетка таблицы2"/>
    <w:basedOn w:val="a1"/>
    <w:next w:val="a3"/>
    <w:uiPriority w:val="39"/>
    <w:rsid w:val="007939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7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consultant.ru/document/cons_doc_LAW_381486/d470dcf99871701e9e113961d34f6671e43824c4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901964137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7C289-26CC-49C5-9CEF-8D1C214A1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3484</Words>
  <Characters>19860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Мухамедова Ирина Ильдаровна</dc:creator>
  <cp:lastModifiedBy>Ващенко Юлия Александровна</cp:lastModifiedBy>
  <cp:revision>2</cp:revision>
  <dcterms:created xsi:type="dcterms:W3CDTF">2025-04-03T06:06:00Z</dcterms:created>
  <dcterms:modified xsi:type="dcterms:W3CDTF">2025-04-03T06:06:00Z</dcterms:modified>
</cp:coreProperties>
</file>