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6FC4" w:rsidTr="00926CB5">
        <w:tc>
          <w:tcPr>
            <w:tcW w:w="5353" w:type="dxa"/>
            <w:shd w:val="clear" w:color="auto" w:fill="auto"/>
          </w:tcPr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276FC4" w:rsidRDefault="00276FC4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  <w:r w:rsidR="00022505">
              <w:rPr>
                <w:rFonts w:ascii="Liberation Serif" w:hAnsi="Liberation Serif"/>
                <w:lang w:eastAsia="en-US"/>
              </w:rPr>
              <w:t>1</w:t>
            </w:r>
          </w:p>
          <w:p w:rsidR="00276FC4" w:rsidRPr="00920EEC" w:rsidRDefault="00022505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276FC4" w:rsidRPr="00920EEC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276FC4"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276FC4" w:rsidRPr="00920EEC" w:rsidRDefault="00F63BC0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276FC4" w:rsidRPr="00920EEC">
              <w:rPr>
                <w:rFonts w:ascii="Liberation Serif" w:hAnsi="Liberation Serif"/>
              </w:rPr>
              <w:t xml:space="preserve"> округа Первоуральск </w:t>
            </w:r>
          </w:p>
          <w:p w:rsidR="00276FC4" w:rsidRPr="00920EEC" w:rsidRDefault="00276FC4" w:rsidP="008D15CC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 w:rsidRPr="00920EEC">
              <w:rPr>
                <w:rFonts w:ascii="Liberation Serif" w:hAnsi="Liberation Serif"/>
                <w:lang w:eastAsia="en-US"/>
              </w:rPr>
              <w:t xml:space="preserve">от </w:t>
            </w:r>
            <w:r w:rsidR="005B2E93">
              <w:rPr>
                <w:rFonts w:ascii="Liberation Serif" w:hAnsi="Liberation Serif"/>
                <w:lang w:eastAsia="en-US"/>
              </w:rPr>
              <w:t>07.04.2025 № 997</w:t>
            </w:r>
            <w:bookmarkStart w:id="0" w:name="_GoBack"/>
            <w:bookmarkEnd w:id="0"/>
          </w:p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76FC4" w:rsidRPr="008F5D71" w:rsidRDefault="00276FC4" w:rsidP="00276FC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276FC4" w:rsidRPr="009D1ABF" w:rsidRDefault="00F63BC0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76FC4"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="00276FC4"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="00276FC4" w:rsidRPr="009D1ABF">
        <w:rPr>
          <w:rFonts w:ascii="Liberation Serif" w:hAnsi="Liberation Serif"/>
        </w:rPr>
        <w:t xml:space="preserve"> годы»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276FC4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F760B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Default="00276FC4" w:rsidP="00F760B6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Заместитель Главы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Первоуральск по жилищно-коммунальному хозяйству, го</w:t>
            </w:r>
            <w:r w:rsidR="00F760B6">
              <w:rPr>
                <w:rFonts w:ascii="Liberation Serif" w:hAnsi="Liberation Serif"/>
              </w:rPr>
              <w:t xml:space="preserve">родскому хозяйству  и экологии </w:t>
            </w:r>
          </w:p>
          <w:p w:rsidR="00276FC4" w:rsidRPr="009D1ABF" w:rsidRDefault="00F760B6" w:rsidP="00F760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F760B6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Эколог (инженер по охране окружающей среды)</w:t>
            </w:r>
          </w:p>
          <w:p w:rsidR="00F760B6" w:rsidRPr="009D1ABF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Коченкова Екатерина Николаевна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rPr>
                <w:rFonts w:ascii="Liberation Serif" w:hAnsi="Liberation Serif"/>
              </w:rPr>
            </w:pP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ЦЕЛИ: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мероприятий по охране окружающей среды;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FE6C58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безопасному техническому состоянию;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>повышение эффективности использования, охраны (сокращение потерь лесного хозяйства от пожаров, вредных организмов и незаконных рубок), защиты (обеспечение баланса выбытия и восстановления лесов, повышение и продуктивности и качества лесов, повышение эффективности управления лесами) и воспроизводства лесов.</w:t>
            </w:r>
            <w:r w:rsidR="00FE6C58">
              <w:rPr>
                <w:rFonts w:ascii="Liberation Serif" w:hAnsi="Liberation Serif"/>
              </w:rPr>
              <w:t>.</w:t>
            </w:r>
          </w:p>
          <w:p w:rsidR="00276FC4" w:rsidRPr="009D1ABF" w:rsidRDefault="00276FC4" w:rsidP="008D15CC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экологический монитор</w:t>
            </w:r>
            <w:r w:rsidR="00FE6C58">
              <w:rPr>
                <w:rFonts w:ascii="Liberation Serif" w:hAnsi="Liberation Serif"/>
              </w:rPr>
              <w:t xml:space="preserve">инг параметров окружающей среды, </w:t>
            </w:r>
            <w:r w:rsidRPr="009D1ABF">
              <w:rPr>
                <w:rFonts w:ascii="Liberation Serif" w:hAnsi="Liberation Serif"/>
              </w:rPr>
              <w:t xml:space="preserve">поддержание санитарного состояния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</w:t>
            </w:r>
            <w:r w:rsidRPr="009D1ABF">
              <w:rPr>
                <w:rFonts w:ascii="Liberation Serif" w:hAnsi="Liberation Serif"/>
              </w:rPr>
              <w:t xml:space="preserve">Первоуральск на нормативном уровне; </w:t>
            </w:r>
          </w:p>
          <w:p w:rsidR="00276FC4" w:rsidRPr="009D1ABF" w:rsidRDefault="00CC712F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уменьшение риска</w:t>
            </w:r>
            <w:r w:rsidR="00276FC4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на гидротехнических сооружениях;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>создание условий для рационального использования лесов при сохранении (повышение эффективности предупреждения, обнаружения и тушения лесных пожаров, незаконная рубка) их экологических функций и биологического разнообразия, а также повышение эффективности контроля за использованием и воспроизводством лесов.</w:t>
            </w:r>
          </w:p>
        </w:tc>
      </w:tr>
      <w:tr w:rsidR="00276FC4" w:rsidRPr="009D1ABF" w:rsidTr="008D15CC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  <w:r w:rsidR="00276FC4" w:rsidRPr="009D1ABF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баз данных;</w:t>
            </w:r>
          </w:p>
          <w:p w:rsidR="00221310" w:rsidRPr="0033750D" w:rsidRDefault="00221310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221310">
              <w:rPr>
                <w:rFonts w:ascii="Liberation Serif" w:hAnsi="Liberation Serif"/>
              </w:rPr>
              <w:t>Количество проведенных обследований экологического состояния территории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Обеспеченность измерительными комплексами;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lastRenderedPageBreak/>
              <w:t>Количество видов обследований;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вывезенных отходов;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организованных мероприятий по сбору и вывозу к месту переработки и утилизации, обезвреживанию отработанных ртутьсодержащих ламп от населения;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водных объектов;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разработанной документации;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Количество организованных мероприятий, направленных на экологическое образование населения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ликвидированных несанкционированных свалок в границах городов;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перехваченных дренажными скважинами сточных вод;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Объем очищенных хромосодержащих вод от дренажных скважин;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Качество очищенной воды – отсутствие хрома шестивалентного;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гидротехнических сооружений.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Доля гидротехнических сооружений, находящихся в собственности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Первоуральск, приведенных в безопасное техническое состояние;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Площадь городских лесов;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</w:t>
            </w:r>
            <w:r w:rsidR="00221310" w:rsidRPr="00221310">
              <w:rPr>
                <w:rFonts w:ascii="Liberation Serif" w:hAnsi="Liberation Serif"/>
              </w:rPr>
              <w:t>Посадка стандартным посадочным материалом под мерч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лесовосстановления. Площадь посадки на территории городских лесов</w:t>
            </w:r>
            <w:r w:rsidRPr="0033750D">
              <w:rPr>
                <w:rFonts w:ascii="Liberation Serif" w:hAnsi="Liberation Serif"/>
              </w:rPr>
              <w:t>;</w:t>
            </w:r>
          </w:p>
          <w:p w:rsidR="00821E51" w:rsidRPr="00C418A9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Проведение противопожарной пропаганды и других профилактических мероприятий в целях предотвращения возникновения лесных пожаров.</w:t>
            </w: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>Сроки реализации муниципальной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022505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E5A58">
              <w:rPr>
                <w:rFonts w:ascii="Liberation Serif" w:hAnsi="Liberation Serif"/>
              </w:rPr>
              <w:t>202</w:t>
            </w:r>
            <w:r w:rsidR="00022505">
              <w:rPr>
                <w:rFonts w:ascii="Liberation Serif" w:hAnsi="Liberation Serif"/>
              </w:rPr>
              <w:t>3</w:t>
            </w:r>
            <w:r w:rsidRPr="009D1ABF">
              <w:rPr>
                <w:rFonts w:ascii="Liberation Serif" w:hAnsi="Liberation Serif"/>
              </w:rPr>
              <w:t>-202</w:t>
            </w:r>
            <w:r w:rsidR="00022505">
              <w:rPr>
                <w:rFonts w:ascii="Liberation Serif" w:hAnsi="Liberation Serif"/>
              </w:rPr>
              <w:t>8</w:t>
            </w:r>
            <w:r w:rsidRPr="009D1ABF">
              <w:rPr>
                <w:rFonts w:ascii="Liberation Serif" w:hAnsi="Liberation Serif"/>
              </w:rPr>
              <w:t xml:space="preserve"> годы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 xml:space="preserve">Наименование государственной программы Свердловской области, в рамках которой реализуются </w:t>
            </w:r>
            <w:r w:rsidRPr="00F760B6">
              <w:rPr>
                <w:rFonts w:ascii="Liberation Serif" w:hAnsi="Liberation Serif"/>
              </w:rPr>
              <w:lastRenderedPageBreak/>
              <w:t>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117C55" w:rsidP="00117C55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«</w:t>
            </w:r>
            <w:r w:rsidRPr="00117C55">
              <w:rPr>
                <w:rFonts w:ascii="Liberation Serif" w:hAnsi="Liberation Serif"/>
              </w:rPr>
              <w:t>Обеспечение рационального и безопасного природопользования на территории Свердловской области</w:t>
            </w:r>
            <w:r>
              <w:rPr>
                <w:rFonts w:ascii="Liberation Serif" w:hAnsi="Liberation Serif"/>
              </w:rPr>
              <w:t>»</w:t>
            </w:r>
          </w:p>
        </w:tc>
      </w:tr>
      <w:tr w:rsidR="00276FC4" w:rsidRPr="009D1ABF" w:rsidTr="004469B1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FC4" w:rsidRPr="00CE168B" w:rsidRDefault="00276FC4" w:rsidP="008D15CC">
            <w:pPr>
              <w:pStyle w:val="ConsPlusCell"/>
              <w:rPr>
                <w:rFonts w:ascii="Liberation Serif" w:hAnsi="Liberation Serif"/>
                <w:b/>
              </w:rPr>
            </w:pPr>
            <w:r w:rsidRPr="00CE168B">
              <w:rPr>
                <w:rFonts w:ascii="Liberation Serif" w:hAnsi="Liberation Serif"/>
              </w:rPr>
              <w:t xml:space="preserve">ВСЕГО: </w:t>
            </w:r>
            <w:r w:rsidR="009237B5">
              <w:rPr>
                <w:rFonts w:ascii="Liberation Serif" w:hAnsi="Liberation Serif"/>
                <w:b/>
              </w:rPr>
              <w:t>238</w:t>
            </w:r>
            <w:r w:rsidR="004B12CB" w:rsidRPr="004B12CB">
              <w:rPr>
                <w:rFonts w:ascii="Liberation Serif" w:hAnsi="Liberation Serif"/>
                <w:b/>
              </w:rPr>
              <w:t xml:space="preserve"> </w:t>
            </w:r>
            <w:r w:rsidR="00D607C1">
              <w:rPr>
                <w:rFonts w:ascii="Liberation Serif" w:hAnsi="Liberation Serif"/>
                <w:b/>
              </w:rPr>
              <w:t>802</w:t>
            </w:r>
            <w:r w:rsidR="004B12CB" w:rsidRPr="004B12CB">
              <w:rPr>
                <w:rFonts w:ascii="Liberation Serif" w:hAnsi="Liberation Serif"/>
                <w:b/>
              </w:rPr>
              <w:t>,</w:t>
            </w:r>
            <w:r w:rsidR="00D607C1">
              <w:rPr>
                <w:rFonts w:ascii="Liberation Serif" w:hAnsi="Liberation Serif"/>
                <w:b/>
              </w:rPr>
              <w:t>8</w:t>
            </w:r>
            <w:r w:rsidR="009237B5">
              <w:rPr>
                <w:rFonts w:ascii="Liberation Serif" w:hAnsi="Liberation Serif"/>
                <w:b/>
              </w:rPr>
              <w:t>1</w:t>
            </w:r>
            <w:r w:rsidRPr="00926CB5">
              <w:rPr>
                <w:rFonts w:ascii="Liberation Serif" w:hAnsi="Liberation Serif"/>
                <w:b/>
              </w:rPr>
              <w:t xml:space="preserve"> тыс. рублей</w:t>
            </w:r>
            <w:r w:rsidRPr="00CE168B">
              <w:rPr>
                <w:rFonts w:ascii="Liberation Serif" w:hAnsi="Liberation Serif"/>
                <w:b/>
              </w:rPr>
              <w:t xml:space="preserve"> </w:t>
            </w:r>
          </w:p>
          <w:p w:rsidR="00276FC4" w:rsidRDefault="006B5C3E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В том числе</w:t>
            </w:r>
            <w:r w:rsidR="00276FC4" w:rsidRPr="00457F63">
              <w:rPr>
                <w:rFonts w:ascii="Liberation Serif" w:hAnsi="Liberation Serif"/>
              </w:rPr>
              <w:t xml:space="preserve">: 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4B12CB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>2024 год –</w:t>
            </w:r>
            <w:r w:rsidR="004B6BF0"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22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621</w:t>
            </w:r>
            <w:r w:rsidRPr="0026721D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2025 год – </w:t>
            </w:r>
            <w:r w:rsidR="009237B5">
              <w:rPr>
                <w:rFonts w:ascii="Liberation Serif" w:hAnsi="Liberation Serif"/>
              </w:rPr>
              <w:t>6</w:t>
            </w:r>
            <w:r w:rsidR="00C033BC">
              <w:rPr>
                <w:rFonts w:ascii="Liberation Serif" w:hAnsi="Liberation Serif"/>
              </w:rPr>
              <w:t>8</w:t>
            </w:r>
            <w:r w:rsidR="004B12CB" w:rsidRPr="004B12CB">
              <w:rPr>
                <w:rFonts w:ascii="Liberation Serif" w:hAnsi="Liberation Serif"/>
              </w:rPr>
              <w:t xml:space="preserve"> </w:t>
            </w:r>
            <w:r w:rsidR="00D607C1">
              <w:rPr>
                <w:rFonts w:ascii="Liberation Serif" w:hAnsi="Liberation Serif"/>
              </w:rPr>
              <w:t>911</w:t>
            </w:r>
            <w:r w:rsidR="004B12CB" w:rsidRPr="004B12CB">
              <w:rPr>
                <w:rFonts w:ascii="Liberation Serif" w:hAnsi="Liberation Serif"/>
              </w:rPr>
              <w:t>,</w:t>
            </w:r>
            <w:r w:rsidR="00D607C1">
              <w:rPr>
                <w:rFonts w:ascii="Liberation Serif" w:hAnsi="Liberation Serif"/>
              </w:rPr>
              <w:t>4</w:t>
            </w:r>
            <w:r w:rsidR="009237B5">
              <w:rPr>
                <w:rFonts w:ascii="Liberation Serif" w:hAnsi="Liberation Serif"/>
              </w:rPr>
              <w:t>5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26721D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56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679</w:t>
            </w:r>
            <w:r w:rsidRPr="0026721D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26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27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26721D">
              <w:rPr>
                <w:rFonts w:ascii="Liberation Serif" w:hAnsi="Liberation Serif"/>
              </w:rPr>
              <w:t>,</w:t>
            </w:r>
            <w:r w:rsidR="00360D32" w:rsidRPr="0026721D">
              <w:rPr>
                <w:rFonts w:ascii="Liberation Serif" w:hAnsi="Liberation Serif"/>
              </w:rPr>
              <w:t>83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27</w:t>
            </w:r>
            <w:r w:rsidRPr="00457F63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457F63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федеральный бюджет </w:t>
            </w:r>
            <w:r w:rsidR="00457F63">
              <w:rPr>
                <w:rFonts w:ascii="Liberation Serif" w:hAnsi="Liberation Serif"/>
              </w:rPr>
              <w:t xml:space="preserve">- </w:t>
            </w:r>
            <w:r w:rsidRPr="00457F63">
              <w:rPr>
                <w:rFonts w:ascii="Liberation Serif" w:hAnsi="Liberation Serif"/>
              </w:rPr>
              <w:t>0,0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AF6FF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областной бюджет </w:t>
            </w:r>
            <w:r w:rsidR="009237B5">
              <w:rPr>
                <w:rFonts w:ascii="Liberation Serif" w:hAnsi="Liberation Serif"/>
              </w:rPr>
              <w:t xml:space="preserve">44 </w:t>
            </w:r>
            <w:r w:rsidR="00D607C1">
              <w:rPr>
                <w:rFonts w:ascii="Liberation Serif" w:hAnsi="Liberation Serif"/>
              </w:rPr>
              <w:t>717</w:t>
            </w:r>
            <w:r w:rsidR="00E24FA4">
              <w:rPr>
                <w:rFonts w:ascii="Liberation Serif" w:hAnsi="Liberation Serif"/>
              </w:rPr>
              <w:t>,</w:t>
            </w:r>
            <w:r w:rsidR="00D607C1">
              <w:rPr>
                <w:rFonts w:ascii="Liberation Serif" w:hAnsi="Liberation Serif"/>
              </w:rPr>
              <w:t>1</w:t>
            </w:r>
            <w:r w:rsidR="00E24FA4">
              <w:rPr>
                <w:rFonts w:ascii="Liberation Serif" w:hAnsi="Liberation Serif"/>
              </w:rPr>
              <w:t>0</w:t>
            </w:r>
            <w:r w:rsidR="00B43B65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тыс. рублей</w:t>
            </w:r>
            <w:r w:rsidR="00457F63">
              <w:rPr>
                <w:rFonts w:ascii="Liberation Serif" w:hAnsi="Liberation Serif"/>
              </w:rPr>
              <w:t>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9237B5">
              <w:rPr>
                <w:rFonts w:ascii="Liberation Serif" w:hAnsi="Liberation Serif"/>
              </w:rPr>
              <w:t xml:space="preserve">19 </w:t>
            </w:r>
            <w:r w:rsidR="00D607C1">
              <w:rPr>
                <w:rFonts w:ascii="Liberation Serif" w:hAnsi="Liberation Serif"/>
              </w:rPr>
              <w:t>993,4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24 723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7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276FC4" w:rsidRDefault="00457F63" w:rsidP="008A51D0">
            <w:pPr>
              <w:pStyle w:val="ConsPlusCell"/>
              <w:rPr>
                <w:rFonts w:ascii="Liberation Serif" w:hAnsi="Liberation Serif"/>
              </w:rPr>
            </w:pPr>
            <w:r w:rsidRPr="004469B1">
              <w:rPr>
                <w:rFonts w:ascii="Liberation Serif" w:hAnsi="Liberation Serif"/>
              </w:rPr>
              <w:t xml:space="preserve">местный бюджет – </w:t>
            </w:r>
            <w:r w:rsidR="00E24FA4">
              <w:rPr>
                <w:rFonts w:ascii="Liberation Serif" w:hAnsi="Liberation Serif"/>
              </w:rPr>
              <w:t>18</w:t>
            </w:r>
            <w:r w:rsidR="009237B5">
              <w:rPr>
                <w:rFonts w:ascii="Liberation Serif" w:hAnsi="Liberation Serif"/>
              </w:rPr>
              <w:t>9</w:t>
            </w:r>
            <w:r w:rsidR="004B12CB" w:rsidRPr="004B12CB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085</w:t>
            </w:r>
            <w:r w:rsidR="004B12CB" w:rsidRPr="004B12CB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71</w:t>
            </w:r>
            <w:r w:rsidRPr="004469B1">
              <w:rPr>
                <w:rFonts w:ascii="Liberation Serif" w:hAnsi="Liberation Serif"/>
              </w:rPr>
              <w:t xml:space="preserve"> тыс. рублей, в том числе</w:t>
            </w:r>
          </w:p>
          <w:p w:rsidR="006A7299" w:rsidRPr="006A7299" w:rsidRDefault="00821E51" w:rsidP="006A7299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="006A7299"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22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621</w:t>
            </w:r>
            <w:r w:rsidR="00B43B65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2025 год – </w:t>
            </w:r>
            <w:r w:rsidR="00C033BC">
              <w:rPr>
                <w:rFonts w:ascii="Liberation Serif" w:hAnsi="Liberation Serif"/>
              </w:rPr>
              <w:t>47</w:t>
            </w:r>
            <w:r w:rsidR="004B12CB" w:rsidRPr="004B12CB">
              <w:rPr>
                <w:rFonts w:ascii="Liberation Serif" w:hAnsi="Liberation Serif"/>
              </w:rPr>
              <w:t xml:space="preserve"> </w:t>
            </w:r>
            <w:r w:rsidR="002116DF">
              <w:rPr>
                <w:rFonts w:ascii="Liberation Serif" w:hAnsi="Liberation Serif"/>
              </w:rPr>
              <w:t>66</w:t>
            </w:r>
            <w:r w:rsidR="00C033BC">
              <w:rPr>
                <w:rFonts w:ascii="Liberation Serif" w:hAnsi="Liberation Serif"/>
              </w:rPr>
              <w:t>8</w:t>
            </w:r>
            <w:r w:rsidR="004B12CB" w:rsidRPr="004B12CB">
              <w:rPr>
                <w:rFonts w:ascii="Liberation Serif" w:hAnsi="Liberation Serif"/>
              </w:rPr>
              <w:t>,</w:t>
            </w:r>
            <w:r w:rsidR="002318BB">
              <w:rPr>
                <w:rFonts w:ascii="Liberation Serif" w:hAnsi="Liberation Serif"/>
              </w:rPr>
              <w:t>0</w:t>
            </w:r>
            <w:r w:rsidR="004B12CB" w:rsidRPr="004B12CB">
              <w:rPr>
                <w:rFonts w:ascii="Liberation Serif" w:hAnsi="Liberation Serif"/>
              </w:rPr>
              <w:t>5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30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705</w:t>
            </w:r>
            <w:r w:rsidRPr="006A7299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56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33750D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  <w:r w:rsidR="0033750D">
              <w:rPr>
                <w:rFonts w:ascii="Liberation Serif" w:hAnsi="Liberation Serif"/>
              </w:rPr>
              <w:t xml:space="preserve"> </w:t>
            </w:r>
          </w:p>
          <w:p w:rsidR="00457F63" w:rsidRDefault="00457F63" w:rsidP="006A7299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местный бюджет на условиях софинансирования – </w:t>
            </w:r>
            <w:r w:rsidR="00B43B65">
              <w:rPr>
                <w:rFonts w:ascii="Liberation Serif" w:hAnsi="Liberation Serif"/>
              </w:rPr>
              <w:t xml:space="preserve">    </w:t>
            </w:r>
            <w:r w:rsidR="009237B5">
              <w:rPr>
                <w:rFonts w:ascii="Liberation Serif" w:hAnsi="Liberation Serif"/>
              </w:rPr>
              <w:t>6 111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69</w:t>
            </w:r>
            <w:r w:rsidRPr="00457F63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9237B5">
              <w:rPr>
                <w:rFonts w:ascii="Liberation Serif" w:hAnsi="Liberation Serif"/>
              </w:rPr>
              <w:t>1 999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4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AF6FFD" w:rsidP="00457F63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4 112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29</w:t>
            </w:r>
            <w:r w:rsidR="00457F63"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внебюджетные источники </w:t>
            </w:r>
            <w:r w:rsidR="00DA1492">
              <w:rPr>
                <w:rFonts w:ascii="Liberation Serif" w:hAnsi="Liberation Serif"/>
              </w:rPr>
              <w:t>5 000</w:t>
            </w:r>
            <w:r w:rsidR="006F3C53">
              <w:rPr>
                <w:rFonts w:ascii="Liberation Serif" w:hAnsi="Liberation Serif"/>
              </w:rPr>
              <w:t>,00</w:t>
            </w:r>
            <w:r w:rsidRPr="00457F63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1A0ED8">
              <w:rPr>
                <w:rFonts w:ascii="Liberation Serif" w:hAnsi="Liberation Serif"/>
              </w:rPr>
              <w:t xml:space="preserve">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 w:rsidR="00DA1492">
              <w:rPr>
                <w:rFonts w:ascii="Liberation Serif" w:hAnsi="Liberation Serif"/>
              </w:rPr>
              <w:t>1 250</w:t>
            </w:r>
            <w:r w:rsidR="003E3D74">
              <w:rPr>
                <w:rFonts w:ascii="Liberation Serif" w:hAnsi="Liberation Serif"/>
              </w:rPr>
              <w:t>,</w:t>
            </w:r>
            <w:r w:rsidRPr="00457F63">
              <w:rPr>
                <w:rFonts w:ascii="Liberation Serif" w:hAnsi="Liberation Serif"/>
              </w:rPr>
              <w:t>00 тыс. рублей</w:t>
            </w:r>
          </w:p>
          <w:p w:rsidR="00457F63" w:rsidRPr="009D1ABF" w:rsidRDefault="00457F63" w:rsidP="00DA1492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Источник размещения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F63BC0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lang w:val="en-US"/>
              </w:rPr>
              <w:t>prvadm</w:t>
            </w:r>
            <w:r w:rsidRPr="009D1ABF">
              <w:rPr>
                <w:rFonts w:ascii="Liberation Serif" w:hAnsi="Liberation Serif"/>
              </w:rPr>
              <w:t>.</w:t>
            </w:r>
            <w:r w:rsidRPr="009D1ABF">
              <w:rPr>
                <w:rFonts w:ascii="Liberation Serif" w:hAnsi="Liberation Serif"/>
                <w:lang w:val="en-US"/>
              </w:rPr>
              <w:t>ru</w:t>
            </w:r>
            <w:r w:rsidRPr="009D1ABF">
              <w:rPr>
                <w:rFonts w:ascii="Liberation Serif" w:hAnsi="Liberation Serif"/>
              </w:rPr>
              <w:t xml:space="preserve">  (раздел «Официально» - Экономика-Бюджет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 Первоуральск - Муниципальные программы)</w:t>
            </w:r>
          </w:p>
        </w:tc>
      </w:tr>
    </w:tbl>
    <w:p w:rsidR="00276FC4" w:rsidRPr="009D1ABF" w:rsidRDefault="00276FC4" w:rsidP="00276FC4">
      <w:pPr>
        <w:rPr>
          <w:rFonts w:ascii="Liberation Serif" w:hAnsi="Liberation Serif"/>
        </w:rPr>
      </w:pPr>
    </w:p>
    <w:p w:rsidR="00276FC4" w:rsidRPr="009D1ABF" w:rsidRDefault="00276FC4" w:rsidP="00276FC4">
      <w:pPr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Раздел 1. Характеристика проблем, на решение которых направлена муниципальная программа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В рамках муниципальной программы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решаются следу</w:t>
      </w:r>
      <w:r w:rsidR="00E24FA4">
        <w:rPr>
          <w:rFonts w:ascii="Liberation Serif" w:hAnsi="Liberation Serif"/>
        </w:rPr>
        <w:t xml:space="preserve">ющие вопросы местного значения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округа, определенные статьей 16 Федерального закона от 06 октября 2003 года № 131-ФЗ «Об общих принципах организации местного самоуправления в Российской Федерации»: </w:t>
      </w:r>
    </w:p>
    <w:p w:rsidR="00276FC4" w:rsidRPr="0022712E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- организация мероприятий по охране окружающей среды в границах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использование, охрана, защита, воспроизводство городских лесов.</w:t>
      </w:r>
    </w:p>
    <w:p w:rsidR="00276FC4" w:rsidRPr="009D1ABF" w:rsidRDefault="00F63BC0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Муниципальный </w:t>
      </w:r>
      <w:r w:rsidR="00276FC4" w:rsidRPr="009D1ABF">
        <w:rPr>
          <w:rFonts w:ascii="Liberation Serif" w:hAnsi="Liberation Serif"/>
        </w:rPr>
        <w:t xml:space="preserve"> округ Первоуральск относится к территориям с высоким уровнем техногенных и антропогенных нагрузок, близким расположением жилой зоны к промтерриториям,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гарбологических нагрузок. 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Кроме того, </w:t>
      </w:r>
      <w:r w:rsidR="0022633F">
        <w:rPr>
          <w:rFonts w:ascii="Liberation Serif" w:hAnsi="Liberation Serif"/>
        </w:rPr>
        <w:t xml:space="preserve">город </w:t>
      </w:r>
      <w:r w:rsidRPr="009D1ABF">
        <w:rPr>
          <w:rFonts w:ascii="Liberation Serif" w:hAnsi="Liberation Serif"/>
        </w:rPr>
        <w:t>Первоуральск отличает и ряд специфических черт: высокая плотность крупных промышленных предприятий, территориальная близость к предприятиям г</w:t>
      </w:r>
      <w:r>
        <w:rPr>
          <w:rFonts w:ascii="Liberation Serif" w:hAnsi="Liberation Serif"/>
        </w:rPr>
        <w:t>орода</w:t>
      </w:r>
      <w:r w:rsidR="0022633F">
        <w:rPr>
          <w:rFonts w:ascii="Liberation Serif" w:hAnsi="Liberation Serif"/>
        </w:rPr>
        <w:t xml:space="preserve"> Ревда</w:t>
      </w:r>
      <w:r w:rsidRPr="009D1ABF">
        <w:rPr>
          <w:rFonts w:ascii="Liberation Serif" w:hAnsi="Liberation Serif"/>
        </w:rPr>
        <w:t xml:space="preserve"> (в первую очередь </w:t>
      </w:r>
      <w:r>
        <w:rPr>
          <w:rFonts w:ascii="Liberation Serif" w:hAnsi="Liberation Serif"/>
        </w:rPr>
        <w:t>–</w:t>
      </w:r>
      <w:r w:rsidRPr="009D1AB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открытое акционерное общество</w:t>
      </w:r>
      <w:r w:rsidRPr="009D1ABF">
        <w:rPr>
          <w:rFonts w:ascii="Liberation Serif" w:hAnsi="Liberation Serif"/>
        </w:rPr>
        <w:t xml:space="preserve"> «</w:t>
      </w:r>
      <w:r>
        <w:rPr>
          <w:rFonts w:ascii="Liberation Serif" w:hAnsi="Liberation Serif"/>
        </w:rPr>
        <w:t>Среднеуральский медеплавильный завод</w:t>
      </w:r>
      <w:r w:rsidRPr="009D1ABF">
        <w:rPr>
          <w:rFonts w:ascii="Liberation Serif" w:hAnsi="Liberation Serif"/>
        </w:rPr>
        <w:t xml:space="preserve">»), оказывающим значительное влияние на экологическую обстановку в </w:t>
      </w:r>
      <w:r w:rsidR="0022633F">
        <w:rPr>
          <w:rFonts w:ascii="Liberation Serif" w:hAnsi="Liberation Serif"/>
        </w:rPr>
        <w:t xml:space="preserve">городе </w:t>
      </w:r>
      <w:r w:rsidRPr="009D1ABF">
        <w:rPr>
          <w:rFonts w:ascii="Liberation Serif" w:hAnsi="Liberation Serif"/>
        </w:rPr>
        <w:t xml:space="preserve">Первоуральске. </w:t>
      </w:r>
    </w:p>
    <w:p w:rsidR="00276FC4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В муниципальной собственности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 находится</w:t>
      </w:r>
      <w:r w:rsidR="0022633F"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11 гидротехнических сооружения (далее – ГТС), из них 3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00514D" w:rsidRPr="009D1ABF" w:rsidRDefault="0000514D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Капитальный ремонт гидротехнических сооружений осуществляется в рамках государственной программы Свердловской области «Обеспечение рационального и безопасного природопользования на территории Свердловской области», федерального проекта «Защита от наводнений и иных негативных воздействий вод и обеспечение безопасности гидротехнических сооружений».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Леса являются преобладающим элементом окружающей природной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 Своими размерами и разнообразием экологических и социально-экономических функций леса образуют основу всех природных комплексов Свердловской области и  определяют глобальную составляющую экологической безопасности населения, в том числе 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Сохранение лесов является гарантией сохранения биоразнообразия - одной из главных составляющих устойчивого развития окружающей сре</w:t>
      </w:r>
      <w:r w:rsidR="0022633F">
        <w:rPr>
          <w:rFonts w:ascii="Liberation Serif" w:hAnsi="Liberation Serif"/>
        </w:rPr>
        <w:t xml:space="preserve">ды, что наиболее актуально для </w:t>
      </w:r>
      <w:r w:rsidRPr="009D1ABF">
        <w:rPr>
          <w:rFonts w:ascii="Liberation Serif" w:hAnsi="Liberation Serif"/>
        </w:rPr>
        <w:t>промышленного города.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         Учитывая вышеизложенное, во исполнение Федерального закона от</w:t>
      </w:r>
      <w:r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10 января </w:t>
      </w:r>
      <w:r w:rsidR="002233C0">
        <w:rPr>
          <w:rFonts w:ascii="Liberation Serif" w:hAnsi="Liberation Serif"/>
        </w:rPr>
        <w:br/>
      </w:r>
      <w:r w:rsidRPr="009D1ABF">
        <w:rPr>
          <w:rFonts w:ascii="Liberation Serif" w:hAnsi="Liberation Serif"/>
        </w:rPr>
        <w:t>2002 года № 7-ФЗ «Об охране окружающей среды», Федерального закона от 30 марта 1999 года № 52-ФЗ «О санитарно-эпидемиологическом благополучии населения»</w:t>
      </w:r>
      <w:r>
        <w:rPr>
          <w:rFonts w:ascii="Liberation Serif" w:hAnsi="Liberation Serif"/>
        </w:rPr>
        <w:t xml:space="preserve">, </w:t>
      </w:r>
      <w:r w:rsidR="002233C0">
        <w:rPr>
          <w:rFonts w:ascii="Liberation Serif" w:hAnsi="Liberation Serif"/>
        </w:rPr>
        <w:br/>
      </w:r>
      <w:r>
        <w:rPr>
          <w:rFonts w:ascii="Liberation Serif" w:hAnsi="Liberation Serif"/>
        </w:rPr>
        <w:t xml:space="preserve">статьи </w:t>
      </w:r>
      <w:r w:rsidRPr="009D1ABF">
        <w:rPr>
          <w:rFonts w:ascii="Liberation Serif" w:hAnsi="Liberation Serif"/>
        </w:rPr>
        <w:t>179 Бюджетного кодекса Российской Федерации, для эффективного расходования бюджетных средств возникает необходимость решения данных проблем программным методом.</w:t>
      </w:r>
    </w:p>
    <w:p w:rsidR="00276FC4" w:rsidRPr="009D1ABF" w:rsidRDefault="00276FC4" w:rsidP="00276FC4">
      <w:pPr>
        <w:pStyle w:val="ConsPlusCell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Муниципальная программа «Охрана окружающей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(далее – Программа) принимается для достижения следующих целей: повышения эффективности мероприятий по охране окружающей среды; повышения эксплуатационной надежности гидротехнических сооружений, приведения их к безопасному техническому состоянию; повышения эффективности использования, охраны, защиты и воспроизводства лесов.</w:t>
      </w:r>
    </w:p>
    <w:p w:rsidR="00276FC4" w:rsidRPr="00F40852" w:rsidRDefault="00276FC4" w:rsidP="00276FC4">
      <w:pPr>
        <w:pStyle w:val="ConsPlusCell"/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F40852">
        <w:rPr>
          <w:rFonts w:ascii="Liberation Serif" w:hAnsi="Liberation Serif"/>
          <w:color w:val="000000"/>
          <w:shd w:val="clear" w:color="auto" w:fill="FFFFFF"/>
        </w:rPr>
        <w:t xml:space="preserve"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</w:t>
      </w:r>
      <w:r w:rsidR="006925B5">
        <w:rPr>
          <w:rFonts w:ascii="Liberation Serif" w:hAnsi="Liberation Serif"/>
          <w:color w:val="000000"/>
          <w:shd w:val="clear" w:color="auto" w:fill="FFFFFF"/>
        </w:rPr>
        <w:t>муниципального</w:t>
      </w:r>
      <w:r w:rsidRPr="00F40852">
        <w:rPr>
          <w:rFonts w:ascii="Liberation Serif" w:hAnsi="Liberation Serif"/>
          <w:color w:val="000000"/>
          <w:shd w:val="clear" w:color="auto" w:fill="FFFFFF"/>
        </w:rPr>
        <w:t xml:space="preserve"> округа Первоуральск.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F40852">
        <w:rPr>
          <w:rFonts w:ascii="Liberation Serif" w:hAnsi="Liberation Serif"/>
        </w:rPr>
        <w:t>Одной их основных задач  улучшения экологической ситуации является оздоровление водных объектов.</w:t>
      </w:r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r w:rsidRPr="00326466">
        <w:rPr>
          <w:rFonts w:ascii="Liberation Serif" w:hAnsi="Liberation Serif"/>
        </w:rPr>
        <w:t>На основании классификации</w:t>
      </w:r>
      <w:r>
        <w:rPr>
          <w:rFonts w:ascii="Liberation Serif" w:hAnsi="Liberation Serif"/>
        </w:rPr>
        <w:t xml:space="preserve"> (в соответствии с РД 52.24.643-2002 «Метод комплексной оценки степени загрязненности поверхностей вод по гидрохимическим показателям») </w:t>
      </w:r>
      <w:r w:rsidRPr="00326466">
        <w:rPr>
          <w:rFonts w:ascii="Liberation Serif" w:hAnsi="Liberation Serif"/>
        </w:rPr>
        <w:t xml:space="preserve"> качества воды поверхностные воды делятся  на 5 классов в зависимости от степени их загрязненности: 1-й класс – условно чистая; 2-й класс – слабо загрязненная; </w:t>
      </w:r>
      <w:r>
        <w:rPr>
          <w:rFonts w:ascii="Liberation Serif" w:hAnsi="Liberation Serif"/>
        </w:rPr>
        <w:t xml:space="preserve">   </w:t>
      </w:r>
      <w:r w:rsidRPr="00326466">
        <w:rPr>
          <w:rFonts w:ascii="Liberation Serif" w:hAnsi="Liberation Serif"/>
        </w:rPr>
        <w:t>3-й класс – загрязненная, с градацией по разрядам в пределах класса (разряд «а» – загрязненная, разряд «б» – очень загрязненная); 4-й класс – грязная, с градацией по разрядам в пределах класса (разряды «а» и «б» – грязная, разряды «в» и «г» – очень грязная); 5-й класс – экстремально грязная.</w:t>
      </w:r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Класс качества воды реки</w:t>
      </w:r>
      <w:r w:rsidRPr="00326466">
        <w:rPr>
          <w:rFonts w:ascii="Liberation Serif" w:hAnsi="Liberation Serif"/>
        </w:rPr>
        <w:t xml:space="preserve">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в первую очередь определяется качеством воды </w:t>
      </w:r>
      <w:r>
        <w:rPr>
          <w:rFonts w:ascii="Liberation Serif" w:hAnsi="Liberation Serif"/>
        </w:rPr>
        <w:t xml:space="preserve">в створах 1,7 км и 17 км ниже города </w:t>
      </w:r>
      <w:r w:rsidRPr="00326466">
        <w:rPr>
          <w:rFonts w:ascii="Liberation Serif" w:hAnsi="Liberation Serif"/>
        </w:rPr>
        <w:t xml:space="preserve">Первоуральска.   </w:t>
      </w:r>
    </w:p>
    <w:p w:rsidR="00276FC4" w:rsidRPr="009D1ABF" w:rsidRDefault="00276FC4" w:rsidP="00276FC4">
      <w:pPr>
        <w:ind w:firstLine="709"/>
        <w:jc w:val="both"/>
        <w:rPr>
          <w:rFonts w:ascii="Liberation Serif" w:hAnsi="Liberation Serif"/>
        </w:rPr>
      </w:pPr>
      <w:r w:rsidRPr="00022505">
        <w:rPr>
          <w:rFonts w:ascii="Liberation Serif" w:hAnsi="Liberation Serif"/>
        </w:rPr>
        <w:t>Согласно данным Гидрогеологического заключения «О влиянии шламонакопителей акционерного общества «Русский хром 1915» на подземные воды в районе города Первоуральска» от 16 августа 2000 года № 14947, выданного Государственным предприятием «Уральская гидрогеологическая</w:t>
      </w:r>
      <w:r w:rsidRPr="00A969F9">
        <w:rPr>
          <w:rFonts w:ascii="Liberation Serif" w:hAnsi="Liberation Serif"/>
        </w:rPr>
        <w:t xml:space="preserve"> экспедиция», отчета (</w:t>
      </w:r>
      <w:r>
        <w:rPr>
          <w:rFonts w:ascii="Liberation Serif" w:hAnsi="Liberation Serif"/>
        </w:rPr>
        <w:t>общество с ограниченной ответственностью</w:t>
      </w:r>
      <w:r w:rsidRPr="00A969F9">
        <w:rPr>
          <w:rFonts w:ascii="Liberation Serif" w:hAnsi="Liberation Serif"/>
        </w:rPr>
        <w:t xml:space="preserve"> Науч</w:t>
      </w:r>
      <w:r>
        <w:rPr>
          <w:rFonts w:ascii="Liberation Serif" w:hAnsi="Liberation Serif"/>
        </w:rPr>
        <w:t>но-производственная фирма «Монит</w:t>
      </w:r>
      <w:r w:rsidRPr="00A969F9">
        <w:rPr>
          <w:rFonts w:ascii="Liberation Serif" w:hAnsi="Liberation Serif"/>
        </w:rPr>
        <w:t xml:space="preserve">оринг месторождений полезных ископаемых») «Мониторинга подземных вод промплощадки </w:t>
      </w:r>
      <w:r>
        <w:rPr>
          <w:rFonts w:ascii="Liberation Serif" w:hAnsi="Liberation Serif"/>
        </w:rPr>
        <w:t>акционерного общества</w:t>
      </w:r>
      <w:r w:rsidRPr="00A969F9">
        <w:rPr>
          <w:rFonts w:ascii="Liberation Serif" w:hAnsi="Liberation Serif"/>
        </w:rPr>
        <w:t xml:space="preserve"> «Русский хром 1915» </w:t>
      </w:r>
      <w:r>
        <w:rPr>
          <w:rFonts w:ascii="Liberation Serif" w:hAnsi="Liberation Serif"/>
        </w:rPr>
        <w:t xml:space="preserve">от 17 </w:t>
      </w:r>
      <w:r w:rsidRPr="00A969F9">
        <w:rPr>
          <w:rFonts w:ascii="Liberation Serif" w:hAnsi="Liberation Serif"/>
        </w:rPr>
        <w:t xml:space="preserve">октября 2005 года </w:t>
      </w:r>
      <w:r>
        <w:rPr>
          <w:rFonts w:ascii="Liberation Serif" w:hAnsi="Liberation Serif"/>
        </w:rPr>
        <w:t xml:space="preserve">     № </w:t>
      </w:r>
      <w:r w:rsidRPr="00A969F9">
        <w:rPr>
          <w:rFonts w:ascii="Liberation Serif" w:hAnsi="Liberation Serif"/>
        </w:rPr>
        <w:t>40-04-40, характерным загрязняющим</w:t>
      </w:r>
      <w:r>
        <w:rPr>
          <w:rFonts w:ascii="Liberation Serif" w:hAnsi="Liberation Serif"/>
        </w:rPr>
        <w:t xml:space="preserve"> веществом реки Чусовой является хром шестивалентный. </w:t>
      </w:r>
      <w:r w:rsidRPr="00326466">
        <w:rPr>
          <w:rFonts w:ascii="Liberation Serif" w:hAnsi="Liberation Serif"/>
        </w:rPr>
        <w:t>По участку реки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отмечено качеств</w:t>
      </w:r>
      <w:r>
        <w:rPr>
          <w:rFonts w:ascii="Liberation Serif" w:hAnsi="Liberation Serif"/>
        </w:rPr>
        <w:t xml:space="preserve">о воды «грязной» - </w:t>
      </w:r>
      <w:r w:rsidRPr="00326466">
        <w:rPr>
          <w:rFonts w:ascii="Liberation Serif" w:hAnsi="Liberation Serif"/>
        </w:rPr>
        <w:t>4 класса разряд</w:t>
      </w:r>
      <w:r>
        <w:rPr>
          <w:rFonts w:ascii="Liberation Serif" w:hAnsi="Liberation Serif"/>
        </w:rPr>
        <w:t>а «б»</w:t>
      </w:r>
      <w:r w:rsidRPr="00326466">
        <w:rPr>
          <w:rFonts w:ascii="Liberation Serif" w:hAnsi="Liberation Serif"/>
        </w:rPr>
        <w:t xml:space="preserve">. 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В целях улучшения экологической ситуации 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30499">
        <w:rPr>
          <w:rFonts w:ascii="Liberation Serif" w:hAnsi="Liberation Serif" w:cs="Helvetica"/>
          <w:shd w:val="clear" w:color="auto" w:fill="FFFFFF"/>
        </w:rPr>
        <w:t xml:space="preserve">Одной из задач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Она включает в себя несколько этапов обращения с отходами: образование, сбор, накопление (хранение), транспортировка и захоронение. Сбой на любом из этих этапов незамедлительно приводит к нарушению функционирования всей системы в целом. Одним из следствий, а также основным диагностическим признаком, такого нарушения является образование стихийных свалок отходов.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30499">
        <w:rPr>
          <w:rFonts w:ascii="Liberation Serif" w:hAnsi="Liberation Serif" w:cs="Helvetica"/>
          <w:shd w:val="clear" w:color="auto" w:fill="FFFFFF"/>
        </w:rPr>
        <w:t xml:space="preserve">Разработка комплекса мероприятий по совершенствованию системы санитарной очистке и уборки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Первоуральск, которые позволят обеспечить рациональную организацию работы по сбору, накоплению, быстрому удалению, надежному обезвреживанию, обработке, утилизации и размещению отходов производства и потребления, твердых коммунальных отходов, растительных отходов, медицинских, биологических и ртутьсодержащих отходов, в соответствии с действующим экологическим и санитарно-эпидемиологическим законодательством Российской Федерации.</w:t>
      </w:r>
    </w:p>
    <w:p w:rsidR="00276FC4" w:rsidRPr="002F7C98" w:rsidRDefault="00276FC4" w:rsidP="00276FC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Helvetica"/>
          <w:shd w:val="clear" w:color="auto" w:fill="FFFFFF"/>
        </w:rPr>
        <w:t>На основании Постановления Правительства Р</w:t>
      </w:r>
      <w:r w:rsidRPr="00F30499">
        <w:rPr>
          <w:rFonts w:ascii="Liberation Serif" w:hAnsi="Liberation Serif" w:cs="Helvetica"/>
          <w:shd w:val="clear" w:color="auto" w:fill="FFFFFF"/>
        </w:rPr>
        <w:t xml:space="preserve">оссийской Федерации от </w:t>
      </w:r>
      <w:r>
        <w:rPr>
          <w:rFonts w:ascii="Liberation Serif" w:hAnsi="Liberation Serif" w:cs="Helvetica"/>
          <w:shd w:val="clear" w:color="auto" w:fill="FFFFFF"/>
        </w:rPr>
        <w:t>28 декабря 2020 года № 2314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использование. Обезвреживание, транспортирование и размещение которых может повлечь причинение вреда жизни, здоровью граждан, вреда животным, </w:t>
      </w:r>
      <w:r>
        <w:rPr>
          <w:rFonts w:ascii="Liberation Serif" w:hAnsi="Liberation Serif" w:cs="Helvetica"/>
          <w:shd w:val="clear" w:color="auto" w:fill="FFFFFF"/>
        </w:rPr>
        <w:t>растениями окружающей среде» пункт 5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</w:t>
      </w:r>
      <w:r>
        <w:rPr>
          <w:rFonts w:ascii="Liberation Serif" w:hAnsi="Liberation Serif" w:cs="Liberation Serif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накопления, а также информирование потребителей о расположении таких мест</w:t>
      </w:r>
      <w:r w:rsidRPr="00F30499">
        <w:rPr>
          <w:rFonts w:ascii="Liberation Serif" w:hAnsi="Liberation Serif" w:cs="Helvetica"/>
          <w:shd w:val="clear" w:color="auto" w:fill="FFFFFF"/>
        </w:rPr>
        <w:t xml:space="preserve">. </w:t>
      </w:r>
      <w:r>
        <w:rPr>
          <w:rFonts w:ascii="Liberation Serif" w:hAnsi="Liberation Serif" w:cs="Helvetica"/>
          <w:shd w:val="clear" w:color="auto" w:fill="FFFFFF"/>
        </w:rPr>
        <w:t>В</w:t>
      </w:r>
      <w:r w:rsidRPr="009D1ABF">
        <w:rPr>
          <w:rFonts w:ascii="Liberation Serif" w:hAnsi="Liberation Serif"/>
        </w:rPr>
        <w:t xml:space="preserve"> рамках муниципальной программы «Охрана окружающей среды 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  <w:r w:rsidRPr="00F30499">
        <w:rPr>
          <w:rFonts w:ascii="Liberation Serif" w:hAnsi="Liberation Serif" w:cs="Helvetica"/>
          <w:shd w:val="clear" w:color="auto" w:fill="FFFFFF"/>
        </w:rPr>
        <w:t xml:space="preserve"> на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организован вывоз и обезвреживание ртутьсодержащих отходов от населения частного сектора в рамках «ЭКОмобиль выходного дня».</w:t>
      </w:r>
    </w:p>
    <w:p w:rsidR="00276FC4" w:rsidRPr="009D1ABF" w:rsidRDefault="00276FC4" w:rsidP="00276FC4">
      <w:pPr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При выполнении Программы необходимо решение следующих задач  местного значения в сфере охраны окружающей среды: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экологический мониторинг параметров окружающей среды, контроль выполнения работ по санитарной очистке территории;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уменьшение риска стихийных бедствий и возникновения аварийных ситуаций на гидротехнических сооружениях;</w:t>
      </w:r>
    </w:p>
    <w:p w:rsidR="00276FC4" w:rsidRPr="009D1ABF" w:rsidRDefault="00276FC4" w:rsidP="0022633F">
      <w:pPr>
        <w:pStyle w:val="ConsPlusCell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>- создание условий для рационального использования лесов при сохранении их экологических функций и биологического разнообразия, а также повышение эффективности контроля за использованием и воспроизводством лесов.</w:t>
      </w:r>
    </w:p>
    <w:p w:rsidR="00276FC4" w:rsidRPr="009D1ABF" w:rsidRDefault="00276FC4" w:rsidP="00276FC4">
      <w:pPr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>В  ходе  реализации мероприятий программы предполагается достичь: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обеспечения постоянного мониторинга за качеством окружающей среды, выполнения работ по санитарной очистке территории;</w:t>
      </w:r>
    </w:p>
    <w:p w:rsidR="00276FC4" w:rsidRPr="009D1ABF" w:rsidRDefault="00276FC4" w:rsidP="00276FC4">
      <w:pPr>
        <w:pStyle w:val="ConsPlusCell"/>
        <w:jc w:val="both"/>
        <w:rPr>
          <w:rFonts w:ascii="Liberation Serif" w:hAnsi="Liberation Serif"/>
          <w:bCs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  <w:bCs/>
        </w:rPr>
        <w:t>- повышения уровня безопасности гидротехнических сооружений;</w:t>
      </w:r>
    </w:p>
    <w:p w:rsidR="00EB277E" w:rsidRDefault="00276FC4" w:rsidP="00870922">
      <w:pPr>
        <w:pStyle w:val="ConsPlusCell"/>
        <w:jc w:val="both"/>
      </w:pPr>
      <w:r w:rsidRPr="009D1ABF">
        <w:rPr>
          <w:rFonts w:ascii="Liberation Serif" w:hAnsi="Liberation Serif"/>
        </w:rPr>
        <w:tab/>
        <w:t>- повышения эффективности использования, охраны, защиты и воспроизводства лесов</w:t>
      </w:r>
      <w:r w:rsidRPr="00F40852">
        <w:rPr>
          <w:rFonts w:ascii="Liberation Serif" w:hAnsi="Liberation Serif"/>
        </w:rPr>
        <w:t>.</w:t>
      </w:r>
      <w:bookmarkStart w:id="1" w:name="Par328"/>
      <w:bookmarkEnd w:id="1"/>
    </w:p>
    <w:sectPr w:rsidR="00EB277E" w:rsidSect="00CC063B">
      <w:headerReference w:type="even" r:id="rId9"/>
      <w:head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6B" w:rsidRDefault="00C6256B" w:rsidP="00C6256B">
      <w:r>
        <w:separator/>
      </w:r>
    </w:p>
  </w:endnote>
  <w:endnote w:type="continuationSeparator" w:id="0">
    <w:p w:rsidR="00C6256B" w:rsidRDefault="00C6256B" w:rsidP="00C6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21" w:rsidRDefault="005B2E93">
    <w:pPr>
      <w:pStyle w:val="a6"/>
      <w:jc w:val="center"/>
    </w:pPr>
  </w:p>
  <w:p w:rsidR="001F3621" w:rsidRDefault="005B2E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6B" w:rsidRDefault="00C6256B" w:rsidP="00C6256B">
      <w:r>
        <w:separator/>
      </w:r>
    </w:p>
  </w:footnote>
  <w:footnote w:type="continuationSeparator" w:id="0">
    <w:p w:rsidR="00C6256B" w:rsidRDefault="00C6256B" w:rsidP="00C6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F8" w:rsidRDefault="00C6256B" w:rsidP="006736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EF8" w:rsidRDefault="005B2E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78321"/>
      <w:docPartObj>
        <w:docPartGallery w:val="Page Numbers (Top of Page)"/>
        <w:docPartUnique/>
      </w:docPartObj>
    </w:sdtPr>
    <w:sdtEndPr/>
    <w:sdtContent>
      <w:p w:rsidR="00481509" w:rsidRDefault="00C6256B">
        <w:pPr>
          <w:pStyle w:val="a3"/>
          <w:jc w:val="center"/>
        </w:pPr>
        <w:r>
          <w:fldChar w:fldCharType="begin"/>
        </w:r>
        <w:r w:rsidR="00276FC4">
          <w:instrText>PAGE   \* MERGEFORMAT</w:instrText>
        </w:r>
        <w:r>
          <w:fldChar w:fldCharType="separate"/>
        </w:r>
        <w:r w:rsidR="005B2E93">
          <w:rPr>
            <w:noProof/>
          </w:rPr>
          <w:t>2</w:t>
        </w:r>
        <w:r>
          <w:fldChar w:fldCharType="end"/>
        </w:r>
      </w:p>
    </w:sdtContent>
  </w:sdt>
  <w:p w:rsidR="00B60EF8" w:rsidRDefault="005B2E93" w:rsidP="000C7B14">
    <w:pPr>
      <w:pStyle w:val="a3"/>
      <w:pageBreakBefore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16411"/>
    <w:multiLevelType w:val="hybridMultilevel"/>
    <w:tmpl w:val="B050666E"/>
    <w:lvl w:ilvl="0" w:tplc="E9B432F6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C4"/>
    <w:rsid w:val="0000514D"/>
    <w:rsid w:val="00022505"/>
    <w:rsid w:val="00075787"/>
    <w:rsid w:val="001144D3"/>
    <w:rsid w:val="00117C55"/>
    <w:rsid w:val="00123BB8"/>
    <w:rsid w:val="00186F58"/>
    <w:rsid w:val="00193E23"/>
    <w:rsid w:val="001A0ED8"/>
    <w:rsid w:val="001E0D44"/>
    <w:rsid w:val="002116DF"/>
    <w:rsid w:val="002124BE"/>
    <w:rsid w:val="00221310"/>
    <w:rsid w:val="002233C0"/>
    <w:rsid w:val="0022633F"/>
    <w:rsid w:val="002318BB"/>
    <w:rsid w:val="00240976"/>
    <w:rsid w:val="0026721D"/>
    <w:rsid w:val="00276FC4"/>
    <w:rsid w:val="0033750D"/>
    <w:rsid w:val="00360D32"/>
    <w:rsid w:val="00382978"/>
    <w:rsid w:val="003E3D74"/>
    <w:rsid w:val="004047F1"/>
    <w:rsid w:val="00430C5D"/>
    <w:rsid w:val="004469B1"/>
    <w:rsid w:val="00457F63"/>
    <w:rsid w:val="00474A81"/>
    <w:rsid w:val="004772DD"/>
    <w:rsid w:val="004B12CB"/>
    <w:rsid w:val="004B2AA8"/>
    <w:rsid w:val="004B6BF0"/>
    <w:rsid w:val="0053286F"/>
    <w:rsid w:val="005B2E93"/>
    <w:rsid w:val="006152D3"/>
    <w:rsid w:val="00657E84"/>
    <w:rsid w:val="006810E0"/>
    <w:rsid w:val="006925B5"/>
    <w:rsid w:val="006A7299"/>
    <w:rsid w:val="006B5C3E"/>
    <w:rsid w:val="006D0CFC"/>
    <w:rsid w:val="006F3C53"/>
    <w:rsid w:val="006F483D"/>
    <w:rsid w:val="00715D83"/>
    <w:rsid w:val="00730340"/>
    <w:rsid w:val="007D1D42"/>
    <w:rsid w:val="007F21BF"/>
    <w:rsid w:val="00821E51"/>
    <w:rsid w:val="00825FCB"/>
    <w:rsid w:val="00866FA0"/>
    <w:rsid w:val="00870922"/>
    <w:rsid w:val="008A51D0"/>
    <w:rsid w:val="009237B5"/>
    <w:rsid w:val="00926CB5"/>
    <w:rsid w:val="00960887"/>
    <w:rsid w:val="009C662B"/>
    <w:rsid w:val="009F0D63"/>
    <w:rsid w:val="00A64F93"/>
    <w:rsid w:val="00AC0B9B"/>
    <w:rsid w:val="00AF6FFD"/>
    <w:rsid w:val="00B43B65"/>
    <w:rsid w:val="00C033BC"/>
    <w:rsid w:val="00C418A9"/>
    <w:rsid w:val="00C6256B"/>
    <w:rsid w:val="00C96E6E"/>
    <w:rsid w:val="00CB7F8A"/>
    <w:rsid w:val="00CC063B"/>
    <w:rsid w:val="00CC712F"/>
    <w:rsid w:val="00CF4870"/>
    <w:rsid w:val="00D067F0"/>
    <w:rsid w:val="00D607C1"/>
    <w:rsid w:val="00D83D19"/>
    <w:rsid w:val="00DA1492"/>
    <w:rsid w:val="00E11BA8"/>
    <w:rsid w:val="00E24B17"/>
    <w:rsid w:val="00E24FA4"/>
    <w:rsid w:val="00EE5A58"/>
    <w:rsid w:val="00EE7BF7"/>
    <w:rsid w:val="00F63BC0"/>
    <w:rsid w:val="00F760B6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BC3A2-6322-4521-B013-377B4EC3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2241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ekofond1</dc:creator>
  <cp:lastModifiedBy>Ващенко Юлия Александровна</cp:lastModifiedBy>
  <cp:revision>5</cp:revision>
  <dcterms:created xsi:type="dcterms:W3CDTF">2025-03-21T11:01:00Z</dcterms:created>
  <dcterms:modified xsi:type="dcterms:W3CDTF">2025-04-07T08:08:00Z</dcterms:modified>
</cp:coreProperties>
</file>