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03A" w:rsidRDefault="00EA703A" w:rsidP="00EA703A">
      <w:pPr>
        <w:spacing w:after="0" w:line="240" w:lineRule="auto"/>
        <w:ind w:left="5670"/>
        <w:rPr>
          <w:rFonts w:ascii="Liberation Serif" w:eastAsia="Calibri" w:hAnsi="Liberation Serif" w:cs="Times New Roman"/>
          <w:sz w:val="24"/>
          <w:szCs w:val="24"/>
        </w:rPr>
      </w:pPr>
      <w:r w:rsidRPr="00594051">
        <w:rPr>
          <w:rFonts w:ascii="Liberation Serif" w:eastAsia="Calibri" w:hAnsi="Liberation Serif" w:cs="Times New Roman"/>
          <w:sz w:val="24"/>
          <w:szCs w:val="24"/>
        </w:rPr>
        <w:t>Приложение</w:t>
      </w:r>
    </w:p>
    <w:p w:rsidR="00EA703A" w:rsidRPr="00594051" w:rsidRDefault="00EA703A" w:rsidP="00EA703A">
      <w:pPr>
        <w:spacing w:after="0" w:line="240" w:lineRule="auto"/>
        <w:ind w:left="5670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УТВЕРЖДЕН</w:t>
      </w:r>
    </w:p>
    <w:p w:rsidR="00EA703A" w:rsidRPr="00594051" w:rsidRDefault="00EA703A" w:rsidP="00EA703A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 xml:space="preserve">постановлением </w:t>
      </w:r>
      <w:r w:rsidRPr="00594051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C053EE">
        <w:rPr>
          <w:rFonts w:ascii="Liberation Serif" w:eastAsia="Calibri" w:hAnsi="Liberation Serif" w:cs="Times New Roman"/>
          <w:sz w:val="24"/>
          <w:szCs w:val="24"/>
        </w:rPr>
        <w:t>Главы</w:t>
      </w:r>
    </w:p>
    <w:p w:rsidR="00EA703A" w:rsidRPr="00594051" w:rsidRDefault="00EA703A" w:rsidP="00EA703A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</w:rPr>
      </w:pPr>
      <w:r w:rsidRPr="00594051">
        <w:rPr>
          <w:rFonts w:ascii="Liberation Serif" w:eastAsia="Calibri" w:hAnsi="Liberation Serif" w:cs="Times New Roman"/>
          <w:sz w:val="24"/>
          <w:szCs w:val="24"/>
        </w:rPr>
        <w:t>муниципального округа Первоуральск</w:t>
      </w:r>
    </w:p>
    <w:p w:rsidR="00EA703A" w:rsidRPr="00594051" w:rsidRDefault="00644912" w:rsidP="00EA703A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 xml:space="preserve">от 12.05.2025   </w:t>
      </w:r>
      <w:bookmarkStart w:id="0" w:name="_GoBack"/>
      <w:bookmarkEnd w:id="0"/>
      <w:r w:rsidR="00EA703A" w:rsidRPr="00594051">
        <w:rPr>
          <w:rFonts w:ascii="Liberation Serif" w:eastAsia="Calibri" w:hAnsi="Liberation Serif" w:cs="Times New Roman"/>
          <w:sz w:val="24"/>
          <w:szCs w:val="24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</w:rPr>
        <w:t>60</w:t>
      </w:r>
    </w:p>
    <w:p w:rsidR="00724E9E" w:rsidRDefault="00724E9E" w:rsidP="00724E9E"/>
    <w:p w:rsidR="00724E9E" w:rsidRPr="00594051" w:rsidRDefault="00724E9E" w:rsidP="00724E9E">
      <w:pPr>
        <w:spacing w:after="0" w:line="20" w:lineRule="atLeast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 комиссии по выявлению и сносу самовольных построек на территории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Председатель Комиссии: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Крючков Дмитрий Михайлович – Заместитель Главы муниципального округа Первоуральск по муниципальному управлению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Заместитель председателя Комиссии: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Чухарева</w:t>
      </w:r>
      <w:proofErr w:type="spellEnd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Галина Валерьевна – начальник Управления архитектуры и градостроительства Администрации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Фокина Ольга Сергеевна – ведущий специалист Управления архитектуры и градостроительства Администрации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Члены комиссии: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Щербаков Сергей Викторович – председатель Комитета по правовой работе и муниципальной службе Администрации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Times New Roman" w:eastAsia="Times New Roman" w:hAnsi="Times New Roman" w:cs="Times New Roman"/>
          <w:i/>
          <w:iCs/>
          <w:color w:val="808080"/>
          <w:sz w:val="24"/>
          <w:szCs w:val="24"/>
          <w:lang w:eastAsia="ru-RU"/>
        </w:rPr>
      </w:pPr>
      <w:proofErr w:type="spellStart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Аржанникова</w:t>
      </w:r>
      <w:proofErr w:type="spellEnd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Ирина Сергеевна – председатель комитета по управлению имуществом Администрации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Мехоношина</w:t>
      </w:r>
      <w:proofErr w:type="spellEnd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Марина </w:t>
      </w:r>
      <w:proofErr w:type="spellStart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Айратовна</w:t>
      </w:r>
      <w:proofErr w:type="spellEnd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начальник отдела земельно-имущественных отношений Администрации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Татаурова Лариса Александровна – заместитель начальника отдела Управления жилищно-коммунального хозяйства и строительства муниципального округа Первоуральск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Вольхин Эдуард Иванович – председатель Комитета по градообразующей политике Первоуральской городской Думы (по согласованию)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Галат</w:t>
      </w:r>
      <w:proofErr w:type="spellEnd"/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Назар Сергеевич – директор Первоуральского муниципального казенного учреждения «Управление капитального строительства» (по согласованию)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Пономарева Анастасия Владимировна – директор Первоуральского муниципального казенного учреждения «Кадастровая палата» (по согласованию)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9405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Разбойников Дмитрий Валерьевич – начальник филиала «Западное БТИ СОГУП «Областной центр недвижимости» (по согласованию)</w:t>
      </w:r>
    </w:p>
    <w:p w:rsidR="00724E9E" w:rsidRPr="00594051" w:rsidRDefault="00724E9E" w:rsidP="00724E9E">
      <w:pPr>
        <w:spacing w:after="0" w:line="20" w:lineRule="atLeas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24E9E" w:rsidRDefault="00724E9E" w:rsidP="00724E9E"/>
    <w:p w:rsidR="00724E9E" w:rsidRDefault="00724E9E" w:rsidP="00EA703A">
      <w:pPr>
        <w:jc w:val="right"/>
      </w:pPr>
    </w:p>
    <w:sectPr w:rsidR="0072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4C"/>
    <w:rsid w:val="00644912"/>
    <w:rsid w:val="006A574C"/>
    <w:rsid w:val="00724E9E"/>
    <w:rsid w:val="00C053EE"/>
    <w:rsid w:val="00EA703A"/>
    <w:rsid w:val="00F8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Виктория Александровна</dc:creator>
  <cp:keywords/>
  <dc:description/>
  <cp:lastModifiedBy>Ващенко Юлия Александровна</cp:lastModifiedBy>
  <cp:revision>6</cp:revision>
  <dcterms:created xsi:type="dcterms:W3CDTF">2025-05-07T05:45:00Z</dcterms:created>
  <dcterms:modified xsi:type="dcterms:W3CDTF">2025-05-12T06:02:00Z</dcterms:modified>
</cp:coreProperties>
</file>