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24"/>
      </w:tblGrid>
      <w:tr w:rsidR="00036681" w:rsidRPr="008F24A0" w14:paraId="6B4872EA" w14:textId="77777777" w:rsidTr="00962D60">
        <w:trPr>
          <w:trHeight w:val="1700"/>
        </w:trPr>
        <w:tc>
          <w:tcPr>
            <w:tcW w:w="4820" w:type="dxa"/>
          </w:tcPr>
          <w:p w14:paraId="0A89955F" w14:textId="77777777" w:rsidR="00036681" w:rsidRPr="008F24A0" w:rsidRDefault="00036681" w:rsidP="00A37CA8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24" w:type="dxa"/>
          </w:tcPr>
          <w:p w14:paraId="5B340539" w14:textId="1EE02428" w:rsidR="00962D60" w:rsidRPr="008F24A0" w:rsidRDefault="00962D60" w:rsidP="00962D6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F24A0">
              <w:rPr>
                <w:rFonts w:ascii="Liberation Serif" w:hAnsi="Liberation Serif" w:cs="Liberation Serif"/>
                <w:sz w:val="24"/>
                <w:szCs w:val="24"/>
              </w:rPr>
              <w:t>Приложение</w:t>
            </w:r>
          </w:p>
          <w:p w14:paraId="75B93FE2" w14:textId="77777777" w:rsidR="00962D60" w:rsidRPr="008F24A0" w:rsidRDefault="00962D60" w:rsidP="00962D6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F24A0">
              <w:rPr>
                <w:rFonts w:ascii="Liberation Serif" w:hAnsi="Liberation Serif" w:cs="Liberation Serif"/>
                <w:sz w:val="24"/>
                <w:szCs w:val="24"/>
              </w:rPr>
              <w:t>УТВЕРЖДЕНО</w:t>
            </w:r>
          </w:p>
          <w:p w14:paraId="5ED4BBAF" w14:textId="478B5C76" w:rsidR="00962D60" w:rsidRPr="008F24A0" w:rsidRDefault="00CC4676" w:rsidP="00962D6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r w:rsidR="00962D60" w:rsidRPr="008F24A0">
              <w:rPr>
                <w:rFonts w:ascii="Liberation Serif" w:hAnsi="Liberation Serif" w:cs="Liberation Serif"/>
                <w:sz w:val="24"/>
                <w:szCs w:val="24"/>
              </w:rPr>
              <w:t>остановлением Администрации</w:t>
            </w:r>
          </w:p>
          <w:p w14:paraId="223108B6" w14:textId="1938C9D5" w:rsidR="00962D60" w:rsidRPr="008F24A0" w:rsidRDefault="00FD39D2" w:rsidP="00962D6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F24A0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="00962D60" w:rsidRPr="008F24A0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</w:t>
            </w:r>
          </w:p>
          <w:p w14:paraId="4E27E351" w14:textId="1D5C86F7" w:rsidR="00036681" w:rsidRPr="008F24A0" w:rsidRDefault="00D14E4F" w:rsidP="00D14E4F">
            <w:pPr>
              <w:widowControl w:val="0"/>
              <w:shd w:val="clear" w:color="auto" w:fill="FFFFFF"/>
              <w:tabs>
                <w:tab w:val="left" w:pos="1138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24.06.2025   </w:t>
            </w:r>
            <w:bookmarkStart w:id="0" w:name="_GoBack"/>
            <w:bookmarkEnd w:id="0"/>
            <w:r w:rsidR="00962D60" w:rsidRPr="008F24A0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1637</w:t>
            </w:r>
          </w:p>
        </w:tc>
      </w:tr>
    </w:tbl>
    <w:p w14:paraId="6CABB95D" w14:textId="77777777" w:rsidR="008F24A0" w:rsidRDefault="008F24A0" w:rsidP="001E4677">
      <w:pPr>
        <w:pStyle w:val="af4"/>
        <w:shd w:val="clear" w:color="auto" w:fill="auto"/>
        <w:tabs>
          <w:tab w:val="right" w:pos="9880"/>
        </w:tabs>
        <w:spacing w:line="240" w:lineRule="auto"/>
        <w:ind w:right="100"/>
        <w:jc w:val="center"/>
        <w:rPr>
          <w:rFonts w:ascii="Liberation Serif" w:hAnsi="Liberation Serif" w:cs="Liberation Serif"/>
          <w:sz w:val="24"/>
          <w:szCs w:val="24"/>
        </w:rPr>
      </w:pPr>
    </w:p>
    <w:p w14:paraId="244E0790" w14:textId="7078FDC1" w:rsidR="001E4677" w:rsidRPr="008F24A0" w:rsidRDefault="001E4677" w:rsidP="001E4677">
      <w:pPr>
        <w:pStyle w:val="af4"/>
        <w:shd w:val="clear" w:color="auto" w:fill="auto"/>
        <w:tabs>
          <w:tab w:val="right" w:pos="9880"/>
        </w:tabs>
        <w:spacing w:line="240" w:lineRule="auto"/>
        <w:ind w:right="100"/>
        <w:jc w:val="center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fldChar w:fldCharType="begin"/>
      </w:r>
      <w:r w:rsidRPr="008F24A0">
        <w:rPr>
          <w:rFonts w:ascii="Liberation Serif" w:hAnsi="Liberation Serif" w:cs="Liberation Serif"/>
          <w:sz w:val="24"/>
          <w:szCs w:val="24"/>
        </w:rPr>
        <w:instrText xml:space="preserve"> TOC \o "1-3" \h \z </w:instrText>
      </w:r>
      <w:r w:rsidRPr="008F24A0">
        <w:rPr>
          <w:rFonts w:ascii="Liberation Serif" w:hAnsi="Liberation Serif" w:cs="Liberation Serif"/>
          <w:sz w:val="24"/>
          <w:szCs w:val="24"/>
        </w:rPr>
        <w:fldChar w:fldCharType="separate"/>
      </w:r>
      <w:r w:rsidRPr="008F24A0">
        <w:rPr>
          <w:rFonts w:ascii="Liberation Serif" w:hAnsi="Liberation Serif" w:cs="Liberation Serif"/>
          <w:sz w:val="24"/>
          <w:szCs w:val="24"/>
        </w:rPr>
        <w:t>ПОЛОЖЕНИЕ</w:t>
      </w:r>
    </w:p>
    <w:p w14:paraId="6084D3FC" w14:textId="4E208EF6" w:rsidR="001E4677" w:rsidRPr="008F24A0" w:rsidRDefault="001E4677" w:rsidP="001E4677">
      <w:pPr>
        <w:pStyle w:val="26"/>
        <w:shd w:val="clear" w:color="auto" w:fill="auto"/>
        <w:tabs>
          <w:tab w:val="right" w:pos="9867"/>
        </w:tabs>
        <w:spacing w:before="0" w:line="240" w:lineRule="auto"/>
        <w:jc w:val="center"/>
        <w:rPr>
          <w:rFonts w:ascii="Liberation Serif" w:hAnsi="Liberation Serif" w:cs="Liberation Serif"/>
        </w:rPr>
      </w:pPr>
      <w:r w:rsidRPr="008F24A0">
        <w:rPr>
          <w:rStyle w:val="27"/>
          <w:rFonts w:ascii="Liberation Serif" w:hAnsi="Liberation Serif" w:cs="Liberation Serif"/>
          <w:b w:val="0"/>
          <w:bCs w:val="0"/>
        </w:rPr>
        <w:t>о подготовке</w:t>
      </w:r>
      <w:r w:rsidRPr="008F24A0">
        <w:rPr>
          <w:rFonts w:ascii="Liberation Serif" w:hAnsi="Liberation Serif" w:cs="Liberation Serif"/>
        </w:rPr>
        <w:t xml:space="preserve"> населения </w:t>
      </w:r>
      <w:r w:rsidR="001E3FE3" w:rsidRPr="008F24A0">
        <w:rPr>
          <w:rFonts w:ascii="Liberation Serif" w:hAnsi="Liberation Serif" w:cs="Liberation Serif"/>
        </w:rPr>
        <w:t>муниципального</w:t>
      </w:r>
      <w:r w:rsidRPr="008F24A0">
        <w:rPr>
          <w:rFonts w:ascii="Liberation Serif" w:hAnsi="Liberation Serif" w:cs="Liberation Serif"/>
        </w:rPr>
        <w:t xml:space="preserve"> округа Первоуральск </w:t>
      </w:r>
      <w:r w:rsidRPr="008F24A0">
        <w:rPr>
          <w:rFonts w:ascii="Liberation Serif" w:hAnsi="Liberation Serif" w:cs="Liberation Serif"/>
        </w:rPr>
        <w:fldChar w:fldCharType="end"/>
      </w:r>
      <w:bookmarkStart w:id="1" w:name="bookmark2"/>
      <w:r w:rsidRPr="008F24A0">
        <w:rPr>
          <w:rStyle w:val="28"/>
          <w:rFonts w:ascii="Liberation Serif" w:hAnsi="Liberation Serif" w:cs="Liberation Serif"/>
          <w:b w:val="0"/>
          <w:bCs w:val="0"/>
        </w:rPr>
        <w:t>в</w:t>
      </w:r>
      <w:r w:rsidRPr="008F24A0">
        <w:rPr>
          <w:rFonts w:ascii="Liberation Serif" w:hAnsi="Liberation Serif" w:cs="Liberation Serif"/>
        </w:rPr>
        <w:t xml:space="preserve"> области гражданской обороны</w:t>
      </w:r>
      <w:bookmarkEnd w:id="1"/>
    </w:p>
    <w:p w14:paraId="48D9CDBA" w14:textId="77777777" w:rsidR="001E4677" w:rsidRPr="008F24A0" w:rsidRDefault="001E4677" w:rsidP="001E4677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rFonts w:ascii="Liberation Serif" w:hAnsi="Liberation Serif" w:cs="Liberation Serif"/>
          <w:sz w:val="24"/>
          <w:szCs w:val="24"/>
        </w:rPr>
      </w:pPr>
    </w:p>
    <w:p w14:paraId="66B62CCA" w14:textId="6C952AED" w:rsidR="001E4677" w:rsidRPr="008F24A0" w:rsidRDefault="001E4677" w:rsidP="001E4677">
      <w:pPr>
        <w:pStyle w:val="af5"/>
        <w:numPr>
          <w:ilvl w:val="1"/>
          <w:numId w:val="22"/>
        </w:numPr>
        <w:tabs>
          <w:tab w:val="left" w:pos="981"/>
          <w:tab w:val="left" w:pos="9832"/>
          <w:tab w:val="right" w:pos="9920"/>
        </w:tabs>
        <w:spacing w:after="0"/>
        <w:ind w:left="40" w:right="100" w:firstLine="64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Положение о подготовке населения </w:t>
      </w:r>
      <w:r w:rsidR="001E3FE3" w:rsidRPr="008F24A0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 округа Первоуральск в области гражданской обороны, определяет основные задачи подготовки населения в области</w:t>
      </w:r>
      <w:r w:rsidRPr="008F24A0">
        <w:rPr>
          <w:rFonts w:ascii="Liberation Serif" w:hAnsi="Liberation Serif" w:cs="Liberation Serif"/>
          <w:sz w:val="24"/>
          <w:szCs w:val="24"/>
          <w:vertAlign w:val="superscript"/>
          <w:lang w:eastAsia="en-US"/>
        </w:rPr>
        <w:t xml:space="preserve"> 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гражданской обороны органов местного самоуправления </w:t>
      </w:r>
      <w:r w:rsidR="001E3FE3" w:rsidRPr="008F24A0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 округа Первоуральск и организаций, а также формы подготовки.</w:t>
      </w:r>
    </w:p>
    <w:p w14:paraId="75E12183" w14:textId="7F6A4497" w:rsidR="001E4677" w:rsidRPr="008F24A0" w:rsidRDefault="001E4677" w:rsidP="001E4677">
      <w:pPr>
        <w:pStyle w:val="af5"/>
        <w:numPr>
          <w:ilvl w:val="1"/>
          <w:numId w:val="22"/>
        </w:numPr>
        <w:tabs>
          <w:tab w:val="left" w:pos="976"/>
          <w:tab w:val="left" w:pos="8795"/>
          <w:tab w:val="left" w:pos="9669"/>
          <w:tab w:val="right" w:pos="9920"/>
        </w:tabs>
        <w:spacing w:after="0"/>
        <w:ind w:left="40" w:right="100" w:firstLine="64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Основными задачами подготовки населения </w:t>
      </w:r>
      <w:r w:rsidR="001E3FE3" w:rsidRPr="008F24A0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 округа Первоуральск в области гражданской обороны являются:</w:t>
      </w:r>
    </w:p>
    <w:p w14:paraId="58CFA084" w14:textId="0DC2B8B5" w:rsidR="001E4677" w:rsidRPr="008F24A0" w:rsidRDefault="001E4677" w:rsidP="001E4677">
      <w:pPr>
        <w:pStyle w:val="af5"/>
        <w:numPr>
          <w:ilvl w:val="2"/>
          <w:numId w:val="22"/>
        </w:numPr>
        <w:tabs>
          <w:tab w:val="left" w:pos="1077"/>
          <w:tab w:val="left" w:pos="9827"/>
          <w:tab w:val="right" w:pos="9920"/>
        </w:tabs>
        <w:spacing w:after="0"/>
        <w:ind w:left="40" w:right="-3" w:firstLine="64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изучение способов защиты от опасностей, возникающих при военных </w:t>
      </w:r>
      <w:r w:rsidR="001E3FE3" w:rsidRPr="008F24A0">
        <w:rPr>
          <w:rFonts w:ascii="Liberation Serif" w:hAnsi="Liberation Serif" w:cs="Liberation Serif"/>
          <w:sz w:val="24"/>
          <w:szCs w:val="24"/>
        </w:rPr>
        <w:t>конфликтах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 или вследствие этих </w:t>
      </w:r>
      <w:r w:rsidR="001E3FE3" w:rsidRPr="008F24A0">
        <w:rPr>
          <w:rFonts w:ascii="Liberation Serif" w:hAnsi="Liberation Serif" w:cs="Liberation Serif"/>
          <w:sz w:val="24"/>
          <w:szCs w:val="24"/>
        </w:rPr>
        <w:t>конфликтов</w:t>
      </w:r>
      <w:r w:rsidRPr="008F24A0">
        <w:rPr>
          <w:rFonts w:ascii="Liberation Serif" w:hAnsi="Liberation Serif" w:cs="Liberation Serif"/>
          <w:sz w:val="24"/>
          <w:szCs w:val="24"/>
        </w:rPr>
        <w:t>, а также при чрезвычайных ситуациях природного и техногенного характера, порядка действий по сигналам оповещения, приемов оказания первой медицинской помощи, правил пользования коллективными и индивидуальными средствами защиты, освоение практического применения полученных знаний;</w:t>
      </w:r>
    </w:p>
    <w:p w14:paraId="304DC098" w14:textId="59F9F602" w:rsidR="001E4677" w:rsidRPr="008F24A0" w:rsidRDefault="001E4677" w:rsidP="001E4677">
      <w:pPr>
        <w:pStyle w:val="af5"/>
        <w:numPr>
          <w:ilvl w:val="2"/>
          <w:numId w:val="22"/>
        </w:numPr>
        <w:tabs>
          <w:tab w:val="left" w:pos="986"/>
          <w:tab w:val="right" w:pos="9920"/>
        </w:tabs>
        <w:spacing w:after="0"/>
        <w:ind w:left="40" w:right="100" w:firstLine="64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совершенствование навыков </w:t>
      </w:r>
      <w:r w:rsidR="00AB0F77" w:rsidRPr="008F24A0">
        <w:rPr>
          <w:rFonts w:ascii="Liberation Serif" w:hAnsi="Liberation Serif" w:cs="Liberation Serif"/>
          <w:sz w:val="24"/>
          <w:szCs w:val="24"/>
        </w:rPr>
        <w:t>лиц, указанных в подпунктах 1) и 2) пункта 3 настоящего Положения по организации и проведению мероприятий по гражданской обороне</w:t>
      </w:r>
      <w:r w:rsidRPr="008F24A0">
        <w:rPr>
          <w:rFonts w:ascii="Liberation Serif" w:hAnsi="Liberation Serif" w:cs="Liberation Serif"/>
          <w:sz w:val="24"/>
          <w:szCs w:val="24"/>
        </w:rPr>
        <w:t>;</w:t>
      </w:r>
    </w:p>
    <w:p w14:paraId="5402F602" w14:textId="3B56E340" w:rsidR="001E4677" w:rsidRPr="008F24A0" w:rsidRDefault="001E4677" w:rsidP="001E4677">
      <w:pPr>
        <w:pStyle w:val="af5"/>
        <w:numPr>
          <w:ilvl w:val="2"/>
          <w:numId w:val="22"/>
        </w:numPr>
        <w:tabs>
          <w:tab w:val="left" w:pos="1235"/>
          <w:tab w:val="right" w:pos="9920"/>
        </w:tabs>
        <w:spacing w:after="0"/>
        <w:ind w:left="40" w:right="100" w:firstLine="64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овладение личным составом нештатных аварийно-спасательных формирований, нештатных формирований по обеспечению выполнения мероприятий по гражданской обороне и спасательных служб (далее – формирования и службы) приемами и способами действий по защите населения, материальных и культурных ценностей от опасностей, возникающих при ведении военных </w:t>
      </w:r>
      <w:r w:rsidR="0097104B" w:rsidRPr="008F24A0">
        <w:rPr>
          <w:rFonts w:ascii="Liberation Serif" w:hAnsi="Liberation Serif" w:cs="Liberation Serif"/>
          <w:sz w:val="24"/>
          <w:szCs w:val="24"/>
        </w:rPr>
        <w:t>конфликтах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 или вследствие этих </w:t>
      </w:r>
      <w:r w:rsidR="0097104B" w:rsidRPr="008F24A0">
        <w:rPr>
          <w:rFonts w:ascii="Liberation Serif" w:hAnsi="Liberation Serif" w:cs="Liberation Serif"/>
          <w:sz w:val="24"/>
          <w:szCs w:val="24"/>
        </w:rPr>
        <w:t>конфликтов</w:t>
      </w:r>
      <w:r w:rsidRPr="008F24A0">
        <w:rPr>
          <w:rFonts w:ascii="Liberation Serif" w:hAnsi="Liberation Serif" w:cs="Liberation Serif"/>
          <w:sz w:val="24"/>
          <w:szCs w:val="24"/>
        </w:rPr>
        <w:t>, а также при чрезвычайных ситуациях природного и техногенного характера.</w:t>
      </w:r>
    </w:p>
    <w:p w14:paraId="10A49953" w14:textId="77777777" w:rsidR="001E4677" w:rsidRPr="008F24A0" w:rsidRDefault="001E4677" w:rsidP="001E4677">
      <w:pPr>
        <w:pStyle w:val="af5"/>
        <w:numPr>
          <w:ilvl w:val="1"/>
          <w:numId w:val="22"/>
        </w:numPr>
        <w:tabs>
          <w:tab w:val="left" w:pos="920"/>
          <w:tab w:val="right" w:pos="9920"/>
        </w:tabs>
        <w:spacing w:after="0"/>
        <w:ind w:left="40" w:firstLine="64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Лица, подлежащие подготовке, подразделяются на следующие группы:</w:t>
      </w:r>
    </w:p>
    <w:p w14:paraId="159ABC87" w14:textId="345B1904" w:rsidR="001E4677" w:rsidRPr="008F24A0" w:rsidRDefault="001E4677" w:rsidP="001E4677">
      <w:pPr>
        <w:pStyle w:val="af5"/>
        <w:tabs>
          <w:tab w:val="left" w:pos="9923"/>
        </w:tabs>
        <w:spacing w:after="0"/>
        <w:ind w:left="40" w:right="-3" w:firstLine="64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1) </w:t>
      </w:r>
      <w:r w:rsidR="00F361B0" w:rsidRPr="008F24A0">
        <w:rPr>
          <w:rFonts w:ascii="Liberation Serif" w:hAnsi="Liberation Serif" w:cs="Liberation Serif"/>
          <w:sz w:val="24"/>
          <w:szCs w:val="24"/>
        </w:rPr>
        <w:t>г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лава </w:t>
      </w:r>
      <w:r w:rsidR="00F361B0" w:rsidRPr="008F24A0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 округа Первоуральск и руководители организаций (далее- руководители);</w:t>
      </w:r>
    </w:p>
    <w:p w14:paraId="6C3F436F" w14:textId="4F3373B9" w:rsidR="001E4677" w:rsidRPr="008F24A0" w:rsidRDefault="001E4677" w:rsidP="001E4677">
      <w:pPr>
        <w:pStyle w:val="af5"/>
        <w:tabs>
          <w:tab w:val="right" w:pos="9920"/>
        </w:tabs>
        <w:spacing w:after="0"/>
        <w:ind w:left="40" w:right="100" w:firstLine="64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2)</w:t>
      </w:r>
      <w:r w:rsidR="00F361B0" w:rsidRPr="008F24A0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работники органов местного самоуправления и организаций, включенные в состав структурных подразделений, уполномоченных на решение задач в области гражданской обороны, эвакуационных и </w:t>
      </w:r>
      <w:proofErr w:type="spellStart"/>
      <w:r w:rsidR="00F361B0" w:rsidRPr="008F24A0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эвакоприемных</w:t>
      </w:r>
      <w:proofErr w:type="spellEnd"/>
      <w:r w:rsidR="00F361B0" w:rsidRPr="008F24A0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комиссий, сборных и приемных эвакуационных пунктов, промежуточных пунктов эвакуации, а также комиссий по вопросам повышения устойчивости функционирования объектов экономики, руководители, педагогические работники и инструкторы гражданской обороны организаций, осуществляющих образовательную деятельность по дополнительным профессиональным программам в области гражданской обороны, в том числе курсов учебно-методического центра города Первоуральска, а также учебно-консультационных пунктов гражданской обороны муниципального округа Первоуральск, преподаватели учебного предмета «Основы безопасности и защиты Родины» и дисциплины «Безопасность жизнедеятельности»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образования;</w:t>
      </w:r>
    </w:p>
    <w:p w14:paraId="520AE299" w14:textId="25DB75DD" w:rsidR="001E4677" w:rsidRPr="008F24A0" w:rsidRDefault="00F361B0" w:rsidP="001E4677">
      <w:pPr>
        <w:pStyle w:val="af5"/>
        <w:numPr>
          <w:ilvl w:val="0"/>
          <w:numId w:val="23"/>
        </w:numPr>
        <w:tabs>
          <w:tab w:val="left" w:pos="939"/>
        </w:tabs>
        <w:spacing w:after="0"/>
        <w:ind w:left="40" w:firstLine="64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 руководители и </w:t>
      </w:r>
      <w:r w:rsidR="001E4677" w:rsidRPr="008F24A0">
        <w:rPr>
          <w:rFonts w:ascii="Liberation Serif" w:hAnsi="Liberation Serif" w:cs="Liberation Serif"/>
          <w:sz w:val="24"/>
          <w:szCs w:val="24"/>
        </w:rPr>
        <w:t>личный состав формирований и служб;</w:t>
      </w:r>
    </w:p>
    <w:p w14:paraId="06A3E95E" w14:textId="1FF3CE76" w:rsidR="001E4677" w:rsidRPr="008F24A0" w:rsidRDefault="00F361B0" w:rsidP="001E4677">
      <w:pPr>
        <w:pStyle w:val="af5"/>
        <w:numPr>
          <w:ilvl w:val="0"/>
          <w:numId w:val="23"/>
        </w:numPr>
        <w:tabs>
          <w:tab w:val="left" w:pos="954"/>
        </w:tabs>
        <w:spacing w:after="0"/>
        <w:ind w:left="40" w:firstLine="64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lastRenderedPageBreak/>
        <w:t xml:space="preserve"> физические лица, вступившие в трудовые отношения с работодателем </w:t>
      </w:r>
      <w:r w:rsidR="00397D15" w:rsidRPr="008F24A0">
        <w:rPr>
          <w:rFonts w:ascii="Liberation Serif" w:hAnsi="Liberation Serif" w:cs="Liberation Serif"/>
          <w:sz w:val="24"/>
          <w:szCs w:val="24"/>
        </w:rPr>
        <w:t xml:space="preserve">(далее - </w:t>
      </w:r>
      <w:r w:rsidR="001E4677" w:rsidRPr="008F24A0">
        <w:rPr>
          <w:rFonts w:ascii="Liberation Serif" w:hAnsi="Liberation Serif" w:cs="Liberation Serif"/>
          <w:sz w:val="24"/>
          <w:szCs w:val="24"/>
        </w:rPr>
        <w:t>работающее население</w:t>
      </w:r>
      <w:r w:rsidR="00397D15" w:rsidRPr="008F24A0">
        <w:rPr>
          <w:rFonts w:ascii="Liberation Serif" w:hAnsi="Liberation Serif" w:cs="Liberation Serif"/>
          <w:sz w:val="24"/>
          <w:szCs w:val="24"/>
        </w:rPr>
        <w:t>)</w:t>
      </w:r>
      <w:r w:rsidR="001E4677" w:rsidRPr="008F24A0">
        <w:rPr>
          <w:rFonts w:ascii="Liberation Serif" w:hAnsi="Liberation Serif" w:cs="Liberation Serif"/>
          <w:sz w:val="24"/>
          <w:szCs w:val="24"/>
        </w:rPr>
        <w:t>;</w:t>
      </w:r>
    </w:p>
    <w:p w14:paraId="593C7032" w14:textId="6744538A" w:rsidR="001E4677" w:rsidRPr="008F24A0" w:rsidRDefault="00397D15" w:rsidP="001E4677">
      <w:pPr>
        <w:pStyle w:val="af5"/>
        <w:numPr>
          <w:ilvl w:val="0"/>
          <w:numId w:val="23"/>
        </w:numPr>
        <w:tabs>
          <w:tab w:val="left" w:pos="993"/>
        </w:tabs>
        <w:spacing w:after="0"/>
        <w:ind w:left="40" w:right="100" w:firstLine="64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 </w:t>
      </w:r>
      <w:r w:rsidR="001E4677" w:rsidRPr="008F24A0">
        <w:rPr>
          <w:rFonts w:ascii="Liberation Serif" w:hAnsi="Liberation Serif" w:cs="Liberation Serif"/>
          <w:sz w:val="24"/>
          <w:szCs w:val="24"/>
        </w:rPr>
        <w:t>обучающиеся организаций, осуществляющих образовательную деятельность,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аспирантуре, программ ординатуры, программ ассистентуры-стажировки) (далее – обучающиеся);</w:t>
      </w:r>
    </w:p>
    <w:p w14:paraId="7EA91F14" w14:textId="2992D20D" w:rsidR="001E4677" w:rsidRPr="008F24A0" w:rsidRDefault="00397D15" w:rsidP="001E4677">
      <w:pPr>
        <w:pStyle w:val="af5"/>
        <w:numPr>
          <w:ilvl w:val="0"/>
          <w:numId w:val="23"/>
        </w:numPr>
        <w:tabs>
          <w:tab w:val="left" w:pos="944"/>
        </w:tabs>
        <w:spacing w:after="0"/>
        <w:ind w:left="40" w:firstLine="64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 физические лица, не состоящие в трудовых отношениях с работодателем (далее - </w:t>
      </w:r>
      <w:r w:rsidR="001E4677" w:rsidRPr="008F24A0">
        <w:rPr>
          <w:rFonts w:ascii="Liberation Serif" w:hAnsi="Liberation Serif" w:cs="Liberation Serif"/>
          <w:sz w:val="24"/>
          <w:szCs w:val="24"/>
        </w:rPr>
        <w:t>неработающее население</w:t>
      </w:r>
      <w:r w:rsidRPr="008F24A0">
        <w:rPr>
          <w:rFonts w:ascii="Liberation Serif" w:hAnsi="Liberation Serif" w:cs="Liberation Serif"/>
          <w:sz w:val="24"/>
          <w:szCs w:val="24"/>
        </w:rPr>
        <w:t>)</w:t>
      </w:r>
      <w:r w:rsidR="001E4677" w:rsidRPr="008F24A0">
        <w:rPr>
          <w:rFonts w:ascii="Liberation Serif" w:hAnsi="Liberation Serif" w:cs="Liberation Serif"/>
          <w:sz w:val="24"/>
          <w:szCs w:val="24"/>
        </w:rPr>
        <w:t>.</w:t>
      </w:r>
    </w:p>
    <w:p w14:paraId="391A3834" w14:textId="77777777" w:rsidR="001E4677" w:rsidRPr="008F24A0" w:rsidRDefault="001E4677" w:rsidP="001E4677">
      <w:pPr>
        <w:pStyle w:val="af5"/>
        <w:spacing w:after="0"/>
        <w:ind w:left="40" w:firstLine="64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4. Подготовка населения в области гражданской обороны осуществляется в рамках единой системы подготовки населения в области гражданской обороны и защиты от чрезвычайных ситуаций природного и техногенного характера по формам утвержденным постановлением Правительства Российской Федерации от 02 ноября 2000 года № 841. Подготовка является обязательной и проводится в 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образования, в областном государственном учреждении дополнительного образования «Учебно-методический центр по гражданской обороне и чрезвычайным ситуациям Свердловской области» и других организациях, осуществляющих образовательную деятельность по дополнительным профессиональным программам в области гражданской обороны, по месту работы, учебы и месту жительства граждан.</w:t>
      </w:r>
    </w:p>
    <w:p w14:paraId="487C2B17" w14:textId="7679DFFF" w:rsidR="008C7715" w:rsidRPr="008F24A0" w:rsidRDefault="008C7715" w:rsidP="008C7715">
      <w:pPr>
        <w:pStyle w:val="dt-p"/>
        <w:shd w:val="clear" w:color="auto" w:fill="FFFFFF"/>
        <w:spacing w:before="0" w:beforeAutospacing="0" w:after="0" w:afterAutospacing="0"/>
        <w:ind w:firstLine="680"/>
        <w:jc w:val="both"/>
        <w:textAlignment w:val="baseline"/>
        <w:rPr>
          <w:rFonts w:ascii="Liberation Serif" w:hAnsi="Liberation Serif" w:cs="Liberation Serif"/>
          <w:color w:val="000000"/>
        </w:rPr>
      </w:pPr>
      <w:r w:rsidRPr="008F24A0">
        <w:rPr>
          <w:rFonts w:ascii="Liberation Serif" w:hAnsi="Liberation Serif" w:cs="Liberation Serif"/>
          <w:color w:val="000000"/>
        </w:rPr>
        <w:t>Дополнительное профессиональное образование или курсовое обучение в области гражданской обороны должностных лиц местного самоуправления, возглавляющих местные администрации, руководителей организаций, отнесенных в установленном порядке к категориям по гражданской обороне, а также организаций, продолжающих работу в военное время, руководителей формирований и служб, а также лиц, указанных в подпункте 2) пункта 3 настоящего Положения, проводится не реже одного раза в 5 лет. Для указанных категорий лиц, кроме руководителей формирований и служб, впервые назначенных либо избранных на должность, получение дополнительного профессионального образования в области гражданской обороны обязательно в течение первого года работы.</w:t>
      </w:r>
    </w:p>
    <w:p w14:paraId="5E8DF3A9" w14:textId="2FB39726" w:rsidR="008C7715" w:rsidRPr="008F24A0" w:rsidRDefault="008C7715" w:rsidP="008C7715">
      <w:pPr>
        <w:pStyle w:val="dt-p"/>
        <w:shd w:val="clear" w:color="auto" w:fill="FFFFFF"/>
        <w:spacing w:before="0" w:beforeAutospacing="0" w:after="0" w:afterAutospacing="0"/>
        <w:ind w:firstLine="680"/>
        <w:jc w:val="both"/>
        <w:textAlignment w:val="baseline"/>
        <w:rPr>
          <w:rFonts w:ascii="Liberation Serif" w:hAnsi="Liberation Serif" w:cs="Liberation Serif"/>
          <w:color w:val="000000"/>
        </w:rPr>
      </w:pPr>
      <w:r w:rsidRPr="008F24A0">
        <w:rPr>
          <w:rFonts w:ascii="Liberation Serif" w:hAnsi="Liberation Serif" w:cs="Liberation Serif"/>
          <w:color w:val="000000"/>
        </w:rPr>
        <w:t>Подготовка групп населения, указанных в подпунктах 1) – 6) пункта 3 настоящего Положения, в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на курсах гражданской обороны, а также в организациях по месту работы граждан по программам курсового обучения и инструктажа в области гражданской обороны осуществляется по соответствующим программам, разрабатываемым на основе соответственно примерных дополнительных профессиональных программ, примерных программ курсового обучения и инструктажа в области гражданской обороны, утверждаемых Министерством Российской Федерации по делам гражданской обороны, чрезвычайным ситуациям и ликвидации последствий стихийных бедствий.</w:t>
      </w:r>
      <w:bookmarkStart w:id="2" w:name="l171"/>
      <w:bookmarkStart w:id="3" w:name="l207"/>
      <w:bookmarkStart w:id="4" w:name="l172"/>
      <w:bookmarkEnd w:id="2"/>
      <w:bookmarkEnd w:id="3"/>
      <w:bookmarkEnd w:id="4"/>
      <w:r w:rsidRPr="008F24A0">
        <w:rPr>
          <w:rFonts w:ascii="Liberation Serif" w:hAnsi="Liberation Serif" w:cs="Liberation Serif"/>
          <w:color w:val="000000"/>
        </w:rPr>
        <w:t> </w:t>
      </w:r>
    </w:p>
    <w:p w14:paraId="06C9803A" w14:textId="77777777" w:rsidR="008C7715" w:rsidRPr="008F24A0" w:rsidRDefault="008C7715" w:rsidP="008C7715">
      <w:pPr>
        <w:pStyle w:val="dt-p"/>
        <w:shd w:val="clear" w:color="auto" w:fill="FFFFFF"/>
        <w:spacing w:before="0" w:beforeAutospacing="0" w:after="0" w:afterAutospacing="0"/>
        <w:ind w:firstLine="680"/>
        <w:jc w:val="both"/>
        <w:textAlignment w:val="baseline"/>
        <w:rPr>
          <w:rFonts w:ascii="Liberation Serif" w:hAnsi="Liberation Serif" w:cs="Liberation Serif"/>
          <w:color w:val="000000"/>
        </w:rPr>
      </w:pPr>
      <w:r w:rsidRPr="008F24A0">
        <w:rPr>
          <w:rFonts w:ascii="Liberation Serif" w:hAnsi="Liberation Serif" w:cs="Liberation Serif"/>
          <w:color w:val="000000"/>
        </w:rPr>
        <w:t xml:space="preserve">Обучение в области гражданской обороны лиц, обучающихся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научных и научно-педагогических кадров в аспирантуре (адъюнктуре), программ ординатуры, программ ассистентуры-стажировки), осуществляется в соответствии с </w:t>
      </w:r>
      <w:r w:rsidRPr="008F24A0">
        <w:rPr>
          <w:rFonts w:ascii="Liberation Serif" w:hAnsi="Liberation Serif" w:cs="Liberation Serif"/>
          <w:color w:val="000000"/>
        </w:rPr>
        <w:lastRenderedPageBreak/>
        <w:t>федеральными государственными образовательными стандартами и с учетом соответствующих примерных основных образовательных программ.</w:t>
      </w:r>
      <w:bookmarkStart w:id="5" w:name="l208"/>
      <w:bookmarkStart w:id="6" w:name="l173"/>
      <w:bookmarkEnd w:id="5"/>
      <w:bookmarkEnd w:id="6"/>
      <w:r w:rsidRPr="008F24A0">
        <w:rPr>
          <w:rFonts w:ascii="Liberation Serif" w:hAnsi="Liberation Serif" w:cs="Liberation Serif"/>
          <w:color w:val="000000"/>
        </w:rPr>
        <w:t> </w:t>
      </w:r>
    </w:p>
    <w:p w14:paraId="15083999" w14:textId="4990D6B5" w:rsidR="001E4677" w:rsidRPr="008F24A0" w:rsidRDefault="001E4677" w:rsidP="001E4677">
      <w:pPr>
        <w:pStyle w:val="af5"/>
        <w:spacing w:after="0"/>
        <w:ind w:right="-3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5. В целях организации и осуществления подготовки населения </w:t>
      </w:r>
      <w:r w:rsidR="002C576E" w:rsidRPr="008F24A0">
        <w:rPr>
          <w:rFonts w:ascii="Liberation Serif" w:hAnsi="Liberation Serif" w:cs="Liberation Serif"/>
          <w:sz w:val="24"/>
          <w:szCs w:val="24"/>
        </w:rPr>
        <w:t xml:space="preserve">муниципального округа Первоуральск </w:t>
      </w:r>
      <w:r w:rsidRPr="008F24A0">
        <w:rPr>
          <w:rFonts w:ascii="Liberation Serif" w:hAnsi="Liberation Serif" w:cs="Liberation Serif"/>
          <w:sz w:val="24"/>
          <w:szCs w:val="24"/>
        </w:rPr>
        <w:t>в области гражданской обороны</w:t>
      </w:r>
      <w:r w:rsidR="002C576E" w:rsidRPr="008F24A0">
        <w:rPr>
          <w:rFonts w:ascii="Liberation Serif" w:hAnsi="Liberation Serif" w:cs="Liberation Serif"/>
          <w:sz w:val="24"/>
          <w:szCs w:val="24"/>
        </w:rPr>
        <w:t xml:space="preserve"> в лице отдела мероприятий гражданской обороны и оперативного планирования муниципального бюджетного учреждения «Первоуральская городская служба спасения»</w:t>
      </w:r>
      <w:r w:rsidRPr="008F24A0">
        <w:rPr>
          <w:rFonts w:ascii="Liberation Serif" w:hAnsi="Liberation Serif" w:cs="Liberation Serif"/>
          <w:sz w:val="24"/>
          <w:szCs w:val="24"/>
        </w:rPr>
        <w:t>:</w:t>
      </w:r>
    </w:p>
    <w:p w14:paraId="39B15902" w14:textId="10919788" w:rsidR="001E4677" w:rsidRPr="008F24A0" w:rsidRDefault="001E4677" w:rsidP="001E4677">
      <w:pPr>
        <w:pStyle w:val="af5"/>
        <w:spacing w:after="0"/>
        <w:ind w:left="10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организует </w:t>
      </w:r>
      <w:r w:rsidR="002C576E" w:rsidRPr="008F24A0">
        <w:rPr>
          <w:rFonts w:ascii="Liberation Serif" w:hAnsi="Liberation Serif" w:cs="Liberation Serif"/>
          <w:sz w:val="24"/>
          <w:szCs w:val="24"/>
        </w:rPr>
        <w:t xml:space="preserve">и проводит </w:t>
      </w:r>
      <w:r w:rsidRPr="008F24A0">
        <w:rPr>
          <w:rFonts w:ascii="Liberation Serif" w:hAnsi="Liberation Serif" w:cs="Liberation Serif"/>
          <w:sz w:val="24"/>
          <w:szCs w:val="24"/>
        </w:rPr>
        <w:t>подготовку населения</w:t>
      </w:r>
      <w:r w:rsidR="002C576E" w:rsidRPr="008F24A0">
        <w:rPr>
          <w:rFonts w:ascii="Liberation Serif" w:hAnsi="Liberation Serif" w:cs="Liberation Serif"/>
          <w:sz w:val="24"/>
          <w:szCs w:val="24"/>
        </w:rPr>
        <w:t xml:space="preserve"> муниципального округа Первоуральск</w:t>
      </w:r>
      <w:r w:rsidRPr="008F24A0">
        <w:rPr>
          <w:rFonts w:ascii="Liberation Serif" w:hAnsi="Liberation Serif" w:cs="Liberation Serif"/>
          <w:sz w:val="24"/>
          <w:szCs w:val="24"/>
        </w:rPr>
        <w:t>;</w:t>
      </w:r>
    </w:p>
    <w:p w14:paraId="0911EA77" w14:textId="77777777" w:rsidR="002C576E" w:rsidRPr="008F24A0" w:rsidRDefault="001E4677" w:rsidP="001E4677">
      <w:pPr>
        <w:pStyle w:val="af5"/>
        <w:spacing w:after="0"/>
        <w:ind w:right="-3"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осуществляет подготовку личного состава формирований и служб; </w:t>
      </w:r>
    </w:p>
    <w:p w14:paraId="63B08202" w14:textId="3C6EFDF8" w:rsidR="001E4677" w:rsidRPr="008F24A0" w:rsidRDefault="001E4677" w:rsidP="001E4677">
      <w:pPr>
        <w:pStyle w:val="af5"/>
        <w:spacing w:after="0"/>
        <w:ind w:right="-3"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проводит учения и тренировки по гражданской обороне;</w:t>
      </w:r>
    </w:p>
    <w:p w14:paraId="0578703B" w14:textId="0755A16D" w:rsidR="001E4677" w:rsidRPr="008F24A0" w:rsidRDefault="001E4677" w:rsidP="001E4677">
      <w:pPr>
        <w:pStyle w:val="af5"/>
        <w:spacing w:after="0"/>
        <w:ind w:left="10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осуществляет организационно-методическое руководство и контроль за подготовкой </w:t>
      </w:r>
      <w:r w:rsidR="002C576E" w:rsidRPr="008F24A0">
        <w:rPr>
          <w:rFonts w:ascii="Liberation Serif" w:hAnsi="Liberation Serif" w:cs="Liberation Serif"/>
          <w:sz w:val="24"/>
          <w:szCs w:val="24"/>
        </w:rPr>
        <w:t xml:space="preserve">в области гражданской обороны 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работников, личного состава формирований и служб организаций, находящихся на территории </w:t>
      </w:r>
      <w:r w:rsidR="002C576E" w:rsidRPr="008F24A0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 округа Первоуральск;</w:t>
      </w:r>
    </w:p>
    <w:p w14:paraId="78763151" w14:textId="753C39AB" w:rsidR="001E4677" w:rsidRPr="008F24A0" w:rsidRDefault="001E4677" w:rsidP="001E4677">
      <w:pPr>
        <w:pStyle w:val="af5"/>
        <w:spacing w:after="0"/>
        <w:ind w:left="10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создает </w:t>
      </w:r>
      <w:r w:rsidRPr="008F24A0">
        <w:rPr>
          <w:rStyle w:val="9pt1"/>
          <w:rFonts w:ascii="Liberation Serif" w:hAnsi="Liberation Serif" w:cs="Liberation Serif"/>
          <w:sz w:val="24"/>
          <w:szCs w:val="24"/>
        </w:rPr>
        <w:t>учебно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-консультационные пункты по гражданской обороне и организует их деятельность либо обеспечивает </w:t>
      </w:r>
      <w:r w:rsidR="009A2DE9" w:rsidRPr="008F24A0">
        <w:rPr>
          <w:rFonts w:ascii="Liberation Serif" w:hAnsi="Liberation Serif" w:cs="Liberation Serif"/>
          <w:sz w:val="24"/>
          <w:szCs w:val="24"/>
        </w:rPr>
        <w:t xml:space="preserve">дополнительное профессиональное образование или </w:t>
      </w:r>
      <w:r w:rsidRPr="008F24A0">
        <w:rPr>
          <w:rFonts w:ascii="Liberation Serif" w:hAnsi="Liberation Serif" w:cs="Liberation Serif"/>
          <w:sz w:val="24"/>
          <w:szCs w:val="24"/>
        </w:rPr>
        <w:t>курсовое обучение соответствующих групп населения и оказание населению консультационных услуг в области гражданской обороны в других организациях</w:t>
      </w:r>
      <w:r w:rsidR="009A2DE9" w:rsidRPr="008F24A0">
        <w:rPr>
          <w:rFonts w:ascii="Liberation Serif" w:hAnsi="Liberation Serif" w:cs="Liberation Serif"/>
          <w:sz w:val="24"/>
          <w:szCs w:val="24"/>
        </w:rPr>
        <w:t>.</w:t>
      </w:r>
    </w:p>
    <w:p w14:paraId="626B0FF0" w14:textId="77777777" w:rsidR="001E4677" w:rsidRPr="008F24A0" w:rsidRDefault="001E4677" w:rsidP="001E4677">
      <w:pPr>
        <w:pStyle w:val="af5"/>
        <w:spacing w:after="0"/>
        <w:ind w:left="10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3) организации:</w:t>
      </w:r>
    </w:p>
    <w:p w14:paraId="404F4A78" w14:textId="227D425E" w:rsidR="001E4677" w:rsidRPr="008F24A0" w:rsidRDefault="001E4677" w:rsidP="001E4677">
      <w:pPr>
        <w:pStyle w:val="af5"/>
        <w:spacing w:after="0"/>
        <w:ind w:left="10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разрабатывают с учетом особенностей деятельности организаций и на основе примерных программ, утвержденных Министерством Российской Федерации по делам гражданской обороны, чрезвычайным ситуациям и ликвидации последствий стихийных бедствий, программы курсового обучения личного состава формировании и служб организаций в области гражданской обороны;</w:t>
      </w:r>
    </w:p>
    <w:p w14:paraId="3CE8C718" w14:textId="6C0AA85D" w:rsidR="001E4677" w:rsidRPr="008F24A0" w:rsidRDefault="001E4677" w:rsidP="001E4677">
      <w:pPr>
        <w:pStyle w:val="af5"/>
        <w:tabs>
          <w:tab w:val="left" w:pos="7631"/>
        </w:tabs>
        <w:spacing w:after="0"/>
        <w:ind w:right="-3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Style w:val="81"/>
          <w:rFonts w:ascii="Liberation Serif" w:hAnsi="Liberation Serif" w:cs="Liberation Serif"/>
          <w:sz w:val="24"/>
          <w:szCs w:val="24"/>
        </w:rPr>
        <w:t>осуществляют курсовое обучение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 </w:t>
      </w:r>
      <w:r w:rsidRPr="008F24A0">
        <w:rPr>
          <w:rStyle w:val="82"/>
          <w:rFonts w:ascii="Liberation Serif" w:hAnsi="Liberation Serif" w:cs="Liberation Serif"/>
          <w:sz w:val="24"/>
          <w:szCs w:val="24"/>
        </w:rPr>
        <w:t xml:space="preserve">в </w:t>
      </w:r>
      <w:r w:rsidRPr="008F24A0">
        <w:rPr>
          <w:rFonts w:ascii="Liberation Serif" w:hAnsi="Liberation Serif" w:cs="Liberation Serif"/>
          <w:sz w:val="24"/>
          <w:szCs w:val="24"/>
        </w:rPr>
        <w:t>области гражданской обороны, личного состава формирований и служб, создаваемых в организациях;</w:t>
      </w:r>
    </w:p>
    <w:p w14:paraId="492AB3F7" w14:textId="77777777" w:rsidR="001E4677" w:rsidRPr="008F24A0" w:rsidRDefault="001E4677" w:rsidP="001E4677">
      <w:pPr>
        <w:pStyle w:val="af5"/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создают и поддерживают в рабочем состоянии соответствующую учебно-материальную базу;</w:t>
      </w:r>
    </w:p>
    <w:p w14:paraId="0646F92E" w14:textId="77777777" w:rsidR="001E4677" w:rsidRPr="008F24A0" w:rsidRDefault="001E4677" w:rsidP="001E4677">
      <w:pPr>
        <w:pStyle w:val="af5"/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разрабатывают программу проведения с работниками организации вводного инструктажа по гражданской обороне;</w:t>
      </w:r>
    </w:p>
    <w:p w14:paraId="3ED34EB4" w14:textId="77777777" w:rsidR="009A2DE9" w:rsidRPr="008F24A0" w:rsidRDefault="001E4677" w:rsidP="001E4677">
      <w:pPr>
        <w:pStyle w:val="af5"/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организуют и проводят вводный инструктаж по гражданской обороне с вновь принятыми работниками организаций в течение первого месяца их работы; </w:t>
      </w:r>
    </w:p>
    <w:p w14:paraId="6BD20325" w14:textId="7EDB5031" w:rsidR="001E4677" w:rsidRPr="008F24A0" w:rsidRDefault="001E4677" w:rsidP="001E4677">
      <w:pPr>
        <w:pStyle w:val="af5"/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планируют и проводят учения и тренировки по гражданской обороне</w:t>
      </w:r>
      <w:r w:rsidR="00EC238F" w:rsidRPr="008F24A0">
        <w:rPr>
          <w:rFonts w:ascii="Liberation Serif" w:hAnsi="Liberation Serif" w:cs="Liberation Serif"/>
          <w:sz w:val="24"/>
          <w:szCs w:val="24"/>
        </w:rPr>
        <w:t>;</w:t>
      </w:r>
    </w:p>
    <w:p w14:paraId="3EA071BF" w14:textId="4A40DA0C" w:rsidR="00EC238F" w:rsidRPr="008F24A0" w:rsidRDefault="00EC238F" w:rsidP="001E4677">
      <w:pPr>
        <w:pStyle w:val="af5"/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организуют дополнительное профессиональное образование или курсовое обучение в области гражданской обороны своих работников из числа лиц, указанных в абзаце третьем пункта 4 настоящего Положения.</w:t>
      </w:r>
    </w:p>
    <w:p w14:paraId="72CF8D70" w14:textId="77777777" w:rsidR="001E4677" w:rsidRPr="008F24A0" w:rsidRDefault="001E4677" w:rsidP="001E4677">
      <w:pPr>
        <w:pStyle w:val="af5"/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6. Формы подготовки в области гражданской обороны:</w:t>
      </w:r>
    </w:p>
    <w:p w14:paraId="1F71EA37" w14:textId="31972359" w:rsidR="001E4677" w:rsidRPr="008F24A0" w:rsidRDefault="001E4677" w:rsidP="001E4677">
      <w:pPr>
        <w:pStyle w:val="af5"/>
        <w:numPr>
          <w:ilvl w:val="1"/>
          <w:numId w:val="23"/>
        </w:numPr>
        <w:tabs>
          <w:tab w:val="left" w:pos="950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для Главы </w:t>
      </w:r>
      <w:r w:rsidR="009A2DE9" w:rsidRPr="008F24A0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 w:rsidR="00EC238F" w:rsidRPr="008F24A0">
        <w:rPr>
          <w:rFonts w:ascii="Liberation Serif" w:hAnsi="Liberation Serif" w:cs="Liberation Serif"/>
          <w:sz w:val="24"/>
          <w:szCs w:val="24"/>
        </w:rPr>
        <w:t xml:space="preserve">, </w:t>
      </w:r>
      <w:r w:rsidR="00EC238F" w:rsidRPr="008F24A0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руководителей организаций, отнесенных в установленном порядке к категориям по гражданской обороне, а также организаций, продолжающих работу в военное время</w:t>
      </w:r>
      <w:r w:rsidRPr="008F24A0">
        <w:rPr>
          <w:rFonts w:ascii="Liberation Serif" w:hAnsi="Liberation Serif" w:cs="Liberation Serif"/>
          <w:sz w:val="24"/>
          <w:szCs w:val="24"/>
        </w:rPr>
        <w:t>:</w:t>
      </w:r>
    </w:p>
    <w:p w14:paraId="70330270" w14:textId="77777777" w:rsidR="001E4677" w:rsidRPr="008F24A0" w:rsidRDefault="001E4677" w:rsidP="001E4677">
      <w:pPr>
        <w:pStyle w:val="af5"/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самостоятельная работа с нормативными документами по вопросам организации, планирования и проведения мероприятий по гражданской обороне; изучение своих функциональных обязанностей по гражданской обороне; личное участие в учебно-методических сборах, учениях, тренировках и других плановых мероприятиях по гражданской обороне;</w:t>
      </w:r>
    </w:p>
    <w:p w14:paraId="6FF1874F" w14:textId="77777777" w:rsidR="001E4677" w:rsidRPr="008F24A0" w:rsidRDefault="001E4677" w:rsidP="001E4677">
      <w:pPr>
        <w:pStyle w:val="af5"/>
        <w:numPr>
          <w:ilvl w:val="1"/>
          <w:numId w:val="23"/>
        </w:numPr>
        <w:tabs>
          <w:tab w:val="left" w:pos="1034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для руководителей организаций, отнесенных к категориям по гражданской обороне, а также организаций, продолжающих работу в военное время:</w:t>
      </w:r>
    </w:p>
    <w:p w14:paraId="1FE0CF06" w14:textId="77777777" w:rsidR="001E4677" w:rsidRPr="008F24A0" w:rsidRDefault="001E4677" w:rsidP="001E4677">
      <w:pPr>
        <w:pStyle w:val="af5"/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14:paraId="0E72CD42" w14:textId="77777777" w:rsidR="001E4677" w:rsidRPr="008F24A0" w:rsidRDefault="001E4677" w:rsidP="001E4677">
      <w:pPr>
        <w:pStyle w:val="af5"/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дополнительное профессиональное образование или курсовое обучение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</w:t>
      </w:r>
      <w:r w:rsidRPr="008F24A0">
        <w:rPr>
          <w:rFonts w:ascii="Liberation Serif" w:hAnsi="Liberation Serif" w:cs="Liberation Serif"/>
          <w:sz w:val="24"/>
          <w:szCs w:val="24"/>
        </w:rPr>
        <w:lastRenderedPageBreak/>
        <w:t>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 государственном казённом учреждении дополнительного профессионального образования Свердловской области «Учебно-методический центр по гражданской обороне и защите от чрезвычайных ситуаций» (далее – УМЦ ГОЧС), а также на курсах гражданской обороны;</w:t>
      </w:r>
    </w:p>
    <w:p w14:paraId="653919AB" w14:textId="77777777" w:rsidR="001E4677" w:rsidRPr="008F24A0" w:rsidRDefault="001E4677" w:rsidP="001E4677">
      <w:pPr>
        <w:pStyle w:val="af5"/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участие в учениях, тренировках и других плановых мероприятиях по гражданской обороне;</w:t>
      </w:r>
    </w:p>
    <w:p w14:paraId="5A9A93E7" w14:textId="38E23485" w:rsidR="001E4677" w:rsidRPr="008F24A0" w:rsidRDefault="001E4677" w:rsidP="001E4677">
      <w:pPr>
        <w:pStyle w:val="af5"/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участие руководителей (работников) структурных подразделений, уполномоченных на решение задач в области гражданской обороны в тематических и проблемных семинарах (вебинарах) по</w:t>
      </w:r>
      <w:r w:rsidR="000E7691" w:rsidRPr="008F24A0">
        <w:rPr>
          <w:rFonts w:ascii="Liberation Serif" w:hAnsi="Liberation Serif" w:cs="Liberation Serif"/>
          <w:sz w:val="24"/>
          <w:szCs w:val="24"/>
        </w:rPr>
        <w:t xml:space="preserve"> подготовке в области </w:t>
      </w:r>
      <w:r w:rsidRPr="008F24A0">
        <w:rPr>
          <w:rFonts w:ascii="Liberation Serif" w:hAnsi="Liberation Serif" w:cs="Liberation Serif"/>
          <w:sz w:val="24"/>
          <w:szCs w:val="24"/>
        </w:rPr>
        <w:t>гражданской обороне, проводимых под руководством вышестоящих органов, осуществляющих управление гражданской обороной;</w:t>
      </w:r>
    </w:p>
    <w:p w14:paraId="7728FC80" w14:textId="77777777" w:rsidR="001E4677" w:rsidRPr="008F24A0" w:rsidRDefault="001E4677" w:rsidP="001E4677">
      <w:pPr>
        <w:pStyle w:val="af5"/>
        <w:numPr>
          <w:ilvl w:val="1"/>
          <w:numId w:val="23"/>
        </w:numPr>
        <w:tabs>
          <w:tab w:val="left" w:pos="959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для личного состава формирований и служб:</w:t>
      </w:r>
    </w:p>
    <w:p w14:paraId="7A6BB6CE" w14:textId="2413D98C" w:rsidR="001E4677" w:rsidRPr="008F24A0" w:rsidRDefault="000E7691" w:rsidP="001E4677">
      <w:pPr>
        <w:pStyle w:val="af5"/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дополнительное профессиональное образование или </w:t>
      </w:r>
      <w:r w:rsidR="001E4677" w:rsidRPr="008F24A0">
        <w:rPr>
          <w:rFonts w:ascii="Liberation Serif" w:hAnsi="Liberation Serif" w:cs="Liberation Serif"/>
          <w:sz w:val="24"/>
          <w:szCs w:val="24"/>
        </w:rPr>
        <w:t>курсовое обучение руководителей формирований и служб в УМЦ ГОЧС, на курсах гражданской обороны или в других организациях, осуществляющих образовательную деятельность по дополнительным профессиональным программам в области гражданской обороны и защиты от чрезвычайных ситуаций;</w:t>
      </w:r>
    </w:p>
    <w:p w14:paraId="1150E3DE" w14:textId="77777777" w:rsidR="001E4677" w:rsidRPr="008F24A0" w:rsidRDefault="001E4677" w:rsidP="001E4677">
      <w:pPr>
        <w:pStyle w:val="af5"/>
        <w:spacing w:after="0"/>
        <w:ind w:right="-3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курсовое обучение личного состава формирований и служб по месту работы; </w:t>
      </w:r>
    </w:p>
    <w:p w14:paraId="674265D5" w14:textId="77777777" w:rsidR="001E4677" w:rsidRPr="008F24A0" w:rsidRDefault="001E4677" w:rsidP="001E4677">
      <w:pPr>
        <w:pStyle w:val="af5"/>
        <w:spacing w:after="0"/>
        <w:ind w:right="-3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участие в учениях и тренировках по гражданской обороне;</w:t>
      </w:r>
    </w:p>
    <w:p w14:paraId="79498054" w14:textId="77777777" w:rsidR="001E4677" w:rsidRPr="008F24A0" w:rsidRDefault="001E4677" w:rsidP="009A2DE9">
      <w:pPr>
        <w:pStyle w:val="af5"/>
        <w:numPr>
          <w:ilvl w:val="1"/>
          <w:numId w:val="23"/>
        </w:numPr>
        <w:tabs>
          <w:tab w:val="left" w:pos="40"/>
          <w:tab w:val="left" w:pos="993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для работающего населения:</w:t>
      </w:r>
    </w:p>
    <w:p w14:paraId="3FB38E28" w14:textId="5B21C750" w:rsidR="001E4677" w:rsidRPr="008F24A0" w:rsidRDefault="000E7691" w:rsidP="001E4677">
      <w:pPr>
        <w:pStyle w:val="af5"/>
        <w:tabs>
          <w:tab w:val="left" w:pos="40"/>
        </w:tabs>
        <w:spacing w:after="0"/>
        <w:ind w:right="-3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ab/>
      </w:r>
      <w:r w:rsidRPr="008F24A0">
        <w:rPr>
          <w:rFonts w:ascii="Liberation Serif" w:hAnsi="Liberation Serif" w:cs="Liberation Serif"/>
          <w:sz w:val="24"/>
          <w:szCs w:val="24"/>
        </w:rPr>
        <w:tab/>
      </w:r>
      <w:r w:rsidR="001E4677" w:rsidRPr="008F24A0">
        <w:rPr>
          <w:rFonts w:ascii="Liberation Serif" w:hAnsi="Liberation Serif" w:cs="Liberation Serif"/>
          <w:sz w:val="24"/>
          <w:szCs w:val="24"/>
        </w:rPr>
        <w:t>прохождение вводного инструктажа по гражданской обороне по месту работы;</w:t>
      </w:r>
    </w:p>
    <w:p w14:paraId="666175F0" w14:textId="77777777" w:rsidR="001E4677" w:rsidRPr="008F24A0" w:rsidRDefault="001E4677" w:rsidP="001E4677">
      <w:pPr>
        <w:pStyle w:val="af5"/>
        <w:tabs>
          <w:tab w:val="left" w:pos="40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участие в учениях, тренировках и других плановых мероприятиях по гражданской обороне;</w:t>
      </w:r>
    </w:p>
    <w:p w14:paraId="43F6571F" w14:textId="008E9A02" w:rsidR="001E4677" w:rsidRPr="008F24A0" w:rsidRDefault="001E4677" w:rsidP="001E4677">
      <w:pPr>
        <w:pStyle w:val="af5"/>
        <w:tabs>
          <w:tab w:val="left" w:pos="40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индивидуальное изучение способов защиты от опасностей, возникающих при военных </w:t>
      </w:r>
      <w:r w:rsidR="000E7691" w:rsidRPr="008F24A0">
        <w:rPr>
          <w:rFonts w:ascii="Liberation Serif" w:hAnsi="Liberation Serif" w:cs="Liberation Serif"/>
          <w:sz w:val="24"/>
          <w:szCs w:val="24"/>
        </w:rPr>
        <w:t>конфликтах</w:t>
      </w:r>
      <w:r w:rsidRPr="008F24A0">
        <w:rPr>
          <w:rFonts w:ascii="Liberation Serif" w:hAnsi="Liberation Serif" w:cs="Liberation Serif"/>
          <w:sz w:val="24"/>
          <w:szCs w:val="24"/>
        </w:rPr>
        <w:t xml:space="preserve"> или вследствие этих </w:t>
      </w:r>
      <w:r w:rsidR="000E7691" w:rsidRPr="008F24A0">
        <w:rPr>
          <w:rFonts w:ascii="Liberation Serif" w:hAnsi="Liberation Serif" w:cs="Liberation Serif"/>
          <w:sz w:val="24"/>
          <w:szCs w:val="24"/>
        </w:rPr>
        <w:t>конфликтов</w:t>
      </w:r>
      <w:r w:rsidRPr="008F24A0">
        <w:rPr>
          <w:rFonts w:ascii="Liberation Serif" w:hAnsi="Liberation Serif" w:cs="Liberation Serif"/>
          <w:sz w:val="24"/>
          <w:szCs w:val="24"/>
        </w:rPr>
        <w:t>;</w:t>
      </w:r>
    </w:p>
    <w:p w14:paraId="5C791F6B" w14:textId="77777777" w:rsidR="001E4677" w:rsidRPr="008F24A0" w:rsidRDefault="001E4677" w:rsidP="009A2DE9">
      <w:pPr>
        <w:pStyle w:val="af5"/>
        <w:numPr>
          <w:ilvl w:val="1"/>
          <w:numId w:val="23"/>
        </w:numPr>
        <w:tabs>
          <w:tab w:val="left" w:pos="40"/>
          <w:tab w:val="left" w:pos="993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для обучающихся:</w:t>
      </w:r>
    </w:p>
    <w:p w14:paraId="2E7B35AD" w14:textId="77777777" w:rsidR="000E7691" w:rsidRPr="008F24A0" w:rsidRDefault="001E4677" w:rsidP="001E4677">
      <w:pPr>
        <w:pStyle w:val="af5"/>
        <w:tabs>
          <w:tab w:val="left" w:pos="40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 xml:space="preserve">обучение (в учебное время) по </w:t>
      </w:r>
      <w:r w:rsidR="000E7691" w:rsidRPr="008F24A0">
        <w:rPr>
          <w:rFonts w:ascii="Liberation Serif" w:hAnsi="Liberation Serif" w:cs="Liberation Serif"/>
          <w:sz w:val="24"/>
          <w:szCs w:val="24"/>
        </w:rPr>
        <w:t xml:space="preserve">учебному </w:t>
      </w:r>
      <w:r w:rsidRPr="008F24A0">
        <w:rPr>
          <w:rFonts w:ascii="Liberation Serif" w:hAnsi="Liberation Serif" w:cs="Liberation Serif"/>
          <w:sz w:val="24"/>
          <w:szCs w:val="24"/>
        </w:rPr>
        <w:t>предмету «Основы безопасности и</w:t>
      </w:r>
      <w:r w:rsidR="000E7691" w:rsidRPr="008F24A0">
        <w:rPr>
          <w:rFonts w:ascii="Liberation Serif" w:hAnsi="Liberation Serif" w:cs="Liberation Serif"/>
          <w:sz w:val="24"/>
          <w:szCs w:val="24"/>
        </w:rPr>
        <w:t xml:space="preserve"> защиты Родины</w:t>
      </w:r>
      <w:r w:rsidRPr="008F24A0">
        <w:rPr>
          <w:rFonts w:ascii="Liberation Serif" w:hAnsi="Liberation Serif" w:cs="Liberation Serif"/>
          <w:sz w:val="24"/>
          <w:szCs w:val="24"/>
        </w:rPr>
        <w:t>» и дисциплине «Безопасность жизнедеятельности»</w:t>
      </w:r>
      <w:r w:rsidR="000E7691" w:rsidRPr="008F24A0">
        <w:rPr>
          <w:rFonts w:ascii="Liberation Serif" w:hAnsi="Liberation Serif" w:cs="Liberation Serif"/>
          <w:sz w:val="24"/>
          <w:szCs w:val="24"/>
        </w:rPr>
        <w:t>;</w:t>
      </w:r>
    </w:p>
    <w:p w14:paraId="2DB73FF0" w14:textId="3545ED3D" w:rsidR="001E4677" w:rsidRPr="008F24A0" w:rsidRDefault="001E4677" w:rsidP="001E4677">
      <w:pPr>
        <w:pStyle w:val="af5"/>
        <w:tabs>
          <w:tab w:val="left" w:pos="40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участие в учениях и тренировках по гражданской обороне;</w:t>
      </w:r>
    </w:p>
    <w:p w14:paraId="56AAFF2C" w14:textId="5400B6EA" w:rsidR="000E7691" w:rsidRPr="008F24A0" w:rsidRDefault="000E7691" w:rsidP="001E4677">
      <w:pPr>
        <w:pStyle w:val="af5"/>
        <w:tabs>
          <w:tab w:val="left" w:pos="40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чтение памяток, листовок и пособий, прослушивание радиопередач и просмотр телепрограмм по тематике гражданской обороны</w:t>
      </w:r>
    </w:p>
    <w:p w14:paraId="6A1C9B86" w14:textId="77777777" w:rsidR="001E4677" w:rsidRPr="008F24A0" w:rsidRDefault="001E4677" w:rsidP="009A2DE9">
      <w:pPr>
        <w:pStyle w:val="af5"/>
        <w:numPr>
          <w:ilvl w:val="1"/>
          <w:numId w:val="23"/>
        </w:numPr>
        <w:tabs>
          <w:tab w:val="left" w:pos="40"/>
          <w:tab w:val="left" w:pos="993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для неработающего населения:</w:t>
      </w:r>
    </w:p>
    <w:p w14:paraId="66874C81" w14:textId="77777777" w:rsidR="001E4677" w:rsidRPr="008F24A0" w:rsidRDefault="001E4677" w:rsidP="001E4677">
      <w:pPr>
        <w:pStyle w:val="af5"/>
        <w:tabs>
          <w:tab w:val="left" w:pos="40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посещение мероприятий, проводимых по тематике гражданской обороны (беседы, лекции, вечера вопросов и ответов, консультации, показ учебных фильмов и прочее);</w:t>
      </w:r>
    </w:p>
    <w:p w14:paraId="6F8ECF1F" w14:textId="77777777" w:rsidR="001E4677" w:rsidRPr="008F24A0" w:rsidRDefault="001E4677" w:rsidP="001E4677">
      <w:pPr>
        <w:pStyle w:val="af5"/>
        <w:tabs>
          <w:tab w:val="left" w:pos="40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участие в учениях по гражданской обороне;</w:t>
      </w:r>
    </w:p>
    <w:p w14:paraId="54ACC56E" w14:textId="77777777" w:rsidR="001E4677" w:rsidRPr="008F24A0" w:rsidRDefault="001E4677" w:rsidP="001E4677">
      <w:pPr>
        <w:pStyle w:val="af5"/>
        <w:tabs>
          <w:tab w:val="left" w:pos="40"/>
        </w:tabs>
        <w:spacing w:after="0"/>
        <w:ind w:left="40" w:right="-3" w:firstLine="660"/>
        <w:jc w:val="both"/>
        <w:rPr>
          <w:rFonts w:ascii="Liberation Serif" w:hAnsi="Liberation Serif" w:cs="Liberation Serif"/>
          <w:sz w:val="24"/>
          <w:szCs w:val="24"/>
        </w:rPr>
      </w:pPr>
      <w:r w:rsidRPr="008F24A0">
        <w:rPr>
          <w:rFonts w:ascii="Liberation Serif" w:hAnsi="Liberation Serif" w:cs="Liberation Serif"/>
          <w:sz w:val="24"/>
          <w:szCs w:val="24"/>
        </w:rPr>
        <w:t>чтение памяток, листовок и пособий, прослушивание радиопередач, просмотр телепрограмм по тематике гражданской обороны.</w:t>
      </w:r>
    </w:p>
    <w:p w14:paraId="031EFFD4" w14:textId="77777777" w:rsidR="001E4677" w:rsidRPr="008F24A0" w:rsidRDefault="001E4677" w:rsidP="001E4677">
      <w:pPr>
        <w:widowControl w:val="0"/>
        <w:shd w:val="clear" w:color="auto" w:fill="FFFFFF"/>
        <w:tabs>
          <w:tab w:val="left" w:pos="40"/>
          <w:tab w:val="left" w:pos="1138"/>
        </w:tabs>
        <w:autoSpaceDE w:val="0"/>
        <w:autoSpaceDN w:val="0"/>
        <w:adjustRightInd w:val="0"/>
        <w:rPr>
          <w:rFonts w:ascii="Liberation Serif" w:hAnsi="Liberation Serif" w:cs="Liberation Serif"/>
          <w:sz w:val="24"/>
          <w:szCs w:val="24"/>
        </w:rPr>
      </w:pPr>
    </w:p>
    <w:p w14:paraId="343D22E3" w14:textId="77777777" w:rsidR="00962D60" w:rsidRDefault="00962D60" w:rsidP="001E4677">
      <w:pPr>
        <w:widowControl w:val="0"/>
        <w:ind w:right="-20"/>
        <w:jc w:val="center"/>
        <w:rPr>
          <w:sz w:val="28"/>
          <w:szCs w:val="28"/>
        </w:rPr>
      </w:pPr>
    </w:p>
    <w:sectPr w:rsidR="00962D60" w:rsidSect="00F8349F">
      <w:headerReference w:type="even" r:id="rId13"/>
      <w:head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529D7B" w14:textId="77777777" w:rsidR="00B702AB" w:rsidRDefault="00B702AB">
      <w:r>
        <w:separator/>
      </w:r>
    </w:p>
  </w:endnote>
  <w:endnote w:type="continuationSeparator" w:id="0">
    <w:p w14:paraId="268F09D7" w14:textId="77777777" w:rsidR="00B702AB" w:rsidRDefault="00B70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7248C" w14:textId="77777777" w:rsidR="00B702AB" w:rsidRDefault="00B702AB">
      <w:r>
        <w:separator/>
      </w:r>
    </w:p>
  </w:footnote>
  <w:footnote w:type="continuationSeparator" w:id="0">
    <w:p w14:paraId="7B47E595" w14:textId="77777777" w:rsidR="00B702AB" w:rsidRDefault="00B70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DDAC5" w14:textId="77777777" w:rsidR="00A62E1C" w:rsidRDefault="00A62E1C" w:rsidP="006F280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1E8E6A" w14:textId="77777777" w:rsidR="00A62E1C" w:rsidRDefault="00A62E1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965762"/>
      <w:docPartObj>
        <w:docPartGallery w:val="Page Numbers (Top of Page)"/>
        <w:docPartUnique/>
      </w:docPartObj>
    </w:sdtPr>
    <w:sdtEndPr/>
    <w:sdtContent>
      <w:p w14:paraId="11C5F3E8" w14:textId="77777777" w:rsidR="00AC66F4" w:rsidRDefault="00AC66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E4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145B4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E13E8238"/>
    <w:lvl w:ilvl="0">
      <w:start w:val="1"/>
      <w:numFmt w:val="decimal"/>
      <w:lvlText w:val="%1."/>
      <w:lvlJc w:val="left"/>
      <w:rPr>
        <w:rFonts w:ascii="Liberation Serif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Liberation Serif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2">
      <w:start w:val="1"/>
      <w:numFmt w:val="decimal"/>
      <w:lvlText w:val="%3)"/>
      <w:lvlJc w:val="left"/>
      <w:rPr>
        <w:rFonts w:ascii="Liberation Serif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3"/>
    <w:multiLevelType w:val="multilevel"/>
    <w:tmpl w:val="FBC08126"/>
    <w:lvl w:ilvl="0">
      <w:start w:val="3"/>
      <w:numFmt w:val="decimal"/>
      <w:lvlText w:val="%1)"/>
      <w:lvlJc w:val="left"/>
      <w:rPr>
        <w:rFonts w:ascii="Liberation Serif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1">
      <w:start w:val="1"/>
      <w:numFmt w:val="decimal"/>
      <w:lvlText w:val="%2)"/>
      <w:lvlJc w:val="left"/>
      <w:rPr>
        <w:rFonts w:ascii="Liberation Serif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B6040C"/>
    <w:multiLevelType w:val="hybridMultilevel"/>
    <w:tmpl w:val="B9C8A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6A65EC"/>
    <w:multiLevelType w:val="hybridMultilevel"/>
    <w:tmpl w:val="0D5A877A"/>
    <w:lvl w:ilvl="0" w:tplc="A3DC9D54">
      <w:start w:val="1"/>
      <w:numFmt w:val="decimal"/>
      <w:suff w:val="space"/>
      <w:lvlText w:val="%1."/>
      <w:lvlJc w:val="left"/>
      <w:pPr>
        <w:ind w:left="109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  <w:rPr>
        <w:rFonts w:cs="Times New Roman"/>
      </w:rPr>
    </w:lvl>
  </w:abstractNum>
  <w:abstractNum w:abstractNumId="5">
    <w:nsid w:val="125173B6"/>
    <w:multiLevelType w:val="hybridMultilevel"/>
    <w:tmpl w:val="0894603E"/>
    <w:lvl w:ilvl="0" w:tplc="9BCA21A4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6">
    <w:nsid w:val="17AE3173"/>
    <w:multiLevelType w:val="singleLevel"/>
    <w:tmpl w:val="CBFE4F3C"/>
    <w:lvl w:ilvl="0">
      <w:start w:val="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7">
    <w:nsid w:val="30502C5F"/>
    <w:multiLevelType w:val="hybridMultilevel"/>
    <w:tmpl w:val="A1BE6DB8"/>
    <w:lvl w:ilvl="0" w:tplc="1EFC2ACE">
      <w:start w:val="10"/>
      <w:numFmt w:val="decimal"/>
      <w:lvlText w:val="%1)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31147F04"/>
    <w:multiLevelType w:val="singleLevel"/>
    <w:tmpl w:val="2784525A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9">
    <w:nsid w:val="3DFB7C50"/>
    <w:multiLevelType w:val="multilevel"/>
    <w:tmpl w:val="A592749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>
    <w:nsid w:val="3EE93064"/>
    <w:multiLevelType w:val="singleLevel"/>
    <w:tmpl w:val="43B252D2"/>
    <w:lvl w:ilvl="0">
      <w:start w:val="1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1">
    <w:nsid w:val="458664D6"/>
    <w:multiLevelType w:val="hybridMultilevel"/>
    <w:tmpl w:val="F1B44F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97A69"/>
    <w:multiLevelType w:val="multilevel"/>
    <w:tmpl w:val="3566D38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213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85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7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9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501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73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45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78" w:hanging="180"/>
      </w:pPr>
      <w:rPr>
        <w:rFonts w:cs="Times New Roman"/>
      </w:rPr>
    </w:lvl>
  </w:abstractNum>
  <w:abstractNum w:abstractNumId="13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62A811AA"/>
    <w:multiLevelType w:val="singleLevel"/>
    <w:tmpl w:val="D6C871B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">
    <w:nsid w:val="6417005D"/>
    <w:multiLevelType w:val="hybridMultilevel"/>
    <w:tmpl w:val="30AEEEBE"/>
    <w:lvl w:ilvl="0" w:tplc="1DACA958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7DD4FE9"/>
    <w:multiLevelType w:val="singleLevel"/>
    <w:tmpl w:val="71F08A6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  <w:b w:val="0"/>
      </w:rPr>
    </w:lvl>
  </w:abstractNum>
  <w:abstractNum w:abstractNumId="17">
    <w:nsid w:val="72D9507F"/>
    <w:multiLevelType w:val="hybridMultilevel"/>
    <w:tmpl w:val="D49C0130"/>
    <w:lvl w:ilvl="0" w:tplc="CC461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5D08DC"/>
    <w:multiLevelType w:val="singleLevel"/>
    <w:tmpl w:val="2B909BA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9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10"/>
  </w:num>
  <w:num w:numId="5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7">
    <w:abstractNumId w:val="12"/>
  </w:num>
  <w:num w:numId="8">
    <w:abstractNumId w:val="8"/>
  </w:num>
  <w:num w:numId="9">
    <w:abstractNumId w:val="16"/>
  </w:num>
  <w:num w:numId="10">
    <w:abstractNumId w:val="14"/>
  </w:num>
  <w:num w:numId="11">
    <w:abstractNumId w:val="18"/>
  </w:num>
  <w:num w:numId="1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4">
    <w:abstractNumId w:val="4"/>
  </w:num>
  <w:num w:numId="15">
    <w:abstractNumId w:val="15"/>
  </w:num>
  <w:num w:numId="16">
    <w:abstractNumId w:val="5"/>
  </w:num>
  <w:num w:numId="17">
    <w:abstractNumId w:val="3"/>
  </w:num>
  <w:num w:numId="18">
    <w:abstractNumId w:val="17"/>
  </w:num>
  <w:num w:numId="19">
    <w:abstractNumId w:val="7"/>
  </w:num>
  <w:num w:numId="20">
    <w:abstractNumId w:val="9"/>
  </w:num>
  <w:num w:numId="21">
    <w:abstractNumId w:val="11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07"/>
    <w:rsid w:val="000071E2"/>
    <w:rsid w:val="00015877"/>
    <w:rsid w:val="00030643"/>
    <w:rsid w:val="000336E1"/>
    <w:rsid w:val="00036681"/>
    <w:rsid w:val="00042527"/>
    <w:rsid w:val="00066B17"/>
    <w:rsid w:val="00073E4F"/>
    <w:rsid w:val="00075F78"/>
    <w:rsid w:val="00080AA7"/>
    <w:rsid w:val="00090EE3"/>
    <w:rsid w:val="000A0542"/>
    <w:rsid w:val="000A1D58"/>
    <w:rsid w:val="000B23C7"/>
    <w:rsid w:val="000C4BB5"/>
    <w:rsid w:val="000D4B1C"/>
    <w:rsid w:val="000E7691"/>
    <w:rsid w:val="000F68B9"/>
    <w:rsid w:val="000F6F2B"/>
    <w:rsid w:val="00103CE0"/>
    <w:rsid w:val="001112B8"/>
    <w:rsid w:val="00112F6F"/>
    <w:rsid w:val="00113AF4"/>
    <w:rsid w:val="0011561D"/>
    <w:rsid w:val="00115F6B"/>
    <w:rsid w:val="00124289"/>
    <w:rsid w:val="00124781"/>
    <w:rsid w:val="00140706"/>
    <w:rsid w:val="001565F4"/>
    <w:rsid w:val="0015699C"/>
    <w:rsid w:val="00171C5D"/>
    <w:rsid w:val="00183EA1"/>
    <w:rsid w:val="00194FB9"/>
    <w:rsid w:val="001A1D41"/>
    <w:rsid w:val="001B5C0E"/>
    <w:rsid w:val="001B6AFD"/>
    <w:rsid w:val="001C6A3B"/>
    <w:rsid w:val="001C6D17"/>
    <w:rsid w:val="001D34D3"/>
    <w:rsid w:val="001E3FE3"/>
    <w:rsid w:val="001E4677"/>
    <w:rsid w:val="001F3412"/>
    <w:rsid w:val="0020174E"/>
    <w:rsid w:val="0022063E"/>
    <w:rsid w:val="0022794B"/>
    <w:rsid w:val="00243E02"/>
    <w:rsid w:val="00260499"/>
    <w:rsid w:val="002632E6"/>
    <w:rsid w:val="00265CAF"/>
    <w:rsid w:val="0026689E"/>
    <w:rsid w:val="002B1EBB"/>
    <w:rsid w:val="002C54F6"/>
    <w:rsid w:val="002C576E"/>
    <w:rsid w:val="002D7411"/>
    <w:rsid w:val="002E071A"/>
    <w:rsid w:val="002E49F7"/>
    <w:rsid w:val="002E6943"/>
    <w:rsid w:val="002F3A78"/>
    <w:rsid w:val="003026BB"/>
    <w:rsid w:val="003463C1"/>
    <w:rsid w:val="003528B5"/>
    <w:rsid w:val="0035341B"/>
    <w:rsid w:val="003568B9"/>
    <w:rsid w:val="00357D01"/>
    <w:rsid w:val="0036279C"/>
    <w:rsid w:val="0036465F"/>
    <w:rsid w:val="003656A5"/>
    <w:rsid w:val="00367863"/>
    <w:rsid w:val="003724EB"/>
    <w:rsid w:val="0037485E"/>
    <w:rsid w:val="003835BD"/>
    <w:rsid w:val="00385FB5"/>
    <w:rsid w:val="003909DF"/>
    <w:rsid w:val="00397D15"/>
    <w:rsid w:val="003A38FC"/>
    <w:rsid w:val="003B3CDB"/>
    <w:rsid w:val="003B5679"/>
    <w:rsid w:val="003B5D9B"/>
    <w:rsid w:val="003B5E86"/>
    <w:rsid w:val="003C3084"/>
    <w:rsid w:val="003C77DC"/>
    <w:rsid w:val="003D2D85"/>
    <w:rsid w:val="003E4FA3"/>
    <w:rsid w:val="003F7EE7"/>
    <w:rsid w:val="00401F07"/>
    <w:rsid w:val="00406976"/>
    <w:rsid w:val="0041403F"/>
    <w:rsid w:val="00454870"/>
    <w:rsid w:val="0045712E"/>
    <w:rsid w:val="004635C4"/>
    <w:rsid w:val="0047192D"/>
    <w:rsid w:val="004732F1"/>
    <w:rsid w:val="00483689"/>
    <w:rsid w:val="00495930"/>
    <w:rsid w:val="004A157F"/>
    <w:rsid w:val="004C56E3"/>
    <w:rsid w:val="004E17B8"/>
    <w:rsid w:val="004E563B"/>
    <w:rsid w:val="004F39A1"/>
    <w:rsid w:val="005048A2"/>
    <w:rsid w:val="00504E7B"/>
    <w:rsid w:val="005142FA"/>
    <w:rsid w:val="005155A9"/>
    <w:rsid w:val="005263BE"/>
    <w:rsid w:val="00531B41"/>
    <w:rsid w:val="00532780"/>
    <w:rsid w:val="005353C9"/>
    <w:rsid w:val="00546E1C"/>
    <w:rsid w:val="00554CDB"/>
    <w:rsid w:val="00566299"/>
    <w:rsid w:val="005743BC"/>
    <w:rsid w:val="00581949"/>
    <w:rsid w:val="005A2DA2"/>
    <w:rsid w:val="005A640B"/>
    <w:rsid w:val="005C0202"/>
    <w:rsid w:val="005C6FAE"/>
    <w:rsid w:val="005D77C6"/>
    <w:rsid w:val="005F076B"/>
    <w:rsid w:val="005F5BC7"/>
    <w:rsid w:val="00604E14"/>
    <w:rsid w:val="00607B4E"/>
    <w:rsid w:val="00610DFE"/>
    <w:rsid w:val="00612109"/>
    <w:rsid w:val="00617E29"/>
    <w:rsid w:val="00617F21"/>
    <w:rsid w:val="00621DDB"/>
    <w:rsid w:val="0066414A"/>
    <w:rsid w:val="00670871"/>
    <w:rsid w:val="00673F33"/>
    <w:rsid w:val="00677498"/>
    <w:rsid w:val="00686398"/>
    <w:rsid w:val="00690520"/>
    <w:rsid w:val="00691430"/>
    <w:rsid w:val="006938DB"/>
    <w:rsid w:val="00694F52"/>
    <w:rsid w:val="00695040"/>
    <w:rsid w:val="00696237"/>
    <w:rsid w:val="006A5EE6"/>
    <w:rsid w:val="006A6952"/>
    <w:rsid w:val="006B358A"/>
    <w:rsid w:val="006B4E10"/>
    <w:rsid w:val="006B702F"/>
    <w:rsid w:val="006F2803"/>
    <w:rsid w:val="00703478"/>
    <w:rsid w:val="0070477E"/>
    <w:rsid w:val="007061BC"/>
    <w:rsid w:val="00711DF3"/>
    <w:rsid w:val="007120CD"/>
    <w:rsid w:val="00713C92"/>
    <w:rsid w:val="00713E5E"/>
    <w:rsid w:val="007165B4"/>
    <w:rsid w:val="00717B6E"/>
    <w:rsid w:val="00747B73"/>
    <w:rsid w:val="00793530"/>
    <w:rsid w:val="007A6C9C"/>
    <w:rsid w:val="007B51C5"/>
    <w:rsid w:val="007E61AB"/>
    <w:rsid w:val="007E7B1A"/>
    <w:rsid w:val="0080027E"/>
    <w:rsid w:val="00803BB3"/>
    <w:rsid w:val="00811210"/>
    <w:rsid w:val="008122D3"/>
    <w:rsid w:val="00813EF1"/>
    <w:rsid w:val="00816A9C"/>
    <w:rsid w:val="00821277"/>
    <w:rsid w:val="008312B9"/>
    <w:rsid w:val="00844BA0"/>
    <w:rsid w:val="008514D6"/>
    <w:rsid w:val="00862A54"/>
    <w:rsid w:val="00876DCC"/>
    <w:rsid w:val="00882816"/>
    <w:rsid w:val="00893D4C"/>
    <w:rsid w:val="00897967"/>
    <w:rsid w:val="008B2160"/>
    <w:rsid w:val="008B3425"/>
    <w:rsid w:val="008B4BAA"/>
    <w:rsid w:val="008B7C3B"/>
    <w:rsid w:val="008C29D6"/>
    <w:rsid w:val="008C7715"/>
    <w:rsid w:val="008D7C33"/>
    <w:rsid w:val="008E35C3"/>
    <w:rsid w:val="008F24A0"/>
    <w:rsid w:val="0092023B"/>
    <w:rsid w:val="00924344"/>
    <w:rsid w:val="00932FBC"/>
    <w:rsid w:val="0095114F"/>
    <w:rsid w:val="00962D60"/>
    <w:rsid w:val="0097104B"/>
    <w:rsid w:val="00972B1F"/>
    <w:rsid w:val="0097317B"/>
    <w:rsid w:val="00974415"/>
    <w:rsid w:val="0097696F"/>
    <w:rsid w:val="00981A21"/>
    <w:rsid w:val="009831CE"/>
    <w:rsid w:val="0098763D"/>
    <w:rsid w:val="009A2DE9"/>
    <w:rsid w:val="009A3825"/>
    <w:rsid w:val="009A614C"/>
    <w:rsid w:val="009A7CFA"/>
    <w:rsid w:val="009B46E0"/>
    <w:rsid w:val="009C07C3"/>
    <w:rsid w:val="009C4FB9"/>
    <w:rsid w:val="009E763A"/>
    <w:rsid w:val="009F2EB2"/>
    <w:rsid w:val="009F72AA"/>
    <w:rsid w:val="00A33EAF"/>
    <w:rsid w:val="00A62E1C"/>
    <w:rsid w:val="00A63F61"/>
    <w:rsid w:val="00A729A1"/>
    <w:rsid w:val="00A72FB7"/>
    <w:rsid w:val="00A76741"/>
    <w:rsid w:val="00A80159"/>
    <w:rsid w:val="00AA0566"/>
    <w:rsid w:val="00AB0F77"/>
    <w:rsid w:val="00AC0A32"/>
    <w:rsid w:val="00AC66F4"/>
    <w:rsid w:val="00AE031A"/>
    <w:rsid w:val="00AF5507"/>
    <w:rsid w:val="00B019AF"/>
    <w:rsid w:val="00B1442F"/>
    <w:rsid w:val="00B40677"/>
    <w:rsid w:val="00B45D69"/>
    <w:rsid w:val="00B702AB"/>
    <w:rsid w:val="00B762FC"/>
    <w:rsid w:val="00B83014"/>
    <w:rsid w:val="00B869AC"/>
    <w:rsid w:val="00B93CD9"/>
    <w:rsid w:val="00B96D71"/>
    <w:rsid w:val="00B9764D"/>
    <w:rsid w:val="00BA0D8F"/>
    <w:rsid w:val="00BA1D52"/>
    <w:rsid w:val="00BE0AC3"/>
    <w:rsid w:val="00BE3F6C"/>
    <w:rsid w:val="00BF2E0B"/>
    <w:rsid w:val="00C02B50"/>
    <w:rsid w:val="00C22745"/>
    <w:rsid w:val="00C27A80"/>
    <w:rsid w:val="00C37DD3"/>
    <w:rsid w:val="00C44523"/>
    <w:rsid w:val="00C75AF5"/>
    <w:rsid w:val="00C93A6F"/>
    <w:rsid w:val="00C94206"/>
    <w:rsid w:val="00C95593"/>
    <w:rsid w:val="00CA307B"/>
    <w:rsid w:val="00CA35CA"/>
    <w:rsid w:val="00CB0F35"/>
    <w:rsid w:val="00CB0FED"/>
    <w:rsid w:val="00CC3D8C"/>
    <w:rsid w:val="00CC4676"/>
    <w:rsid w:val="00CD1F5C"/>
    <w:rsid w:val="00CD2699"/>
    <w:rsid w:val="00CD3C9C"/>
    <w:rsid w:val="00CE423E"/>
    <w:rsid w:val="00CE47D9"/>
    <w:rsid w:val="00D058BA"/>
    <w:rsid w:val="00D14E4F"/>
    <w:rsid w:val="00D34225"/>
    <w:rsid w:val="00D35F3F"/>
    <w:rsid w:val="00D45543"/>
    <w:rsid w:val="00D47F88"/>
    <w:rsid w:val="00D63876"/>
    <w:rsid w:val="00D64594"/>
    <w:rsid w:val="00D7490A"/>
    <w:rsid w:val="00D86667"/>
    <w:rsid w:val="00D87B2D"/>
    <w:rsid w:val="00DA256F"/>
    <w:rsid w:val="00DB1EA4"/>
    <w:rsid w:val="00DB7DC4"/>
    <w:rsid w:val="00DD0D6F"/>
    <w:rsid w:val="00DD3944"/>
    <w:rsid w:val="00DD5724"/>
    <w:rsid w:val="00DD6020"/>
    <w:rsid w:val="00E02B91"/>
    <w:rsid w:val="00E126D5"/>
    <w:rsid w:val="00E15241"/>
    <w:rsid w:val="00E2001D"/>
    <w:rsid w:val="00E2703F"/>
    <w:rsid w:val="00E37674"/>
    <w:rsid w:val="00E64BD1"/>
    <w:rsid w:val="00E732EE"/>
    <w:rsid w:val="00E74F02"/>
    <w:rsid w:val="00E81E55"/>
    <w:rsid w:val="00E83956"/>
    <w:rsid w:val="00EA5EA0"/>
    <w:rsid w:val="00EA636C"/>
    <w:rsid w:val="00EB0BAE"/>
    <w:rsid w:val="00EC11AD"/>
    <w:rsid w:val="00EC238F"/>
    <w:rsid w:val="00ED049A"/>
    <w:rsid w:val="00ED26E3"/>
    <w:rsid w:val="00ED4483"/>
    <w:rsid w:val="00ED4AC7"/>
    <w:rsid w:val="00ED4CF7"/>
    <w:rsid w:val="00EE0258"/>
    <w:rsid w:val="00EE30E6"/>
    <w:rsid w:val="00EF0768"/>
    <w:rsid w:val="00EF5A21"/>
    <w:rsid w:val="00F07BF8"/>
    <w:rsid w:val="00F07DE7"/>
    <w:rsid w:val="00F21050"/>
    <w:rsid w:val="00F347A6"/>
    <w:rsid w:val="00F361B0"/>
    <w:rsid w:val="00F40BC2"/>
    <w:rsid w:val="00F514A6"/>
    <w:rsid w:val="00F54505"/>
    <w:rsid w:val="00F7104F"/>
    <w:rsid w:val="00F7390E"/>
    <w:rsid w:val="00F755C9"/>
    <w:rsid w:val="00F80BBF"/>
    <w:rsid w:val="00F8349F"/>
    <w:rsid w:val="00F9135D"/>
    <w:rsid w:val="00F913F6"/>
    <w:rsid w:val="00F92031"/>
    <w:rsid w:val="00F92F0F"/>
    <w:rsid w:val="00FB6C3D"/>
    <w:rsid w:val="00FC67EA"/>
    <w:rsid w:val="00FD3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BCF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A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A6C9C"/>
    <w:pPr>
      <w:keepNext/>
      <w:pageBreakBefore/>
      <w:numPr>
        <w:numId w:val="1"/>
      </w:numPr>
      <w:tabs>
        <w:tab w:val="clear" w:pos="1800"/>
        <w:tab w:val="num" w:pos="709"/>
      </w:tabs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7A6C9C"/>
    <w:pPr>
      <w:keepNext/>
      <w:numPr>
        <w:ilvl w:val="1"/>
        <w:numId w:val="2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rsid w:val="007A6C9C"/>
    <w:pPr>
      <w:keepNext/>
      <w:numPr>
        <w:ilvl w:val="2"/>
        <w:numId w:val="2"/>
      </w:numPr>
      <w:tabs>
        <w:tab w:val="num" w:pos="360"/>
      </w:tabs>
      <w:ind w:left="2160" w:hanging="180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rsid w:val="007A6C9C"/>
    <w:pPr>
      <w:keepNext/>
      <w:numPr>
        <w:ilvl w:val="3"/>
        <w:numId w:val="2"/>
      </w:numPr>
      <w:tabs>
        <w:tab w:val="num" w:pos="360"/>
      </w:tabs>
      <w:spacing w:before="240" w:after="60"/>
      <w:ind w:left="2880"/>
      <w:jc w:val="both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rsid w:val="007A6C9C"/>
    <w:pPr>
      <w:numPr>
        <w:ilvl w:val="4"/>
        <w:numId w:val="2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 w:val="28"/>
      <w:szCs w:val="26"/>
    </w:rPr>
  </w:style>
  <w:style w:type="paragraph" w:styleId="6">
    <w:name w:val="heading 6"/>
    <w:basedOn w:val="a"/>
    <w:next w:val="a"/>
    <w:link w:val="60"/>
    <w:rsid w:val="007A6C9C"/>
    <w:pPr>
      <w:numPr>
        <w:ilvl w:val="5"/>
        <w:numId w:val="2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 w:val="28"/>
      <w:szCs w:val="22"/>
    </w:rPr>
  </w:style>
  <w:style w:type="paragraph" w:styleId="7">
    <w:name w:val="heading 7"/>
    <w:basedOn w:val="a"/>
    <w:next w:val="a"/>
    <w:link w:val="70"/>
    <w:rsid w:val="007A6C9C"/>
    <w:pPr>
      <w:numPr>
        <w:ilvl w:val="6"/>
        <w:numId w:val="2"/>
      </w:numPr>
      <w:tabs>
        <w:tab w:val="num" w:pos="360"/>
      </w:tabs>
      <w:spacing w:before="240" w:after="60"/>
      <w:ind w:left="50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rsid w:val="007A6C9C"/>
    <w:pPr>
      <w:numPr>
        <w:ilvl w:val="7"/>
        <w:numId w:val="2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rsid w:val="007A6C9C"/>
    <w:pPr>
      <w:numPr>
        <w:ilvl w:val="8"/>
        <w:numId w:val="2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5EA0"/>
    <w:pPr>
      <w:ind w:firstLine="576"/>
      <w:jc w:val="both"/>
    </w:pPr>
    <w:rPr>
      <w:sz w:val="26"/>
    </w:rPr>
  </w:style>
  <w:style w:type="character" w:customStyle="1" w:styleId="a4">
    <w:name w:val="Основной текст с отступом Знак"/>
    <w:link w:val="a3"/>
    <w:rsid w:val="00EA5EA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31"/>
    <w:basedOn w:val="a"/>
    <w:rsid w:val="00EA5EA0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EA5E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A5E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A5EA0"/>
  </w:style>
  <w:style w:type="character" w:styleId="a8">
    <w:name w:val="Placeholder Text"/>
    <w:uiPriority w:val="99"/>
    <w:semiHidden/>
    <w:rsid w:val="00EA5EA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A5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A5EA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A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7A6C9C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7A6C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7A6C9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7A6C9C"/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link w:val="6"/>
    <w:rsid w:val="007A6C9C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link w:val="7"/>
    <w:rsid w:val="007A6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7A6C9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7A6C9C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semiHidden/>
    <w:rsid w:val="007A6C9C"/>
    <w:pPr>
      <w:spacing w:after="120" w:line="480" w:lineRule="auto"/>
      <w:ind w:left="283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semiHidden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47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47F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A62E1C"/>
    <w:pPr>
      <w:ind w:left="720"/>
      <w:contextualSpacing/>
    </w:pPr>
  </w:style>
  <w:style w:type="table" w:customStyle="1" w:styleId="11">
    <w:name w:val="Сетка таблицы1"/>
    <w:basedOn w:val="a1"/>
    <w:next w:val="ab"/>
    <w:uiPriority w:val="59"/>
    <w:rsid w:val="00717B6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8B3425"/>
    <w:rPr>
      <w:i/>
      <w:iCs/>
    </w:rPr>
  </w:style>
  <w:style w:type="character" w:styleId="af0">
    <w:name w:val="Strong"/>
    <w:basedOn w:val="a0"/>
    <w:uiPriority w:val="22"/>
    <w:qFormat/>
    <w:rsid w:val="008B3425"/>
    <w:rPr>
      <w:b/>
      <w:bCs/>
    </w:rPr>
  </w:style>
  <w:style w:type="paragraph" w:styleId="af1">
    <w:name w:val="Plain Text"/>
    <w:basedOn w:val="a"/>
    <w:link w:val="af2"/>
    <w:rsid w:val="00962D60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962D60"/>
    <w:rPr>
      <w:rFonts w:ascii="Courier New" w:eastAsia="Times New Roman" w:hAnsi="Courier New" w:cs="Courier New"/>
    </w:rPr>
  </w:style>
  <w:style w:type="character" w:customStyle="1" w:styleId="23">
    <w:name w:val="Основной текст (2)_"/>
    <w:basedOn w:val="a0"/>
    <w:link w:val="24"/>
    <w:rsid w:val="00962D6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62D60"/>
    <w:pPr>
      <w:widowControl w:val="0"/>
      <w:shd w:val="clear" w:color="auto" w:fill="FFFFFF"/>
      <w:spacing w:before="240" w:after="240" w:line="302" w:lineRule="exact"/>
      <w:jc w:val="both"/>
    </w:pPr>
    <w:rPr>
      <w:sz w:val="26"/>
      <w:szCs w:val="26"/>
    </w:rPr>
  </w:style>
  <w:style w:type="character" w:customStyle="1" w:styleId="af3">
    <w:name w:val="Оглавление_"/>
    <w:basedOn w:val="a0"/>
    <w:link w:val="af4"/>
    <w:uiPriority w:val="99"/>
    <w:locked/>
    <w:rsid w:val="005C0202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25">
    <w:name w:val="Оглавление (2)_"/>
    <w:basedOn w:val="a0"/>
    <w:link w:val="26"/>
    <w:uiPriority w:val="99"/>
    <w:locked/>
    <w:rsid w:val="005C0202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27">
    <w:name w:val="Оглавление (2) + Полужирный"/>
    <w:basedOn w:val="25"/>
    <w:uiPriority w:val="99"/>
    <w:rsid w:val="005C0202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28">
    <w:name w:val="Заголовок №2 + Полужирный"/>
    <w:basedOn w:val="a0"/>
    <w:uiPriority w:val="99"/>
    <w:rsid w:val="005C0202"/>
    <w:rPr>
      <w:rFonts w:ascii="Times New Roman" w:hAnsi="Times New Roman" w:cs="Times New Roman"/>
      <w:b/>
      <w:bCs/>
      <w:noProof/>
      <w:spacing w:val="0"/>
      <w:sz w:val="24"/>
      <w:szCs w:val="24"/>
    </w:rPr>
  </w:style>
  <w:style w:type="paragraph" w:customStyle="1" w:styleId="af4">
    <w:name w:val="Оглавление"/>
    <w:basedOn w:val="a"/>
    <w:link w:val="af3"/>
    <w:uiPriority w:val="99"/>
    <w:rsid w:val="005C0202"/>
    <w:pPr>
      <w:shd w:val="clear" w:color="auto" w:fill="FFFFFF"/>
      <w:spacing w:line="283" w:lineRule="exact"/>
    </w:pPr>
    <w:rPr>
      <w:rFonts w:eastAsia="Calibri"/>
      <w:sz w:val="23"/>
      <w:szCs w:val="23"/>
    </w:rPr>
  </w:style>
  <w:style w:type="paragraph" w:customStyle="1" w:styleId="26">
    <w:name w:val="Оглавление (2)"/>
    <w:basedOn w:val="a"/>
    <w:link w:val="25"/>
    <w:uiPriority w:val="99"/>
    <w:rsid w:val="005C0202"/>
    <w:pPr>
      <w:shd w:val="clear" w:color="auto" w:fill="FFFFFF"/>
      <w:spacing w:before="480" w:line="283" w:lineRule="exact"/>
    </w:pPr>
    <w:rPr>
      <w:rFonts w:eastAsia="Calibri"/>
      <w:sz w:val="24"/>
      <w:szCs w:val="24"/>
    </w:rPr>
  </w:style>
  <w:style w:type="paragraph" w:styleId="af5">
    <w:name w:val="Body Text"/>
    <w:basedOn w:val="a"/>
    <w:link w:val="af6"/>
    <w:uiPriority w:val="99"/>
    <w:semiHidden/>
    <w:unhideWhenUsed/>
    <w:rsid w:val="005C0202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5C0202"/>
    <w:rPr>
      <w:rFonts w:ascii="Times New Roman" w:eastAsia="Times New Roman" w:hAnsi="Times New Roman"/>
    </w:rPr>
  </w:style>
  <w:style w:type="character" w:customStyle="1" w:styleId="SegoeUI1">
    <w:name w:val="Основной текст + Segoe UI1"/>
    <w:aliases w:val="11 pt1"/>
    <w:basedOn w:val="a0"/>
    <w:uiPriority w:val="99"/>
    <w:rsid w:val="005C0202"/>
    <w:rPr>
      <w:rFonts w:ascii="Segoe UI" w:hAnsi="Segoe UI" w:cs="Segoe UI"/>
      <w:spacing w:val="0"/>
      <w:sz w:val="22"/>
      <w:szCs w:val="22"/>
    </w:rPr>
  </w:style>
  <w:style w:type="character" w:customStyle="1" w:styleId="9pt">
    <w:name w:val="Основной текст + 9 pt"/>
    <w:basedOn w:val="a0"/>
    <w:uiPriority w:val="99"/>
    <w:rsid w:val="005C0202"/>
    <w:rPr>
      <w:rFonts w:ascii="Times New Roman" w:hAnsi="Times New Roman" w:cs="Times New Roman"/>
      <w:noProof/>
      <w:spacing w:val="0"/>
      <w:sz w:val="18"/>
      <w:szCs w:val="18"/>
    </w:rPr>
  </w:style>
  <w:style w:type="character" w:customStyle="1" w:styleId="9pt1">
    <w:name w:val="Основной текст + 9 pt1"/>
    <w:basedOn w:val="a0"/>
    <w:uiPriority w:val="99"/>
    <w:rsid w:val="005C0202"/>
    <w:rPr>
      <w:rFonts w:ascii="Times New Roman" w:hAnsi="Times New Roman" w:cs="Times New Roman"/>
      <w:spacing w:val="0"/>
      <w:sz w:val="18"/>
      <w:szCs w:val="18"/>
    </w:rPr>
  </w:style>
  <w:style w:type="character" w:customStyle="1" w:styleId="81">
    <w:name w:val="Основной текст (8)"/>
    <w:basedOn w:val="a0"/>
    <w:uiPriority w:val="99"/>
    <w:rsid w:val="005C0202"/>
    <w:rPr>
      <w:rFonts w:ascii="Times New Roman" w:hAnsi="Times New Roman" w:cs="Times New Roman"/>
      <w:spacing w:val="0"/>
      <w:sz w:val="23"/>
      <w:szCs w:val="23"/>
    </w:rPr>
  </w:style>
  <w:style w:type="character" w:customStyle="1" w:styleId="82">
    <w:name w:val="Основной текст (8)2"/>
    <w:basedOn w:val="a0"/>
    <w:uiPriority w:val="99"/>
    <w:rsid w:val="005C0202"/>
    <w:rPr>
      <w:rFonts w:ascii="Times New Roman" w:hAnsi="Times New Roman" w:cs="Times New Roman"/>
      <w:spacing w:val="0"/>
      <w:sz w:val="23"/>
      <w:szCs w:val="23"/>
    </w:rPr>
  </w:style>
  <w:style w:type="paragraph" w:customStyle="1" w:styleId="dt-p">
    <w:name w:val="dt-p"/>
    <w:basedOn w:val="a"/>
    <w:rsid w:val="008C7715"/>
    <w:pPr>
      <w:spacing w:before="100" w:beforeAutospacing="1" w:after="100" w:afterAutospacing="1"/>
    </w:pPr>
    <w:rPr>
      <w:sz w:val="24"/>
      <w:szCs w:val="24"/>
    </w:rPr>
  </w:style>
  <w:style w:type="character" w:customStyle="1" w:styleId="dt-r">
    <w:name w:val="dt-r"/>
    <w:basedOn w:val="a0"/>
    <w:rsid w:val="008C7715"/>
  </w:style>
  <w:style w:type="character" w:styleId="af7">
    <w:name w:val="Hyperlink"/>
    <w:basedOn w:val="a0"/>
    <w:uiPriority w:val="99"/>
    <w:semiHidden/>
    <w:unhideWhenUsed/>
    <w:rsid w:val="008C77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A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A6C9C"/>
    <w:pPr>
      <w:keepNext/>
      <w:pageBreakBefore/>
      <w:numPr>
        <w:numId w:val="1"/>
      </w:numPr>
      <w:tabs>
        <w:tab w:val="clear" w:pos="1800"/>
        <w:tab w:val="num" w:pos="709"/>
      </w:tabs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7A6C9C"/>
    <w:pPr>
      <w:keepNext/>
      <w:numPr>
        <w:ilvl w:val="1"/>
        <w:numId w:val="2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rsid w:val="007A6C9C"/>
    <w:pPr>
      <w:keepNext/>
      <w:numPr>
        <w:ilvl w:val="2"/>
        <w:numId w:val="2"/>
      </w:numPr>
      <w:tabs>
        <w:tab w:val="num" w:pos="360"/>
      </w:tabs>
      <w:ind w:left="2160" w:hanging="180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rsid w:val="007A6C9C"/>
    <w:pPr>
      <w:keepNext/>
      <w:numPr>
        <w:ilvl w:val="3"/>
        <w:numId w:val="2"/>
      </w:numPr>
      <w:tabs>
        <w:tab w:val="num" w:pos="360"/>
      </w:tabs>
      <w:spacing w:before="240" w:after="60"/>
      <w:ind w:left="2880"/>
      <w:jc w:val="both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rsid w:val="007A6C9C"/>
    <w:pPr>
      <w:numPr>
        <w:ilvl w:val="4"/>
        <w:numId w:val="2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 w:val="28"/>
      <w:szCs w:val="26"/>
    </w:rPr>
  </w:style>
  <w:style w:type="paragraph" w:styleId="6">
    <w:name w:val="heading 6"/>
    <w:basedOn w:val="a"/>
    <w:next w:val="a"/>
    <w:link w:val="60"/>
    <w:rsid w:val="007A6C9C"/>
    <w:pPr>
      <w:numPr>
        <w:ilvl w:val="5"/>
        <w:numId w:val="2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 w:val="28"/>
      <w:szCs w:val="22"/>
    </w:rPr>
  </w:style>
  <w:style w:type="paragraph" w:styleId="7">
    <w:name w:val="heading 7"/>
    <w:basedOn w:val="a"/>
    <w:next w:val="a"/>
    <w:link w:val="70"/>
    <w:rsid w:val="007A6C9C"/>
    <w:pPr>
      <w:numPr>
        <w:ilvl w:val="6"/>
        <w:numId w:val="2"/>
      </w:numPr>
      <w:tabs>
        <w:tab w:val="num" w:pos="360"/>
      </w:tabs>
      <w:spacing w:before="240" w:after="60"/>
      <w:ind w:left="50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rsid w:val="007A6C9C"/>
    <w:pPr>
      <w:numPr>
        <w:ilvl w:val="7"/>
        <w:numId w:val="2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rsid w:val="007A6C9C"/>
    <w:pPr>
      <w:numPr>
        <w:ilvl w:val="8"/>
        <w:numId w:val="2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5EA0"/>
    <w:pPr>
      <w:ind w:firstLine="576"/>
      <w:jc w:val="both"/>
    </w:pPr>
    <w:rPr>
      <w:sz w:val="26"/>
    </w:rPr>
  </w:style>
  <w:style w:type="character" w:customStyle="1" w:styleId="a4">
    <w:name w:val="Основной текст с отступом Знак"/>
    <w:link w:val="a3"/>
    <w:rsid w:val="00EA5EA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31"/>
    <w:basedOn w:val="a"/>
    <w:rsid w:val="00EA5EA0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EA5E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A5E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A5EA0"/>
  </w:style>
  <w:style w:type="character" w:styleId="a8">
    <w:name w:val="Placeholder Text"/>
    <w:uiPriority w:val="99"/>
    <w:semiHidden/>
    <w:rsid w:val="00EA5EA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A5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A5EA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A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7A6C9C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7A6C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7A6C9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7A6C9C"/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link w:val="6"/>
    <w:rsid w:val="007A6C9C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link w:val="7"/>
    <w:rsid w:val="007A6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7A6C9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7A6C9C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semiHidden/>
    <w:rsid w:val="007A6C9C"/>
    <w:pPr>
      <w:spacing w:after="120" w:line="480" w:lineRule="auto"/>
      <w:ind w:left="283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semiHidden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47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47F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A62E1C"/>
    <w:pPr>
      <w:ind w:left="720"/>
      <w:contextualSpacing/>
    </w:pPr>
  </w:style>
  <w:style w:type="table" w:customStyle="1" w:styleId="11">
    <w:name w:val="Сетка таблицы1"/>
    <w:basedOn w:val="a1"/>
    <w:next w:val="ab"/>
    <w:uiPriority w:val="59"/>
    <w:rsid w:val="00717B6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8B3425"/>
    <w:rPr>
      <w:i/>
      <w:iCs/>
    </w:rPr>
  </w:style>
  <w:style w:type="character" w:styleId="af0">
    <w:name w:val="Strong"/>
    <w:basedOn w:val="a0"/>
    <w:uiPriority w:val="22"/>
    <w:qFormat/>
    <w:rsid w:val="008B3425"/>
    <w:rPr>
      <w:b/>
      <w:bCs/>
    </w:rPr>
  </w:style>
  <w:style w:type="paragraph" w:styleId="af1">
    <w:name w:val="Plain Text"/>
    <w:basedOn w:val="a"/>
    <w:link w:val="af2"/>
    <w:rsid w:val="00962D60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962D60"/>
    <w:rPr>
      <w:rFonts w:ascii="Courier New" w:eastAsia="Times New Roman" w:hAnsi="Courier New" w:cs="Courier New"/>
    </w:rPr>
  </w:style>
  <w:style w:type="character" w:customStyle="1" w:styleId="23">
    <w:name w:val="Основной текст (2)_"/>
    <w:basedOn w:val="a0"/>
    <w:link w:val="24"/>
    <w:rsid w:val="00962D6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62D60"/>
    <w:pPr>
      <w:widowControl w:val="0"/>
      <w:shd w:val="clear" w:color="auto" w:fill="FFFFFF"/>
      <w:spacing w:before="240" w:after="240" w:line="302" w:lineRule="exact"/>
      <w:jc w:val="both"/>
    </w:pPr>
    <w:rPr>
      <w:sz w:val="26"/>
      <w:szCs w:val="26"/>
    </w:rPr>
  </w:style>
  <w:style w:type="character" w:customStyle="1" w:styleId="af3">
    <w:name w:val="Оглавление_"/>
    <w:basedOn w:val="a0"/>
    <w:link w:val="af4"/>
    <w:uiPriority w:val="99"/>
    <w:locked/>
    <w:rsid w:val="005C0202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25">
    <w:name w:val="Оглавление (2)_"/>
    <w:basedOn w:val="a0"/>
    <w:link w:val="26"/>
    <w:uiPriority w:val="99"/>
    <w:locked/>
    <w:rsid w:val="005C0202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27">
    <w:name w:val="Оглавление (2) + Полужирный"/>
    <w:basedOn w:val="25"/>
    <w:uiPriority w:val="99"/>
    <w:rsid w:val="005C0202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28">
    <w:name w:val="Заголовок №2 + Полужирный"/>
    <w:basedOn w:val="a0"/>
    <w:uiPriority w:val="99"/>
    <w:rsid w:val="005C0202"/>
    <w:rPr>
      <w:rFonts w:ascii="Times New Roman" w:hAnsi="Times New Roman" w:cs="Times New Roman"/>
      <w:b/>
      <w:bCs/>
      <w:noProof/>
      <w:spacing w:val="0"/>
      <w:sz w:val="24"/>
      <w:szCs w:val="24"/>
    </w:rPr>
  </w:style>
  <w:style w:type="paragraph" w:customStyle="1" w:styleId="af4">
    <w:name w:val="Оглавление"/>
    <w:basedOn w:val="a"/>
    <w:link w:val="af3"/>
    <w:uiPriority w:val="99"/>
    <w:rsid w:val="005C0202"/>
    <w:pPr>
      <w:shd w:val="clear" w:color="auto" w:fill="FFFFFF"/>
      <w:spacing w:line="283" w:lineRule="exact"/>
    </w:pPr>
    <w:rPr>
      <w:rFonts w:eastAsia="Calibri"/>
      <w:sz w:val="23"/>
      <w:szCs w:val="23"/>
    </w:rPr>
  </w:style>
  <w:style w:type="paragraph" w:customStyle="1" w:styleId="26">
    <w:name w:val="Оглавление (2)"/>
    <w:basedOn w:val="a"/>
    <w:link w:val="25"/>
    <w:uiPriority w:val="99"/>
    <w:rsid w:val="005C0202"/>
    <w:pPr>
      <w:shd w:val="clear" w:color="auto" w:fill="FFFFFF"/>
      <w:spacing w:before="480" w:line="283" w:lineRule="exact"/>
    </w:pPr>
    <w:rPr>
      <w:rFonts w:eastAsia="Calibri"/>
      <w:sz w:val="24"/>
      <w:szCs w:val="24"/>
    </w:rPr>
  </w:style>
  <w:style w:type="paragraph" w:styleId="af5">
    <w:name w:val="Body Text"/>
    <w:basedOn w:val="a"/>
    <w:link w:val="af6"/>
    <w:uiPriority w:val="99"/>
    <w:semiHidden/>
    <w:unhideWhenUsed/>
    <w:rsid w:val="005C0202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5C0202"/>
    <w:rPr>
      <w:rFonts w:ascii="Times New Roman" w:eastAsia="Times New Roman" w:hAnsi="Times New Roman"/>
    </w:rPr>
  </w:style>
  <w:style w:type="character" w:customStyle="1" w:styleId="SegoeUI1">
    <w:name w:val="Основной текст + Segoe UI1"/>
    <w:aliases w:val="11 pt1"/>
    <w:basedOn w:val="a0"/>
    <w:uiPriority w:val="99"/>
    <w:rsid w:val="005C0202"/>
    <w:rPr>
      <w:rFonts w:ascii="Segoe UI" w:hAnsi="Segoe UI" w:cs="Segoe UI"/>
      <w:spacing w:val="0"/>
      <w:sz w:val="22"/>
      <w:szCs w:val="22"/>
    </w:rPr>
  </w:style>
  <w:style w:type="character" w:customStyle="1" w:styleId="9pt">
    <w:name w:val="Основной текст + 9 pt"/>
    <w:basedOn w:val="a0"/>
    <w:uiPriority w:val="99"/>
    <w:rsid w:val="005C0202"/>
    <w:rPr>
      <w:rFonts w:ascii="Times New Roman" w:hAnsi="Times New Roman" w:cs="Times New Roman"/>
      <w:noProof/>
      <w:spacing w:val="0"/>
      <w:sz w:val="18"/>
      <w:szCs w:val="18"/>
    </w:rPr>
  </w:style>
  <w:style w:type="character" w:customStyle="1" w:styleId="9pt1">
    <w:name w:val="Основной текст + 9 pt1"/>
    <w:basedOn w:val="a0"/>
    <w:uiPriority w:val="99"/>
    <w:rsid w:val="005C0202"/>
    <w:rPr>
      <w:rFonts w:ascii="Times New Roman" w:hAnsi="Times New Roman" w:cs="Times New Roman"/>
      <w:spacing w:val="0"/>
      <w:sz w:val="18"/>
      <w:szCs w:val="18"/>
    </w:rPr>
  </w:style>
  <w:style w:type="character" w:customStyle="1" w:styleId="81">
    <w:name w:val="Основной текст (8)"/>
    <w:basedOn w:val="a0"/>
    <w:uiPriority w:val="99"/>
    <w:rsid w:val="005C0202"/>
    <w:rPr>
      <w:rFonts w:ascii="Times New Roman" w:hAnsi="Times New Roman" w:cs="Times New Roman"/>
      <w:spacing w:val="0"/>
      <w:sz w:val="23"/>
      <w:szCs w:val="23"/>
    </w:rPr>
  </w:style>
  <w:style w:type="character" w:customStyle="1" w:styleId="82">
    <w:name w:val="Основной текст (8)2"/>
    <w:basedOn w:val="a0"/>
    <w:uiPriority w:val="99"/>
    <w:rsid w:val="005C0202"/>
    <w:rPr>
      <w:rFonts w:ascii="Times New Roman" w:hAnsi="Times New Roman" w:cs="Times New Roman"/>
      <w:spacing w:val="0"/>
      <w:sz w:val="23"/>
      <w:szCs w:val="23"/>
    </w:rPr>
  </w:style>
  <w:style w:type="paragraph" w:customStyle="1" w:styleId="dt-p">
    <w:name w:val="dt-p"/>
    <w:basedOn w:val="a"/>
    <w:rsid w:val="008C7715"/>
    <w:pPr>
      <w:spacing w:before="100" w:beforeAutospacing="1" w:after="100" w:afterAutospacing="1"/>
    </w:pPr>
    <w:rPr>
      <w:sz w:val="24"/>
      <w:szCs w:val="24"/>
    </w:rPr>
  </w:style>
  <w:style w:type="character" w:customStyle="1" w:styleId="dt-r">
    <w:name w:val="dt-r"/>
    <w:basedOn w:val="a0"/>
    <w:rsid w:val="008C7715"/>
  </w:style>
  <w:style w:type="character" w:styleId="af7">
    <w:name w:val="Hyperlink"/>
    <w:basedOn w:val="a0"/>
    <w:uiPriority w:val="99"/>
    <w:semiHidden/>
    <w:unhideWhenUsed/>
    <w:rsid w:val="008C77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98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1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5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5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8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1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3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НТ" ma:contentTypeID="0x010100A97472F3161E6742BB0293A10E3BBC5800F126D525AC63E24F9854DD37DB14DB3E" ma:contentTypeVersion="101" ma:contentTypeDescription="" ma:contentTypeScope="" ma:versionID="f62c80868aaa295900301afbaf2bc104">
  <xsd:schema xmlns:xsd="http://www.w3.org/2001/XMLSchema" xmlns:xs="http://www.w3.org/2001/XMLSchema" xmlns:p="http://schemas.microsoft.com/office/2006/metadata/properties" xmlns:ns2="01673185-3bf1-4b42-b6e9-46c873cd1926" xmlns:ns3="442afe5b-2129-4293-a6fc-1bdef8881f28" targetNamespace="http://schemas.microsoft.com/office/2006/metadata/properties" ma:root="true" ma:fieldsID="16f09cba535b070adc6bbf341ad3ba91" ns2:_="" ns3:_="">
    <xsd:import namespace="01673185-3bf1-4b42-b6e9-46c873cd1926"/>
    <xsd:import namespace="442afe5b-2129-4293-a6fc-1bdef8881f28"/>
    <xsd:element name="properties">
      <xsd:complexType>
        <xsd:sequence>
          <xsd:element name="documentManagement">
            <xsd:complexType>
              <xsd:all>
                <xsd:element ref="ns2:Sign_FIO" minOccurs="0"/>
                <xsd:element ref="ns2:Developer_FIO" minOccurs="0"/>
                <xsd:element ref="ns2:Developer_Phone" minOccurs="0"/>
                <xsd:element ref="ns2:Summary" minOccurs="0"/>
                <xsd:element ref="ns2:RegDate" minOccurs="0"/>
                <xsd:element ref="ns2:RegNumber" minOccurs="0"/>
                <xsd:element ref="ns2:DateIncoming" minOccurs="0"/>
                <xsd:element ref="ns2:NumberIncoming" minOccurs="0"/>
                <xsd:element ref="ns2:Addressee" minOccurs="0"/>
                <xsd:element ref="ns3:_x0421__x0442__x0430__x0442__x0443__x0441_" minOccurs="0"/>
                <xsd:element ref="ns2:EndorseID" minOccurs="0"/>
                <xsd:element ref="ns2:TypeOfDocument" minOccurs="0"/>
                <xsd:element ref="ns2:DateOfControl" minOccurs="0"/>
                <xsd:element ref="ns2:DateOfReport" minOccurs="0"/>
                <xsd:element ref="ns2:DateOfProlongation" minOccurs="0"/>
                <xsd:element ref="ns2:Time_action_begin" minOccurs="0"/>
                <xsd:element ref="ns2:Time_action_finish" minOccurs="0"/>
                <xsd:element ref="ns2:Date_action" minOccurs="0"/>
                <xsd:element ref="ns2:Place_action" minOccurs="0"/>
                <xsd:element ref="ns2:Sign_Title" minOccurs="0"/>
                <xsd:element ref="ns2:Sign_dep" minOccurs="0"/>
                <xsd:element ref="ns2:Recipient_Title" minOccurs="0"/>
                <xsd:element ref="ns2:Recipient_FIO" minOccurs="0"/>
                <xsd:element ref="ns2:Recipient_Dep" minOccurs="0"/>
                <xsd:element ref="ns2:RegDateWords" minOccurs="0"/>
                <xsd:element ref="ns2:Accost" minOccurs="0"/>
                <xsd:element ref="ns2:ProjNumber" minOccurs="0"/>
                <xsd:element ref="ns2:TemplateName" minOccurs="0"/>
                <xsd:element ref="ns2:Internal_Invitees" minOccurs="0"/>
                <xsd:element ref="ns2:External_FIO" minOccurs="0"/>
                <xsd:element ref="ns2:VisedID" minOccurs="0"/>
                <xsd:element ref="ns3:_x0421__x043e__x0441__x0442__x043e__x044f__x043d__x0438__x0435_" minOccurs="0"/>
                <xsd:element ref="ns2:VisedDateList" minOccurs="0"/>
                <xsd:element ref="ns2:Summary1" minOccurs="0"/>
                <xsd:element ref="ns2:AgreeID" minOccurs="0"/>
                <xsd:element ref="ns2:AgreeDateList" minOccurs="0"/>
                <xsd:element ref="ns2:CityHead" minOccurs="0"/>
                <xsd:element ref="ns2:KindActIncoming" minOccurs="0"/>
                <xsd:element ref="ns2:SummaryIncoming" minOccurs="0"/>
                <xsd:element ref="ns2:External_FIO1" minOccurs="0"/>
                <xsd:element ref="ns2:NumberItem" minOccurs="0"/>
                <xsd:element ref="ns2:PlanDateExecution" minOccurs="0"/>
                <xsd:element ref="ns2:SummaryKid" minOccurs="0"/>
                <xsd:element ref="ns2:OutExecutors" minOccurs="0"/>
                <xsd:element ref="ns2:InnerExecutors" minOccurs="0"/>
                <xsd:element ref="ns2:DateMeeting" minOccurs="0"/>
                <xsd:element ref="ns2:SignSubstitution" minOccurs="0"/>
                <xsd:element ref="ns2:SignTaskId" minOccurs="0"/>
                <xsd:element ref="ns2:responsi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73185-3bf1-4b42-b6e9-46c873cd1926" elementFormDefault="qualified">
    <xsd:import namespace="http://schemas.microsoft.com/office/2006/documentManagement/types"/>
    <xsd:import namespace="http://schemas.microsoft.com/office/infopath/2007/PartnerControls"/>
    <xsd:element name="Sign_FIO" ma:index="8" nillable="true" ma:displayName="Подписант_ФИО" ma:internalName="Sign_FIO" ma:readOnly="false">
      <xsd:simpleType>
        <xsd:restriction base="dms:Text">
          <xsd:maxLength value="255"/>
        </xsd:restriction>
      </xsd:simpleType>
    </xsd:element>
    <xsd:element name="Developer_FIO" ma:index="9" nillable="true" ma:displayName="Разработчик_ФИО" ma:internalName="Developer_FIO" ma:readOnly="false">
      <xsd:simpleType>
        <xsd:restriction base="dms:Text">
          <xsd:maxLength value="255"/>
        </xsd:restriction>
      </xsd:simpleType>
    </xsd:element>
    <xsd:element name="Developer_Phone" ma:index="10" nillable="true" ma:displayName="Разработчик_телефон" ma:internalName="Developer_Phone" ma:readOnly="false">
      <xsd:simpleType>
        <xsd:restriction base="dms:Text">
          <xsd:maxLength value="255"/>
        </xsd:restriction>
      </xsd:simpleType>
    </xsd:element>
    <xsd:element name="Summary" ma:index="11" nillable="true" ma:displayName="Краткое содержание" ma:internalName="Summary" ma:readOnly="false">
      <xsd:simpleType>
        <xsd:restriction base="dms:Note"/>
      </xsd:simpleType>
    </xsd:element>
    <xsd:element name="RegDate" ma:index="12" nillable="true" ma:displayName="Дата регистрации" ma:format="DateOnly" ma:internalName="RegDate" ma:readOnly="false">
      <xsd:simpleType>
        <xsd:restriction base="dms:DateTime"/>
      </xsd:simpleType>
    </xsd:element>
    <xsd:element name="RegNumber" ma:index="13" nillable="true" ma:displayName="Номер регистрации" ma:internalName="RegNumber" ma:readOnly="false">
      <xsd:simpleType>
        <xsd:restriction base="dms:Text">
          <xsd:maxLength value="255"/>
        </xsd:restriction>
      </xsd:simpleType>
    </xsd:element>
    <xsd:element name="DateIncoming" ma:index="14" nillable="true" ma:displayName="Дата &quot;В ответ на&quot;" ma:format="DateOnly" ma:internalName="DateIncoming" ma:readOnly="false">
      <xsd:simpleType>
        <xsd:restriction base="dms:DateTime"/>
      </xsd:simpleType>
    </xsd:element>
    <xsd:element name="NumberIncoming" ma:index="15" nillable="true" ma:displayName="Номер &quot;В ответ на&quot;" ma:internalName="NumberIncoming" ma:readOnly="false">
      <xsd:simpleType>
        <xsd:restriction base="dms:Text">
          <xsd:maxLength value="255"/>
        </xsd:restriction>
      </xsd:simpleType>
    </xsd:element>
    <xsd:element name="Addressee" ma:index="16" nillable="true" ma:displayName="Адресат" ma:internalName="Addressee" ma:readOnly="false">
      <xsd:simpleType>
        <xsd:restriction base="dms:Text">
          <xsd:maxLength value="255"/>
        </xsd:restriction>
      </xsd:simpleType>
    </xsd:element>
    <xsd:element name="EndorseID" ma:index="18" nillable="true" ma:displayName="ВизирующийID" ma:internalName="EndorseID" ma:readOnly="false">
      <xsd:simpleType>
        <xsd:restriction base="dms:Text">
          <xsd:maxLength value="255"/>
        </xsd:restriction>
      </xsd:simpleType>
    </xsd:element>
    <xsd:element name="TypeOfDocument" ma:index="19" nillable="true" ma:displayName="Вид документа" ma:internalName="TypeOfDocument" ma:readOnly="false">
      <xsd:simpleType>
        <xsd:restriction base="dms:Text">
          <xsd:maxLength value="255"/>
        </xsd:restriction>
      </xsd:simpleType>
    </xsd:element>
    <xsd:element name="DateOfControl" ma:index="20" nillable="true" ma:displayName="Дата контроля" ma:format="DateOnly" ma:internalName="DateOfControl" ma:readOnly="false">
      <xsd:simpleType>
        <xsd:restriction base="dms:DateTime"/>
      </xsd:simpleType>
    </xsd:element>
    <xsd:element name="DateOfReport" ma:index="21" nillable="true" ma:displayName="Дата отчета" ma:internalName="DateOfReport" ma:readOnly="false">
      <xsd:simpleType>
        <xsd:restriction base="dms:Text">
          <xsd:maxLength value="255"/>
        </xsd:restriction>
      </xsd:simpleType>
    </xsd:element>
    <xsd:element name="DateOfProlongation" ma:index="22" nillable="true" ma:displayName="Дата контроля продленная" ma:format="DateOnly" ma:internalName="DateOfProlongation" ma:readOnly="false">
      <xsd:simpleType>
        <xsd:restriction base="dms:DateTime"/>
      </xsd:simpleType>
    </xsd:element>
    <xsd:element name="Time_action_begin" ma:index="23" nillable="true" ma:displayName="Время проведения от" ma:internalName="Time_action_begin" ma:readOnly="false">
      <xsd:simpleType>
        <xsd:restriction base="dms:Text">
          <xsd:maxLength value="255"/>
        </xsd:restriction>
      </xsd:simpleType>
    </xsd:element>
    <xsd:element name="Time_action_finish" ma:index="24" nillable="true" ma:displayName="Время проведения до" ma:internalName="Time_action_finish" ma:readOnly="false">
      <xsd:simpleType>
        <xsd:restriction base="dms:Text">
          <xsd:maxLength value="255"/>
        </xsd:restriction>
      </xsd:simpleType>
    </xsd:element>
    <xsd:element name="Date_action" ma:index="25" nillable="true" ma:displayName="Дата проведения" ma:internalName="Date_action" ma:readOnly="false">
      <xsd:simpleType>
        <xsd:restriction base="dms:Text">
          <xsd:maxLength value="255"/>
        </xsd:restriction>
      </xsd:simpleType>
    </xsd:element>
    <xsd:element name="Place_action" ma:index="26" nillable="true" ma:displayName="Место проведения" ma:internalName="Place_action" ma:readOnly="false">
      <xsd:simpleType>
        <xsd:restriction base="dms:Text">
          <xsd:maxLength value="255"/>
        </xsd:restriction>
      </xsd:simpleType>
    </xsd:element>
    <xsd:element name="Sign_Title" ma:index="27" nillable="true" ma:displayName="Подписант_должность" ma:internalName="Sign_Title" ma:readOnly="false">
      <xsd:simpleType>
        <xsd:restriction base="dms:Text">
          <xsd:maxLength value="255"/>
        </xsd:restriction>
      </xsd:simpleType>
    </xsd:element>
    <xsd:element name="Sign_dep" ma:index="28" nillable="true" ma:displayName="Подписант_подразделение" ma:internalName="Sign_dep" ma:readOnly="false">
      <xsd:simpleType>
        <xsd:restriction base="dms:Text">
          <xsd:maxLength value="255"/>
        </xsd:restriction>
      </xsd:simpleType>
    </xsd:element>
    <xsd:element name="Recipient_Title" ma:index="29" nillable="true" ma:displayName="Получатель_должность" ma:internalName="Recipient_Title" ma:readOnly="false">
      <xsd:simpleType>
        <xsd:restriction base="dms:Text">
          <xsd:maxLength value="255"/>
        </xsd:restriction>
      </xsd:simpleType>
    </xsd:element>
    <xsd:element name="Recipient_FIO" ma:index="30" nillable="true" ma:displayName="Получатель_ФИО" ma:internalName="Recipient_FIO" ma:readOnly="false">
      <xsd:simpleType>
        <xsd:restriction base="dms:Text">
          <xsd:maxLength value="255"/>
        </xsd:restriction>
      </xsd:simpleType>
    </xsd:element>
    <xsd:element name="Recipient_Dep" ma:index="31" nillable="true" ma:displayName="Получатель_подразделение" ma:internalName="Recipient_Dep" ma:readOnly="false">
      <xsd:simpleType>
        <xsd:restriction base="dms:Text">
          <xsd:maxLength value="255"/>
        </xsd:restriction>
      </xsd:simpleType>
    </xsd:element>
    <xsd:element name="RegDateWords" ma:index="32" nillable="true" ma:displayName="Дата регистрации прописью" ma:internalName="RegDateWords" ma:readOnly="false">
      <xsd:simpleType>
        <xsd:restriction base="dms:Text">
          <xsd:maxLength value="255"/>
        </xsd:restriction>
      </xsd:simpleType>
    </xsd:element>
    <xsd:element name="Accost" ma:index="33" nillable="true" ma:displayName="Обращение" ma:internalName="Accost" ma:readOnly="false">
      <xsd:simpleType>
        <xsd:restriction base="dms:Text">
          <xsd:maxLength value="255"/>
        </xsd:restriction>
      </xsd:simpleType>
    </xsd:element>
    <xsd:element name="ProjNumber" ma:index="34" nillable="true" ma:displayName="Номер проекта" ma:internalName="ProjNumber" ma:readOnly="false">
      <xsd:simpleType>
        <xsd:restriction base="dms:Text">
          <xsd:maxLength value="255"/>
        </xsd:restriction>
      </xsd:simpleType>
    </xsd:element>
    <xsd:element name="TemplateName" ma:index="35" nillable="true" ma:displayName="TemplateName" ma:internalName="TemplateName">
      <xsd:simpleType>
        <xsd:restriction base="dms:Text">
          <xsd:maxLength value="255"/>
        </xsd:restriction>
      </xsd:simpleType>
    </xsd:element>
    <xsd:element name="Internal_Invitees" ma:index="36" nillable="true" ma:displayName="Внутренние приглашенные" ma:internalName="Internal_Invitees" ma:readOnly="false">
      <xsd:simpleType>
        <xsd:restriction base="dms:Text">
          <xsd:maxLength value="255"/>
        </xsd:restriction>
      </xsd:simpleType>
    </xsd:element>
    <xsd:element name="External_FIO" ma:index="37" nillable="true" ma:displayName="Внешние приглашенные" ma:internalName="External_FIO" ma:readOnly="false">
      <xsd:simpleType>
        <xsd:restriction base="dms:Note">
          <xsd:maxLength value="255"/>
        </xsd:restriction>
      </xsd:simpleType>
    </xsd:element>
    <xsd:element name="VisedID" ma:index="38" nillable="true" ma:displayName="РассмотревшийID" ma:internalName="VisedID" ma:readOnly="false">
      <xsd:simpleType>
        <xsd:restriction base="dms:Text">
          <xsd:maxLength value="255"/>
        </xsd:restriction>
      </xsd:simpleType>
    </xsd:element>
    <xsd:element name="VisedDateList" ma:index="40" nillable="true" ma:displayName="Список_дат_рассмотрения" ma:internalName="VisedDateList" ma:readOnly="false">
      <xsd:simpleType>
        <xsd:restriction base="dms:Note">
          <xsd:maxLength value="255"/>
        </xsd:restriction>
      </xsd:simpleType>
    </xsd:element>
    <xsd:element name="Summary1" ma:index="41" nillable="true" ma:displayName="Краткое_содержание1" ma:internalName="Summary1">
      <xsd:simpleType>
        <xsd:restriction base="dms:Note"/>
      </xsd:simpleType>
    </xsd:element>
    <xsd:element name="AgreeID" ma:index="42" nillable="true" ma:displayName="СогласующиеID" ma:internalName="AgreeID">
      <xsd:simpleType>
        <xsd:restriction base="dms:Text">
          <xsd:maxLength value="255"/>
        </xsd:restriction>
      </xsd:simpleType>
    </xsd:element>
    <xsd:element name="AgreeDateList" ma:index="43" nillable="true" ma:displayName="Список_дат_согласования" ma:internalName="AgreeDateList" ma:readOnly="false">
      <xsd:simpleType>
        <xsd:restriction base="dms:Note">
          <xsd:maxLength value="255"/>
        </xsd:restriction>
      </xsd:simpleType>
    </xsd:element>
    <xsd:element name="CityHead" ma:index="44" nillable="true" ma:displayName="Глава города ФИО" ma:internalName="CityHead" ma:readOnly="false">
      <xsd:simpleType>
        <xsd:restriction base="dms:Text">
          <xsd:maxLength value="255"/>
        </xsd:restriction>
      </xsd:simpleType>
    </xsd:element>
    <xsd:element name="KindActIncoming" ma:index="45" nillable="true" ma:displayName="Вид акта &quot;в ответ на&quot;" ma:internalName="KindActIncoming" ma:readOnly="false">
      <xsd:simpleType>
        <xsd:restriction base="dms:Text">
          <xsd:maxLength value="255"/>
        </xsd:restriction>
      </xsd:simpleType>
    </xsd:element>
    <xsd:element name="SummaryIncoming" ma:index="46" nillable="true" ma:displayName="Краткое содержание &quot;в ответ на&quot;" ma:internalName="SummaryIncoming" ma:readOnly="false">
      <xsd:simpleType>
        <xsd:restriction base="dms:Note">
          <xsd:maxLength value="255"/>
        </xsd:restriction>
      </xsd:simpleType>
    </xsd:element>
    <xsd:element name="External_FIO1" ma:index="47" nillable="true" ma:displayName="Внешние ФИО" ma:internalName="External_FIO1">
      <xsd:simpleType>
        <xsd:restriction base="dms:Note">
          <xsd:maxLength value="255"/>
        </xsd:restriction>
      </xsd:simpleType>
    </xsd:element>
    <xsd:element name="NumberItem" ma:index="48" nillable="true" ma:displayName="Номер пункта" ma:internalName="NumberItem" ma:readOnly="false">
      <xsd:simpleType>
        <xsd:restriction base="dms:Text">
          <xsd:maxLength value="255"/>
        </xsd:restriction>
      </xsd:simpleType>
    </xsd:element>
    <xsd:element name="PlanDateExecution" ma:index="49" nillable="true" ma:displayName="Плановая дата исполнения" ma:internalName="PlanDateExecution" ma:readOnly="false">
      <xsd:simpleType>
        <xsd:restriction base="dms:Text">
          <xsd:maxLength value="255"/>
        </xsd:restriction>
      </xsd:simpleType>
    </xsd:element>
    <xsd:element name="SummaryKid" ma:index="50" nillable="true" ma:displayName="Текст поручения" ma:internalName="SummaryKid" ma:readOnly="false">
      <xsd:simpleType>
        <xsd:restriction base="dms:Note">
          <xsd:maxLength value="255"/>
        </xsd:restriction>
      </xsd:simpleType>
    </xsd:element>
    <xsd:element name="OutExecutors" ma:index="51" nillable="true" ma:displayName="Внешние исполнители" ma:internalName="OutExecutors" ma:readOnly="false">
      <xsd:simpleType>
        <xsd:restriction base="dms:Note">
          <xsd:maxLength value="255"/>
        </xsd:restriction>
      </xsd:simpleType>
    </xsd:element>
    <xsd:element name="InnerExecutors" ma:index="52" nillable="true" ma:displayName="Внутренние исполнители" ma:internalName="InnerExecutors" ma:readOnly="false">
      <xsd:simpleType>
        <xsd:restriction base="dms:Note">
          <xsd:maxLength value="255"/>
        </xsd:restriction>
      </xsd:simpleType>
    </xsd:element>
    <xsd:element name="DateMeeting" ma:index="53" nillable="true" ma:displayName="Дата проведения совещания" ma:internalName="DateMeeting" ma:readOnly="false">
      <xsd:simpleType>
        <xsd:restriction base="dms:Text">
          <xsd:maxLength value="255"/>
        </xsd:restriction>
      </xsd:simpleType>
    </xsd:element>
    <xsd:element name="SignSubstitution" ma:index="54" nillable="true" ma:displayName="Ответственный за подписание" ma:internalName="SignSubstitution" ma:readOnly="false">
      <xsd:simpleType>
        <xsd:restriction base="dms:Text">
          <xsd:maxLength value="255"/>
        </xsd:restriction>
      </xsd:simpleType>
    </xsd:element>
    <xsd:element name="SignTaskId" ma:index="55" nillable="true" ma:displayName="Идентификатор задачи на утверждение" ma:internalName="SignTaskId" ma:readOnly="false">
      <xsd:simpleType>
        <xsd:restriction base="dms:Text">
          <xsd:maxLength value="255"/>
        </xsd:restriction>
      </xsd:simpleType>
    </xsd:element>
    <xsd:element name="responsible" ma:index="56" nillable="true" ma:displayName="Ответственный исполнитель" ma:internalName="responsible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afe5b-2129-4293-a6fc-1bdef8881f28" elementFormDefault="qualified">
    <xsd:import namespace="http://schemas.microsoft.com/office/2006/documentManagement/types"/>
    <xsd:import namespace="http://schemas.microsoft.com/office/infopath/2007/PartnerControls"/>
    <xsd:element name="_x0421__x0442__x0430__x0442__x0443__x0441_" ma:index="17" nillable="true" ma:displayName="Статус" ma:internalName="_x0421__x0442__x0430__x0442__x0443__x0441_">
      <xsd:simpleType>
        <xsd:restriction base="dms:Text"/>
      </xsd:simpleType>
    </xsd:element>
    <xsd:element name="_x0421__x043e__x0441__x0442__x043e__x044f__x043d__x0438__x0435_" ma:index="39" nillable="true" ma:displayName="Состояние" ma:internalName="_x0421__x043e__x0441__x0442__x043e__x044f__x043d__x0438__x0435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lace_action xmlns="01673185-3bf1-4b42-b6e9-46c873cd1926" xsi:nil="true"/>
    <TemplateName xmlns="01673185-3bf1-4b42-b6e9-46c873cd1926">Постановление Администрации города</TemplateName>
    <Summary1 xmlns="01673185-3bf1-4b42-b6e9-46c873cd1926">Об утверждении Положения о системе оповещения
и информирования населения о чрезвычайных ситуациях
на территории города Нижний Тагил
</Summary1>
    <AgreeID xmlns="01673185-3bf1-4b42-b6e9-46c873cd1926" xsi:nil="true"/>
    <DateMeeting xmlns="01673185-3bf1-4b42-b6e9-46c873cd1926" xsi:nil="true"/>
    <SignSubstitution xmlns="01673185-3bf1-4b42-b6e9-46c873cd1926" xsi:nil="true"/>
    <TypeOfDocument xmlns="01673185-3bf1-4b42-b6e9-46c873cd1926" xsi:nil="true"/>
    <DateOfProlongation xmlns="01673185-3bf1-4b42-b6e9-46c873cd1926" xsi:nil="true"/>
    <SummaryKid xmlns="01673185-3bf1-4b42-b6e9-46c873cd1926" xsi:nil="true"/>
    <Recipient_FIO xmlns="01673185-3bf1-4b42-b6e9-46c873cd1926" xsi:nil="true"/>
    <External_FIO1 xmlns="01673185-3bf1-4b42-b6e9-46c873cd1926" xsi:nil="true"/>
    <CityHead xmlns="01673185-3bf1-4b42-b6e9-46c873cd1926" xsi:nil="true"/>
    <OutExecutors xmlns="01673185-3bf1-4b42-b6e9-46c873cd1926" xsi:nil="true"/>
    <SignTaskId xmlns="01673185-3bf1-4b42-b6e9-46c873cd1926" xsi:nil="true"/>
    <DateOfReport xmlns="01673185-3bf1-4b42-b6e9-46c873cd1926" xsi:nil="true"/>
    <_x0421__x043e__x0441__x0442__x043e__x044f__x043d__x0438__x0435_ xmlns="442afe5b-2129-4293-a6fc-1bdef8881f28" xsi:nil="true"/>
    <DateOfControl xmlns="01673185-3bf1-4b42-b6e9-46c873cd1926" xsi:nil="true"/>
    <InnerExecutors xmlns="01673185-3bf1-4b42-b6e9-46c873cd1926" xsi:nil="true"/>
    <Developer_FIO xmlns="01673185-3bf1-4b42-b6e9-46c873cd1926" xsi:nil="true"/>
    <SummaryIncoming xmlns="01673185-3bf1-4b42-b6e9-46c873cd1926" xsi:nil="true"/>
    <Summary xmlns="01673185-3bf1-4b42-b6e9-46c873cd1926">Об утверждении Положения о системе оповещения
и информирования населения о чрезвычайных ситуациях
на территории города Нижний Тагил
</Summary>
    <Sign_dep xmlns="01673185-3bf1-4b42-b6e9-46c873cd1926" xsi:nil="true"/>
    <NumberItem xmlns="01673185-3bf1-4b42-b6e9-46c873cd1926" xsi:nil="true"/>
    <_x0421__x0442__x0430__x0442__x0443__x0441_ xmlns="442afe5b-2129-4293-a6fc-1bdef8881f28">Утверждено</_x0421__x0442__x0430__x0442__x0443__x0441_>
    <Date_action xmlns="01673185-3bf1-4b42-b6e9-46c873cd1926" xsi:nil="true"/>
    <PlanDateExecution xmlns="01673185-3bf1-4b42-b6e9-46c873cd1926" xsi:nil="true"/>
    <Recipient_Dep xmlns="01673185-3bf1-4b42-b6e9-46c873cd1926" xsi:nil="true"/>
    <Internal_Invitees xmlns="01673185-3bf1-4b42-b6e9-46c873cd1926" xsi:nil="true"/>
    <Time_action_begin xmlns="01673185-3bf1-4b42-b6e9-46c873cd1926" xsi:nil="true"/>
    <Accost xmlns="01673185-3bf1-4b42-b6e9-46c873cd1926" xsi:nil="true"/>
    <Sign_FIO xmlns="01673185-3bf1-4b42-b6e9-46c873cd1926">  С.К. Носов</Sign_FIO>
    <Addressee xmlns="01673185-3bf1-4b42-b6e9-46c873cd1926" xsi:nil="true"/>
    <Sign_Title xmlns="01673185-3bf1-4b42-b6e9-46c873cd1926">Глава города</Sign_Title>
    <RegDateWords xmlns="01673185-3bf1-4b42-b6e9-46c873cd1926" xsi:nil="true"/>
    <responsible xmlns="01673185-3bf1-4b42-b6e9-46c873cd1926" xsi:nil="true"/>
    <NumberIncoming xmlns="01673185-3bf1-4b42-b6e9-46c873cd1926" xsi:nil="true"/>
    <RegDate xmlns="01673185-3bf1-4b42-b6e9-46c873cd1926" xsi:nil="true"/>
    <DateIncoming xmlns="01673185-3bf1-4b42-b6e9-46c873cd1926" xsi:nil="true"/>
    <Recipient_Title xmlns="01673185-3bf1-4b42-b6e9-46c873cd1926" xsi:nil="true"/>
    <Developer_Phone xmlns="01673185-3bf1-4b42-b6e9-46c873cd1926" xsi:nil="true"/>
    <EndorseID xmlns="01673185-3bf1-4b42-b6e9-46c873cd1926" xsi:nil="true"/>
    <AgreeDateList xmlns="01673185-3bf1-4b42-b6e9-46c873cd1926" xsi:nil="true"/>
    <KindActIncoming xmlns="01673185-3bf1-4b42-b6e9-46c873cd1926" xsi:nil="true"/>
    <RegNumber xmlns="01673185-3bf1-4b42-b6e9-46c873cd1926">-ПА</RegNumber>
    <External_FIO xmlns="01673185-3bf1-4b42-b6e9-46c873cd1926" xsi:nil="true"/>
    <VisedDateList xmlns="01673185-3bf1-4b42-b6e9-46c873cd1926" xsi:nil="true"/>
    <Time_action_finish xmlns="01673185-3bf1-4b42-b6e9-46c873cd1926" xsi:nil="true"/>
    <ProjNumber xmlns="01673185-3bf1-4b42-b6e9-46c873cd1926">10767</ProjNumber>
    <VisedID xmlns="01673185-3bf1-4b42-b6e9-46c873cd19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0778D-8560-4F57-A99D-4F235773A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73185-3bf1-4b42-b6e9-46c873cd1926"/>
    <ds:schemaRef ds:uri="442afe5b-2129-4293-a6fc-1bdef8881f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11A78-60E0-4C15-9437-2B58920D0279}">
  <ds:schemaRefs>
    <ds:schemaRef ds:uri="http://schemas.microsoft.com/office/2006/metadata/properties"/>
    <ds:schemaRef ds:uri="http://schemas.microsoft.com/office/infopath/2007/PartnerControls"/>
    <ds:schemaRef ds:uri="01673185-3bf1-4b42-b6e9-46c873cd1926"/>
    <ds:schemaRef ds:uri="442afe5b-2129-4293-a6fc-1bdef8881f28"/>
  </ds:schemaRefs>
</ds:datastoreItem>
</file>

<file path=customXml/itemProps3.xml><?xml version="1.0" encoding="utf-8"?>
<ds:datastoreItem xmlns:ds="http://schemas.openxmlformats.org/officeDocument/2006/customXml" ds:itemID="{1EF83180-398A-4AD2-8F9D-8FE9ED2A78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8AEF4C-271B-4680-A0B0-4F2F205A9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</vt:lpstr>
    </vt:vector>
  </TitlesOfParts>
  <Company>ICS</Company>
  <LinksUpToDate>false</LinksUpToDate>
  <CharactersWithSpaces>12386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</dc:title>
  <dc:creator>ekosyanova</dc:creator>
  <cp:lastModifiedBy>Ващенко Юлия Александровна</cp:lastModifiedBy>
  <cp:revision>5</cp:revision>
  <cp:lastPrinted>2018-08-21T09:32:00Z</cp:lastPrinted>
  <dcterms:created xsi:type="dcterms:W3CDTF">2025-06-23T05:29:00Z</dcterms:created>
  <dcterms:modified xsi:type="dcterms:W3CDTF">2025-06-25T04:57:00Z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0x010100A97472F3161E6742BB0293A10E3BBC5800F126D525AC63E24F9854DD37DB14DB3E</vt:lpwstr>
  </property>
  <property fmtid="{D5CDD505-2E9C-101B-9397-08002B2CF9AE}" pid="3" name="Order">
    <vt:r8>1400</vt:r8>
  </property>
  <property fmtid="{D5CDD505-2E9C-101B-9397-08002B2CF9AE}" pid="4" name="WorkflowVersion">
    <vt:i4>1</vt:i4>
  </property>
</Properties>
</file>