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FF" w:rsidRPr="006439FF" w:rsidRDefault="006439FF" w:rsidP="006439FF">
      <w:pPr>
        <w:jc w:val="center"/>
        <w:rPr>
          <w:rFonts w:eastAsia="Times New Roman"/>
        </w:rPr>
      </w:pPr>
      <w:r w:rsidRPr="006439FF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8" o:title=""/>
          </v:shape>
        </w:pict>
      </w:r>
    </w:p>
    <w:p w:rsidR="006439FF" w:rsidRPr="006439FF" w:rsidRDefault="006439FF" w:rsidP="006439FF">
      <w:pPr>
        <w:jc w:val="center"/>
        <w:rPr>
          <w:rFonts w:eastAsia="Times New Roman"/>
          <w:b/>
          <w:w w:val="150"/>
          <w:sz w:val="18"/>
          <w:szCs w:val="18"/>
        </w:rPr>
      </w:pPr>
      <w:r w:rsidRPr="006439FF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439FF" w:rsidRPr="006439FF" w:rsidRDefault="006439FF" w:rsidP="006439FF">
      <w:pPr>
        <w:jc w:val="center"/>
        <w:rPr>
          <w:rFonts w:eastAsia="Times New Roman"/>
          <w:b/>
          <w:w w:val="160"/>
          <w:sz w:val="36"/>
          <w:szCs w:val="20"/>
        </w:rPr>
      </w:pPr>
      <w:r w:rsidRPr="006439FF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439FF" w:rsidRPr="006439FF" w:rsidRDefault="006439FF" w:rsidP="006439F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39FF" w:rsidRPr="006439FF" w:rsidRDefault="006439FF" w:rsidP="006439F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39FF" w:rsidRPr="006439FF" w:rsidRDefault="006439FF" w:rsidP="006439FF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439FF" w:rsidRPr="006439FF" w:rsidTr="006439F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39FF" w:rsidRPr="006439FF" w:rsidRDefault="006439FF" w:rsidP="006439F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27.06.2025</w:t>
            </w:r>
          </w:p>
        </w:tc>
        <w:tc>
          <w:tcPr>
            <w:tcW w:w="3322" w:type="dxa"/>
            <w:vAlign w:val="bottom"/>
            <w:hideMark/>
          </w:tcPr>
          <w:p w:rsidR="006439FF" w:rsidRPr="006439FF" w:rsidRDefault="006439FF" w:rsidP="006439FF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439FF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39FF" w:rsidRPr="006439FF" w:rsidRDefault="006439FF" w:rsidP="006439F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1674</w:t>
            </w:r>
          </w:p>
        </w:tc>
      </w:tr>
    </w:tbl>
    <w:p w:rsidR="006439FF" w:rsidRPr="006439FF" w:rsidRDefault="006439FF" w:rsidP="006439F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439FF" w:rsidRPr="006439FF" w:rsidRDefault="006439FF" w:rsidP="006439F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439FF">
        <w:rPr>
          <w:rFonts w:eastAsia="Times New Roman"/>
          <w:sz w:val="28"/>
          <w:szCs w:val="28"/>
        </w:rPr>
        <w:t>г. Первоуральск</w:t>
      </w:r>
    </w:p>
    <w:p w:rsidR="007641C1" w:rsidRDefault="007641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7641C1">
        <w:trPr>
          <w:trHeight w:val="553"/>
        </w:trPr>
        <w:tc>
          <w:tcPr>
            <w:tcW w:w="4283" w:type="dxa"/>
            <w:noWrap/>
          </w:tcPr>
          <w:p w:rsidR="007641C1" w:rsidRDefault="006439FF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641C1" w:rsidRDefault="007641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641C1" w:rsidRDefault="007641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641C1" w:rsidRDefault="007641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641C1" w:rsidRDefault="007641C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7641C1">
        <w:tc>
          <w:tcPr>
            <w:tcW w:w="9382" w:type="dxa"/>
            <w:noWrap/>
          </w:tcPr>
          <w:p w:rsidR="007641C1" w:rsidRDefault="006439FF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14 мая 2025 года № КУВИ-001/2025-104756553,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7641C1" w:rsidRDefault="007641C1">
      <w:pPr>
        <w:jc w:val="both"/>
        <w:rPr>
          <w:rFonts w:ascii="Liberation Serif" w:hAnsi="Liberation Serif" w:cs="Liberation Serif"/>
        </w:rPr>
      </w:pPr>
    </w:p>
    <w:p w:rsidR="007641C1" w:rsidRDefault="007641C1">
      <w:pPr>
        <w:jc w:val="both"/>
        <w:rPr>
          <w:rFonts w:ascii="Liberation Serif" w:hAnsi="Liberation Serif" w:cs="Liberation Serif"/>
        </w:rPr>
      </w:pPr>
    </w:p>
    <w:p w:rsidR="007641C1" w:rsidRDefault="006439FF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7641C1">
        <w:tc>
          <w:tcPr>
            <w:tcW w:w="9382" w:type="dxa"/>
            <w:gridSpan w:val="2"/>
            <w:noWrap/>
          </w:tcPr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60 кв. метров, сроком на 49 лет, в целях эксплуатации объекта электросетевого хозяйства - «ВЛ-0,4 кВ Ф. ул. Сергиевская, литер: 13а» в отношении: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  в кад</w:t>
            </w:r>
            <w:r>
              <w:rPr>
                <w:rFonts w:ascii="Liberation Serif" w:hAnsi="Liberation Serif" w:cs="Liberation Serif"/>
              </w:rPr>
              <w:t>астровом квартале 66:58:1801001, площадью 44,5 кв. метра;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66:58:1801001:127, площадью 0,1 кв. метра, с местоположением: Свердловская область,                           город Первоуральск, деревня Макарова, у</w:t>
            </w:r>
            <w:r>
              <w:rPr>
                <w:rFonts w:ascii="Liberation Serif" w:hAnsi="Liberation Serif" w:cs="Liberation Serif"/>
              </w:rPr>
              <w:t>лица Рудная, дом 15-а;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66:58:1801001:28, площадью 0,2 кв. метра, с местоположением: Свердловская область, город Первоуральск, деревня Макарова, улица Сергеевская, дом 10;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</w:t>
            </w:r>
            <w:r>
              <w:rPr>
                <w:rFonts w:ascii="Liberation Serif" w:hAnsi="Liberation Serif" w:cs="Liberation Serif"/>
              </w:rPr>
              <w:t>овым номером 66:58:1801001:34, площадью 0,1 кв. метра, с местоположением: Свердловская область, город Первоуральск, деревня Макарова, улица Сергеевская, дом 1;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66:58:1801001:71 </w:t>
            </w:r>
            <w:r>
              <w:rPr>
                <w:rFonts w:ascii="Liberation Serif" w:hAnsi="Liberation Serif" w:cs="Liberation Serif"/>
              </w:rPr>
              <w:t>(обособленный участок, входящи</w:t>
            </w:r>
            <w:r>
              <w:rPr>
                <w:rFonts w:ascii="Liberation Serif" w:hAnsi="Liberation Serif" w:cs="Liberation Serif"/>
              </w:rPr>
              <w:t>й в состав единого землепользования с кадастровым номером 66:58:0000000:78)</w:t>
            </w:r>
            <w:r>
              <w:rPr>
                <w:rFonts w:ascii="Liberation Serif" w:hAnsi="Liberation Serif" w:cs="Liberation Serif"/>
              </w:rPr>
              <w:t>, площадью 1,8 кв. метра, с местоположением:  Свердловская область, город Первоуральск;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66:58:1801001:460, </w:t>
            </w:r>
            <w:r>
              <w:rPr>
                <w:rFonts w:ascii="Liberation Serif" w:hAnsi="Liberation Serif" w:cs="Liberation Serif"/>
              </w:rPr>
              <w:lastRenderedPageBreak/>
              <w:t>площадью 9,6 кв. метра, с</w:t>
            </w:r>
            <w:r>
              <w:rPr>
                <w:rFonts w:ascii="Liberation Serif" w:hAnsi="Liberation Serif" w:cs="Liberation Serif"/>
              </w:rPr>
              <w:t xml:space="preserve"> местоположением: Свердловская область, город Первоуральск, деревня Макарова;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66:58:1801001:519, площадью 2,7 кв. метра, с местоположением: Свердловская область, город Первоуральск, деревня Макарова;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</w:t>
            </w:r>
            <w:r>
              <w:rPr>
                <w:rFonts w:ascii="Liberation Serif" w:hAnsi="Liberation Serif" w:cs="Liberation Serif"/>
              </w:rPr>
              <w:t xml:space="preserve"> земельного участка с кадастровым номером 66:58:1801001:548, площадью 0,6 кв. метра, расположенного по адресу: Свердловская область,             город Первоуральск, деревня Макарова, улица Сергеевская.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</w:t>
            </w:r>
            <w:r>
              <w:rPr>
                <w:rFonts w:ascii="Liberation Serif" w:hAnsi="Liberation Serif" w:cs="Liberation Serif"/>
              </w:rPr>
              <w:t>еме расположения границ публичного сервитута (Приложение</w:t>
            </w:r>
            <w:r w:rsidRPr="006439FF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</w:t>
            </w:r>
            <w:r>
              <w:rPr>
                <w:rFonts w:ascii="Liberation Serif" w:hAnsi="Liberation Serif" w:cs="Liberation Serif"/>
              </w:rPr>
              <w:t>невозможно или существенно затруднено в связи с осуществлением сервитута, отсутствует.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</w:t>
            </w:r>
            <w:r>
              <w:rPr>
                <w:rFonts w:ascii="Liberation Serif" w:hAnsi="Liberation Serif" w:cs="Liberation Serif"/>
              </w:rPr>
              <w:t>личное акционерное общество «Россети Урал» привести земли и земельные участки в состояние, пригодное для использования в соответствии   с видом разрешенного использования, в срок не позднее чем три месяца после завершения эксплуатации инженерного сооружени</w:t>
            </w:r>
            <w:r>
              <w:rPr>
                <w:rFonts w:ascii="Liberation Serif" w:hAnsi="Liberation Serif" w:cs="Liberation Serif"/>
              </w:rPr>
              <w:t>я, для размещения которого был установлен публичный сервитут.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7641C1" w:rsidRDefault="006439FF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 в информационно-телекоммуникационной сети «Интернет».</w:t>
            </w:r>
          </w:p>
        </w:tc>
      </w:tr>
      <w:tr w:rsidR="007641C1">
        <w:trPr>
          <w:trHeight w:val="1372"/>
        </w:trPr>
        <w:tc>
          <w:tcPr>
            <w:tcW w:w="4957" w:type="dxa"/>
            <w:noWrap/>
          </w:tcPr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6439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7641C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641C1" w:rsidRDefault="006439F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7641C1" w:rsidRDefault="006439FF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7641C1" w:rsidSect="006439FF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39FF">
      <w:r>
        <w:separator/>
      </w:r>
    </w:p>
  </w:endnote>
  <w:endnote w:type="continuationSeparator" w:id="0">
    <w:p w:rsidR="00000000" w:rsidRDefault="0064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1" w:rsidRDefault="006439FF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641C1" w:rsidRDefault="007641C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39FF">
      <w:r>
        <w:separator/>
      </w:r>
    </w:p>
  </w:footnote>
  <w:footnote w:type="continuationSeparator" w:id="0">
    <w:p w:rsidR="00000000" w:rsidRDefault="00643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1" w:rsidRDefault="006439FF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641C1" w:rsidRDefault="007641C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1" w:rsidRDefault="006439FF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7641C1" w:rsidRDefault="006439FF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1" w:rsidRDefault="006439F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7641C1" w:rsidRDefault="006439FF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EF7FE5ED"/>
    <w:rsid w:val="EFE6738C"/>
    <w:rsid w:val="FDBBA994"/>
    <w:rsid w:val="FDEFCE10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39FF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41C1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7ABB5C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  <w:rsid w:val="7FDD8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629</Words>
  <Characters>3588</Characters>
  <Application>Microsoft Office Word</Application>
  <DocSecurity>0</DocSecurity>
  <Lines>29</Lines>
  <Paragraphs>8</Paragraphs>
  <ScaleCrop>false</ScaleCrop>
  <Company>Kontora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2024-02-10T01:12:00Z</cp:lastPrinted>
  <dcterms:created xsi:type="dcterms:W3CDTF">2019-11-28T22:42:00Z</dcterms:created>
  <dcterms:modified xsi:type="dcterms:W3CDTF">2025-06-30T06:49:00Z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