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jc w:val="right"/>
        <w:tblInd w:w="45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9"/>
      </w:tblGrid>
      <w:tr w:rsidR="00727B6B" w:rsidRPr="002E73FD" w:rsidTr="0021481A">
        <w:trPr>
          <w:trHeight w:val="1408"/>
          <w:jc w:val="right"/>
        </w:trPr>
        <w:tc>
          <w:tcPr>
            <w:tcW w:w="4189" w:type="dxa"/>
          </w:tcPr>
          <w:p w:rsidR="00727B6B" w:rsidRDefault="00727B6B" w:rsidP="00587B6C">
            <w:pPr>
              <w:contextualSpacing/>
              <w:jc w:val="left"/>
              <w:rPr>
                <w:rFonts w:eastAsia="Times New Roman"/>
                <w:szCs w:val="24"/>
              </w:rPr>
            </w:pPr>
            <w:r w:rsidRPr="002E73FD">
              <w:rPr>
                <w:rFonts w:eastAsia="Times New Roman"/>
                <w:szCs w:val="24"/>
              </w:rPr>
              <w:t>Приложение</w:t>
            </w:r>
            <w:r w:rsidR="00D62083">
              <w:rPr>
                <w:rFonts w:eastAsia="Times New Roman"/>
                <w:szCs w:val="24"/>
              </w:rPr>
              <w:t xml:space="preserve"> </w:t>
            </w:r>
            <w:r w:rsidR="00295BEC">
              <w:rPr>
                <w:rFonts w:eastAsia="Times New Roman"/>
                <w:szCs w:val="24"/>
              </w:rPr>
              <w:t>№</w:t>
            </w:r>
            <w:r w:rsidR="00D62083">
              <w:rPr>
                <w:rFonts w:eastAsia="Times New Roman"/>
                <w:szCs w:val="24"/>
              </w:rPr>
              <w:t>1</w:t>
            </w:r>
          </w:p>
          <w:p w:rsidR="00295BEC" w:rsidRPr="002E73FD" w:rsidRDefault="00295BEC" w:rsidP="00587B6C">
            <w:pPr>
              <w:contextualSpacing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УТВЕРЖДЕН</w:t>
            </w:r>
          </w:p>
          <w:p w:rsidR="00727B6B" w:rsidRPr="002E73FD" w:rsidRDefault="004E1DDC" w:rsidP="00587B6C">
            <w:pPr>
              <w:contextualSpacing/>
              <w:jc w:val="left"/>
              <w:rPr>
                <w:rFonts w:eastAsia="Times New Roman"/>
                <w:szCs w:val="24"/>
              </w:rPr>
            </w:pPr>
            <w:r w:rsidRPr="002E73FD">
              <w:rPr>
                <w:rFonts w:eastAsia="Times New Roman"/>
                <w:szCs w:val="24"/>
              </w:rPr>
              <w:t>п</w:t>
            </w:r>
            <w:r w:rsidR="00727B6B" w:rsidRPr="002E73FD">
              <w:rPr>
                <w:rFonts w:eastAsia="Times New Roman"/>
                <w:szCs w:val="24"/>
              </w:rPr>
              <w:t>остановлени</w:t>
            </w:r>
            <w:r w:rsidR="00295BEC">
              <w:rPr>
                <w:rFonts w:eastAsia="Times New Roman"/>
                <w:szCs w:val="24"/>
              </w:rPr>
              <w:t>ем</w:t>
            </w:r>
            <w:r w:rsidR="00727B6B" w:rsidRPr="002E73FD">
              <w:rPr>
                <w:rFonts w:eastAsia="Times New Roman"/>
                <w:szCs w:val="24"/>
              </w:rPr>
              <w:t xml:space="preserve"> Администрации</w:t>
            </w:r>
          </w:p>
          <w:p w:rsidR="00727B6B" w:rsidRPr="002E73FD" w:rsidRDefault="0021481A" w:rsidP="00587B6C">
            <w:pPr>
              <w:contextualSpacing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муниципального</w:t>
            </w:r>
            <w:r w:rsidR="00727B6B" w:rsidRPr="002E73FD">
              <w:rPr>
                <w:rFonts w:eastAsia="Times New Roman"/>
                <w:szCs w:val="24"/>
              </w:rPr>
              <w:t xml:space="preserve"> округа Первоуральск</w:t>
            </w:r>
          </w:p>
          <w:p w:rsidR="00727B6B" w:rsidRPr="002E73FD" w:rsidRDefault="00F0474F" w:rsidP="00F0474F">
            <w:pPr>
              <w:contextualSpacing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от 10.07.2025   </w:t>
            </w:r>
            <w:bookmarkStart w:id="0" w:name="_GoBack"/>
            <w:bookmarkEnd w:id="0"/>
            <w:r w:rsidR="00727B6B" w:rsidRPr="002E73FD">
              <w:rPr>
                <w:rFonts w:eastAsia="Times New Roman"/>
                <w:szCs w:val="24"/>
              </w:rPr>
              <w:t xml:space="preserve">№ </w:t>
            </w:r>
            <w:r>
              <w:rPr>
                <w:rFonts w:eastAsia="Times New Roman"/>
                <w:szCs w:val="24"/>
              </w:rPr>
              <w:t>1804</w:t>
            </w:r>
          </w:p>
        </w:tc>
      </w:tr>
    </w:tbl>
    <w:p w:rsidR="00727B6B" w:rsidRPr="000B7278" w:rsidRDefault="00727B6B" w:rsidP="000B7278">
      <w:pPr>
        <w:contextualSpacing/>
        <w:jc w:val="center"/>
        <w:rPr>
          <w:szCs w:val="24"/>
        </w:rPr>
      </w:pPr>
    </w:p>
    <w:p w:rsidR="00C17577" w:rsidRPr="000B7278" w:rsidRDefault="006A7577" w:rsidP="000B7278">
      <w:pPr>
        <w:contextualSpacing/>
        <w:jc w:val="center"/>
        <w:rPr>
          <w:szCs w:val="24"/>
        </w:rPr>
      </w:pPr>
      <w:r w:rsidRPr="000B7278">
        <w:rPr>
          <w:szCs w:val="24"/>
        </w:rPr>
        <w:t>ПЛАН</w:t>
      </w:r>
    </w:p>
    <w:p w:rsidR="00080B8F" w:rsidRPr="000B7278" w:rsidRDefault="00947595" w:rsidP="000B7278">
      <w:pPr>
        <w:contextualSpacing/>
        <w:jc w:val="center"/>
        <w:rPr>
          <w:szCs w:val="24"/>
        </w:rPr>
      </w:pPr>
      <w:r w:rsidRPr="000B7278">
        <w:rPr>
          <w:szCs w:val="24"/>
        </w:rPr>
        <w:t>по подготовке и провед</w:t>
      </w:r>
      <w:r w:rsidR="006907F0" w:rsidRPr="000B7278">
        <w:rPr>
          <w:szCs w:val="24"/>
        </w:rPr>
        <w:t xml:space="preserve">ению мероприятий, посвященных </w:t>
      </w:r>
      <w:r w:rsidR="002E73FD" w:rsidRPr="000B7278">
        <w:rPr>
          <w:szCs w:val="24"/>
        </w:rPr>
        <w:t xml:space="preserve">празднованию </w:t>
      </w:r>
      <w:r w:rsidR="00C9362B" w:rsidRPr="000B7278">
        <w:rPr>
          <w:szCs w:val="24"/>
        </w:rPr>
        <w:t>Дня Города в 202</w:t>
      </w:r>
      <w:r w:rsidR="0021481A" w:rsidRPr="000B7278">
        <w:rPr>
          <w:szCs w:val="24"/>
        </w:rPr>
        <w:t>5</w:t>
      </w:r>
      <w:r w:rsidR="00C9362B" w:rsidRPr="000B7278">
        <w:rPr>
          <w:szCs w:val="24"/>
        </w:rPr>
        <w:t xml:space="preserve"> </w:t>
      </w:r>
      <w:r w:rsidR="00EA5AB6" w:rsidRPr="000B7278">
        <w:rPr>
          <w:szCs w:val="24"/>
        </w:rPr>
        <w:t>году</w:t>
      </w:r>
    </w:p>
    <w:p w:rsidR="006A7577" w:rsidRPr="000B7278" w:rsidRDefault="006A7577" w:rsidP="000B7278">
      <w:pPr>
        <w:contextualSpacing/>
        <w:jc w:val="center"/>
        <w:rPr>
          <w:szCs w:val="24"/>
        </w:rPr>
      </w:pPr>
    </w:p>
    <w:tbl>
      <w:tblPr>
        <w:tblW w:w="0" w:type="auto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5"/>
        <w:gridCol w:w="3896"/>
        <w:gridCol w:w="2410"/>
        <w:gridCol w:w="3880"/>
        <w:gridCol w:w="3396"/>
      </w:tblGrid>
      <w:tr w:rsidR="00184FB4" w:rsidRPr="000B7278" w:rsidTr="000B7278">
        <w:trPr>
          <w:jc w:val="center"/>
        </w:trPr>
        <w:tc>
          <w:tcPr>
            <w:tcW w:w="575" w:type="dxa"/>
          </w:tcPr>
          <w:p w:rsidR="00184FB4" w:rsidRPr="000B7278" w:rsidRDefault="00184FB4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 xml:space="preserve">№ </w:t>
            </w:r>
            <w:proofErr w:type="gramStart"/>
            <w:r w:rsidRPr="000B7278">
              <w:rPr>
                <w:szCs w:val="24"/>
              </w:rPr>
              <w:t>п</w:t>
            </w:r>
            <w:proofErr w:type="gramEnd"/>
            <w:r w:rsidRPr="000B7278">
              <w:rPr>
                <w:szCs w:val="24"/>
              </w:rPr>
              <w:t>/п</w:t>
            </w:r>
          </w:p>
        </w:tc>
        <w:tc>
          <w:tcPr>
            <w:tcW w:w="3896" w:type="dxa"/>
          </w:tcPr>
          <w:p w:rsidR="00184FB4" w:rsidRPr="000B7278" w:rsidRDefault="00184FB4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Наименование мероприятия</w:t>
            </w:r>
          </w:p>
        </w:tc>
        <w:tc>
          <w:tcPr>
            <w:tcW w:w="2410" w:type="dxa"/>
          </w:tcPr>
          <w:p w:rsidR="00184FB4" w:rsidRPr="000B7278" w:rsidRDefault="00184FB4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Дата и время проведения</w:t>
            </w:r>
          </w:p>
        </w:tc>
        <w:tc>
          <w:tcPr>
            <w:tcW w:w="3880" w:type="dxa"/>
          </w:tcPr>
          <w:p w:rsidR="00184FB4" w:rsidRPr="000B7278" w:rsidRDefault="00184FB4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Место проведения, адрес</w:t>
            </w:r>
          </w:p>
        </w:tc>
        <w:tc>
          <w:tcPr>
            <w:tcW w:w="3396" w:type="dxa"/>
          </w:tcPr>
          <w:p w:rsidR="00184FB4" w:rsidRPr="000B7278" w:rsidRDefault="00184FB4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Ответственный исполнитель</w:t>
            </w:r>
          </w:p>
        </w:tc>
      </w:tr>
      <w:tr w:rsidR="0021481A" w:rsidRPr="000B7278" w:rsidTr="000B7278">
        <w:trPr>
          <w:jc w:val="center"/>
        </w:trPr>
        <w:tc>
          <w:tcPr>
            <w:tcW w:w="575" w:type="dxa"/>
          </w:tcPr>
          <w:p w:rsidR="0021481A" w:rsidRPr="000B7278" w:rsidRDefault="0021481A" w:rsidP="000B7278">
            <w:pPr>
              <w:contextualSpacing/>
              <w:rPr>
                <w:szCs w:val="24"/>
              </w:rPr>
            </w:pPr>
            <w:r w:rsidRPr="000B7278">
              <w:rPr>
                <w:szCs w:val="24"/>
              </w:rPr>
              <w:t>1.</w:t>
            </w:r>
          </w:p>
        </w:tc>
        <w:tc>
          <w:tcPr>
            <w:tcW w:w="3896" w:type="dxa"/>
          </w:tcPr>
          <w:p w:rsidR="0021481A" w:rsidRPr="000B7278" w:rsidRDefault="0021481A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Техническая подготовка площадки к проведению вечерней праздничной программы</w:t>
            </w:r>
          </w:p>
        </w:tc>
        <w:tc>
          <w:tcPr>
            <w:tcW w:w="2410" w:type="dxa"/>
          </w:tcPr>
          <w:p w:rsidR="0021481A" w:rsidRPr="000B7278" w:rsidRDefault="0021481A" w:rsidP="000B7278">
            <w:pPr>
              <w:contextualSpacing/>
              <w:jc w:val="center"/>
              <w:rPr>
                <w:color w:val="000000" w:themeColor="text1"/>
                <w:szCs w:val="24"/>
              </w:rPr>
            </w:pPr>
            <w:r w:rsidRPr="000B7278">
              <w:rPr>
                <w:color w:val="000000" w:themeColor="text1"/>
                <w:szCs w:val="24"/>
              </w:rPr>
              <w:t>18 июля</w:t>
            </w:r>
          </w:p>
          <w:p w:rsidR="0021481A" w:rsidRPr="000B7278" w:rsidRDefault="0021481A" w:rsidP="000B7278">
            <w:pPr>
              <w:contextualSpacing/>
              <w:jc w:val="center"/>
              <w:rPr>
                <w:color w:val="000000" w:themeColor="text1"/>
                <w:szCs w:val="24"/>
              </w:rPr>
            </w:pPr>
            <w:r w:rsidRPr="000B7278">
              <w:rPr>
                <w:color w:val="000000" w:themeColor="text1"/>
                <w:szCs w:val="24"/>
              </w:rPr>
              <w:t>12:00 – 18:00</w:t>
            </w:r>
          </w:p>
        </w:tc>
        <w:tc>
          <w:tcPr>
            <w:tcW w:w="3880" w:type="dxa"/>
          </w:tcPr>
          <w:p w:rsidR="0021481A" w:rsidRPr="000B7278" w:rsidRDefault="0021481A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Площадь Победы</w:t>
            </w:r>
            <w:r w:rsidR="000B7278" w:rsidRPr="000B7278">
              <w:rPr>
                <w:szCs w:val="24"/>
              </w:rPr>
              <w:t xml:space="preserve"> </w:t>
            </w:r>
          </w:p>
          <w:p w:rsidR="000B7278" w:rsidRPr="000B7278" w:rsidRDefault="000B7278" w:rsidP="000B7278">
            <w:pPr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 xml:space="preserve">г. Первоуральск, </w:t>
            </w:r>
          </w:p>
          <w:p w:rsidR="000B7278" w:rsidRPr="000B7278" w:rsidRDefault="000B7278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ул. Ватутина</w:t>
            </w:r>
          </w:p>
        </w:tc>
        <w:tc>
          <w:tcPr>
            <w:tcW w:w="3396" w:type="dxa"/>
          </w:tcPr>
          <w:p w:rsidR="00607FEC" w:rsidRPr="000B7278" w:rsidRDefault="00607FEC" w:rsidP="000B7278">
            <w:pPr>
              <w:contextualSpacing/>
              <w:jc w:val="center"/>
              <w:rPr>
                <w:color w:val="000000"/>
                <w:szCs w:val="24"/>
                <w:lang w:eastAsia="en-US"/>
              </w:rPr>
            </w:pPr>
            <w:r w:rsidRPr="000B7278">
              <w:rPr>
                <w:color w:val="000000"/>
                <w:szCs w:val="24"/>
                <w:lang w:eastAsia="en-US"/>
              </w:rPr>
              <w:t>Крылова О.Ю., директор ПМБУК «ЦКС»</w:t>
            </w:r>
          </w:p>
          <w:p w:rsidR="0021481A" w:rsidRPr="000B7278" w:rsidRDefault="0021481A" w:rsidP="000B7278">
            <w:pPr>
              <w:contextualSpacing/>
              <w:jc w:val="center"/>
              <w:rPr>
                <w:szCs w:val="24"/>
              </w:rPr>
            </w:pPr>
          </w:p>
        </w:tc>
      </w:tr>
      <w:tr w:rsidR="0021481A" w:rsidRPr="000B7278" w:rsidTr="000B7278">
        <w:trPr>
          <w:jc w:val="center"/>
        </w:trPr>
        <w:tc>
          <w:tcPr>
            <w:tcW w:w="575" w:type="dxa"/>
          </w:tcPr>
          <w:p w:rsidR="0021481A" w:rsidRPr="000B7278" w:rsidRDefault="0021481A" w:rsidP="000B7278">
            <w:pPr>
              <w:contextualSpacing/>
              <w:rPr>
                <w:szCs w:val="24"/>
              </w:rPr>
            </w:pPr>
            <w:r w:rsidRPr="000B7278">
              <w:rPr>
                <w:szCs w:val="24"/>
              </w:rPr>
              <w:t>2.</w:t>
            </w:r>
          </w:p>
        </w:tc>
        <w:tc>
          <w:tcPr>
            <w:tcW w:w="3896" w:type="dxa"/>
          </w:tcPr>
          <w:p w:rsidR="0021481A" w:rsidRPr="000B7278" w:rsidRDefault="0021481A" w:rsidP="000B7278">
            <w:pPr>
              <w:contextualSpacing/>
              <w:jc w:val="center"/>
              <w:rPr>
                <w:color w:val="000000" w:themeColor="text1"/>
                <w:szCs w:val="24"/>
              </w:rPr>
            </w:pPr>
            <w:r w:rsidRPr="000B7278">
              <w:rPr>
                <w:color w:val="000000" w:themeColor="text1"/>
                <w:szCs w:val="24"/>
              </w:rPr>
              <w:t xml:space="preserve">Праздничная программа </w:t>
            </w:r>
          </w:p>
          <w:p w:rsidR="0021481A" w:rsidRPr="000B7278" w:rsidRDefault="0021481A" w:rsidP="000B7278">
            <w:pPr>
              <w:contextualSpacing/>
              <w:jc w:val="center"/>
              <w:rPr>
                <w:color w:val="000000" w:themeColor="text1"/>
                <w:szCs w:val="24"/>
              </w:rPr>
            </w:pPr>
            <w:r w:rsidRPr="000B7278">
              <w:rPr>
                <w:color w:val="000000" w:themeColor="text1"/>
                <w:szCs w:val="24"/>
              </w:rPr>
              <w:t xml:space="preserve">«С днём рождения, </w:t>
            </w:r>
          </w:p>
          <w:p w:rsidR="0021481A" w:rsidRPr="000B7278" w:rsidRDefault="0021481A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color w:val="000000" w:themeColor="text1"/>
                <w:szCs w:val="24"/>
              </w:rPr>
              <w:t>любимый город!»</w:t>
            </w:r>
          </w:p>
        </w:tc>
        <w:tc>
          <w:tcPr>
            <w:tcW w:w="2410" w:type="dxa"/>
          </w:tcPr>
          <w:p w:rsidR="0021481A" w:rsidRPr="000B7278" w:rsidRDefault="0021481A" w:rsidP="000B7278">
            <w:pPr>
              <w:contextualSpacing/>
              <w:jc w:val="center"/>
              <w:rPr>
                <w:color w:val="000000" w:themeColor="text1"/>
                <w:szCs w:val="24"/>
              </w:rPr>
            </w:pPr>
            <w:r w:rsidRPr="000B7278">
              <w:rPr>
                <w:color w:val="000000" w:themeColor="text1"/>
                <w:szCs w:val="24"/>
              </w:rPr>
              <w:t>18 июля</w:t>
            </w:r>
          </w:p>
          <w:p w:rsidR="0021481A" w:rsidRPr="000B7278" w:rsidRDefault="0021481A" w:rsidP="000B7278">
            <w:pPr>
              <w:contextualSpacing/>
              <w:jc w:val="center"/>
              <w:rPr>
                <w:color w:val="000000" w:themeColor="text1"/>
                <w:szCs w:val="24"/>
              </w:rPr>
            </w:pPr>
            <w:r w:rsidRPr="000B7278">
              <w:rPr>
                <w:color w:val="000000" w:themeColor="text1"/>
                <w:szCs w:val="24"/>
              </w:rPr>
              <w:t>18:00 – 23:00</w:t>
            </w:r>
          </w:p>
        </w:tc>
        <w:tc>
          <w:tcPr>
            <w:tcW w:w="3880" w:type="dxa"/>
          </w:tcPr>
          <w:p w:rsidR="000B7278" w:rsidRPr="000B7278" w:rsidRDefault="0021481A" w:rsidP="000B7278">
            <w:pPr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Площадь Победы</w:t>
            </w:r>
            <w:r w:rsidR="000B7278" w:rsidRPr="000B7278">
              <w:rPr>
                <w:szCs w:val="24"/>
              </w:rPr>
              <w:t xml:space="preserve"> </w:t>
            </w:r>
          </w:p>
          <w:p w:rsidR="000B7278" w:rsidRPr="000B7278" w:rsidRDefault="000B7278" w:rsidP="000B7278">
            <w:pPr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 xml:space="preserve">г. Первоуральск, </w:t>
            </w:r>
          </w:p>
          <w:p w:rsidR="0021481A" w:rsidRPr="000B7278" w:rsidRDefault="000B7278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ул. Ватутина</w:t>
            </w:r>
          </w:p>
        </w:tc>
        <w:tc>
          <w:tcPr>
            <w:tcW w:w="3396" w:type="dxa"/>
          </w:tcPr>
          <w:p w:rsidR="00607FEC" w:rsidRPr="000B7278" w:rsidRDefault="00607FEC" w:rsidP="000B7278">
            <w:pPr>
              <w:contextualSpacing/>
              <w:jc w:val="center"/>
              <w:rPr>
                <w:color w:val="000000"/>
                <w:szCs w:val="24"/>
                <w:lang w:eastAsia="en-US"/>
              </w:rPr>
            </w:pPr>
            <w:r w:rsidRPr="000B7278">
              <w:rPr>
                <w:color w:val="000000"/>
                <w:szCs w:val="24"/>
                <w:lang w:eastAsia="en-US"/>
              </w:rPr>
              <w:t>Крылова О.Ю., директор ПМБУК «ЦКС»</w:t>
            </w:r>
          </w:p>
          <w:p w:rsidR="0021481A" w:rsidRPr="000B7278" w:rsidRDefault="0021481A" w:rsidP="000B7278">
            <w:pPr>
              <w:contextualSpacing/>
              <w:jc w:val="center"/>
              <w:rPr>
                <w:szCs w:val="24"/>
              </w:rPr>
            </w:pPr>
          </w:p>
        </w:tc>
      </w:tr>
      <w:tr w:rsidR="0021481A" w:rsidRPr="000B7278" w:rsidTr="000B7278">
        <w:trPr>
          <w:jc w:val="center"/>
        </w:trPr>
        <w:tc>
          <w:tcPr>
            <w:tcW w:w="575" w:type="dxa"/>
          </w:tcPr>
          <w:p w:rsidR="0021481A" w:rsidRPr="000B7278" w:rsidRDefault="0021481A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3.</w:t>
            </w:r>
          </w:p>
        </w:tc>
        <w:tc>
          <w:tcPr>
            <w:tcW w:w="3896" w:type="dxa"/>
          </w:tcPr>
          <w:p w:rsidR="0021481A" w:rsidRPr="000B7278" w:rsidRDefault="0021481A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rFonts w:cs="Liberation Serif"/>
                <w:szCs w:val="24"/>
                <w:lang w:eastAsia="en-US"/>
              </w:rPr>
              <w:t>Праздничный фейерверк</w:t>
            </w:r>
          </w:p>
        </w:tc>
        <w:tc>
          <w:tcPr>
            <w:tcW w:w="2410" w:type="dxa"/>
          </w:tcPr>
          <w:p w:rsidR="0021481A" w:rsidRPr="000B7278" w:rsidRDefault="0021481A" w:rsidP="000B7278">
            <w:pPr>
              <w:contextualSpacing/>
              <w:jc w:val="center"/>
              <w:rPr>
                <w:color w:val="000000" w:themeColor="text1"/>
                <w:szCs w:val="24"/>
              </w:rPr>
            </w:pPr>
            <w:r w:rsidRPr="000B7278">
              <w:rPr>
                <w:color w:val="000000" w:themeColor="text1"/>
                <w:szCs w:val="24"/>
              </w:rPr>
              <w:t>18 июля</w:t>
            </w:r>
          </w:p>
          <w:p w:rsidR="0021481A" w:rsidRPr="000B7278" w:rsidRDefault="0021481A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color w:val="000000" w:themeColor="text1"/>
                <w:szCs w:val="24"/>
              </w:rPr>
              <w:t>22:30 – 22:45</w:t>
            </w:r>
          </w:p>
        </w:tc>
        <w:tc>
          <w:tcPr>
            <w:tcW w:w="3880" w:type="dxa"/>
          </w:tcPr>
          <w:p w:rsidR="0021481A" w:rsidRPr="000B7278" w:rsidRDefault="0021481A" w:rsidP="000B7278">
            <w:pPr>
              <w:jc w:val="center"/>
              <w:rPr>
                <w:bCs/>
                <w:szCs w:val="24"/>
                <w:lang w:eastAsia="en-US"/>
              </w:rPr>
            </w:pPr>
            <w:r w:rsidRPr="000B7278">
              <w:rPr>
                <w:bCs/>
                <w:szCs w:val="24"/>
                <w:lang w:eastAsia="en-US"/>
              </w:rPr>
              <w:t xml:space="preserve">Территория спортивного комплекса «Уральский трубник» </w:t>
            </w:r>
          </w:p>
          <w:p w:rsidR="0021481A" w:rsidRPr="000B7278" w:rsidRDefault="0021481A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bCs/>
                <w:szCs w:val="24"/>
                <w:lang w:eastAsia="en-US"/>
              </w:rPr>
              <w:t xml:space="preserve">(большое поле) </w:t>
            </w:r>
            <w:r w:rsidRPr="000B7278">
              <w:rPr>
                <w:bCs/>
                <w:szCs w:val="24"/>
                <w:lang w:eastAsia="en-US"/>
              </w:rPr>
              <w:br/>
              <w:t>пр. Ильича, 2В</w:t>
            </w:r>
          </w:p>
        </w:tc>
        <w:tc>
          <w:tcPr>
            <w:tcW w:w="3396" w:type="dxa"/>
          </w:tcPr>
          <w:p w:rsidR="00607FEC" w:rsidRPr="000B7278" w:rsidRDefault="00607FEC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Шумилов Р.Н.,</w:t>
            </w:r>
          </w:p>
          <w:p w:rsidR="0021481A" w:rsidRPr="000B7278" w:rsidRDefault="00607FEC" w:rsidP="000B7278">
            <w:pPr>
              <w:contextualSpacing/>
              <w:jc w:val="center"/>
              <w:rPr>
                <w:color w:val="000000"/>
                <w:szCs w:val="24"/>
                <w:lang w:eastAsia="en-US"/>
              </w:rPr>
            </w:pPr>
            <w:r w:rsidRPr="000B7278">
              <w:rPr>
                <w:szCs w:val="24"/>
              </w:rPr>
              <w:t>директор</w:t>
            </w:r>
          </w:p>
          <w:p w:rsidR="0021481A" w:rsidRPr="000B7278" w:rsidRDefault="0021481A" w:rsidP="000B7278">
            <w:pPr>
              <w:contextualSpacing/>
              <w:jc w:val="center"/>
              <w:rPr>
                <w:color w:val="000000"/>
                <w:szCs w:val="24"/>
                <w:lang w:eastAsia="en-US"/>
              </w:rPr>
            </w:pPr>
            <w:r w:rsidRPr="000B7278">
              <w:rPr>
                <w:color w:val="000000"/>
                <w:szCs w:val="24"/>
                <w:lang w:eastAsia="en-US"/>
              </w:rPr>
              <w:t>ООО «ПИРКОМ»</w:t>
            </w:r>
            <w:r w:rsidR="00607FEC" w:rsidRPr="000B7278">
              <w:rPr>
                <w:color w:val="000000"/>
                <w:szCs w:val="24"/>
                <w:lang w:eastAsia="en-US"/>
              </w:rPr>
              <w:t>;</w:t>
            </w:r>
          </w:p>
          <w:p w:rsidR="00607FEC" w:rsidRPr="000B7278" w:rsidRDefault="00607FEC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color w:val="000000"/>
                <w:szCs w:val="24"/>
                <w:lang w:eastAsia="en-US"/>
              </w:rPr>
              <w:t>Крылова О.Ю., директор ПМБУК «ЦКС»</w:t>
            </w:r>
          </w:p>
        </w:tc>
      </w:tr>
      <w:tr w:rsidR="0021481A" w:rsidRPr="000B7278" w:rsidTr="000B7278">
        <w:trPr>
          <w:jc w:val="center"/>
        </w:trPr>
        <w:tc>
          <w:tcPr>
            <w:tcW w:w="575" w:type="dxa"/>
          </w:tcPr>
          <w:p w:rsidR="0021481A" w:rsidRPr="000B7278" w:rsidRDefault="0021481A" w:rsidP="000B7278">
            <w:pPr>
              <w:contextualSpacing/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4.</w:t>
            </w:r>
          </w:p>
        </w:tc>
        <w:tc>
          <w:tcPr>
            <w:tcW w:w="3896" w:type="dxa"/>
          </w:tcPr>
          <w:p w:rsidR="0021481A" w:rsidRPr="000B7278" w:rsidRDefault="0021481A" w:rsidP="000B7278">
            <w:pPr>
              <w:pStyle w:val="a3"/>
              <w:jc w:val="center"/>
              <w:rPr>
                <w:szCs w:val="24"/>
                <w:lang w:eastAsia="en-US"/>
              </w:rPr>
            </w:pPr>
            <w:r w:rsidRPr="000B7278">
              <w:rPr>
                <w:szCs w:val="24"/>
                <w:lang w:eastAsia="en-US"/>
              </w:rPr>
              <w:t xml:space="preserve">Праздничная театрализованная семейная программа </w:t>
            </w:r>
            <w:r w:rsidRPr="000B7278">
              <w:rPr>
                <w:szCs w:val="24"/>
                <w:lang w:eastAsia="en-US"/>
              </w:rPr>
              <w:br/>
              <w:t>«Лето по-хорошему»</w:t>
            </w:r>
          </w:p>
        </w:tc>
        <w:tc>
          <w:tcPr>
            <w:tcW w:w="2410" w:type="dxa"/>
          </w:tcPr>
          <w:p w:rsidR="0021481A" w:rsidRPr="000B7278" w:rsidRDefault="0021481A" w:rsidP="000B7278">
            <w:pPr>
              <w:jc w:val="center"/>
              <w:rPr>
                <w:szCs w:val="24"/>
                <w:lang w:eastAsia="en-US"/>
              </w:rPr>
            </w:pPr>
            <w:r w:rsidRPr="000B7278">
              <w:rPr>
                <w:szCs w:val="24"/>
                <w:lang w:eastAsia="en-US"/>
              </w:rPr>
              <w:t>19 июля</w:t>
            </w:r>
          </w:p>
          <w:p w:rsidR="0021481A" w:rsidRPr="000B7278" w:rsidRDefault="0021481A" w:rsidP="000B7278">
            <w:pPr>
              <w:jc w:val="center"/>
              <w:rPr>
                <w:szCs w:val="24"/>
                <w:lang w:eastAsia="en-US"/>
              </w:rPr>
            </w:pPr>
            <w:r w:rsidRPr="000B7278">
              <w:rPr>
                <w:szCs w:val="24"/>
                <w:lang w:eastAsia="en-US"/>
              </w:rPr>
              <w:t>11:30 – 17:00</w:t>
            </w:r>
          </w:p>
        </w:tc>
        <w:tc>
          <w:tcPr>
            <w:tcW w:w="3880" w:type="dxa"/>
          </w:tcPr>
          <w:p w:rsidR="0021481A" w:rsidRPr="000B7278" w:rsidRDefault="0021481A" w:rsidP="000B7278">
            <w:pPr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>«Театральный парк»</w:t>
            </w:r>
          </w:p>
          <w:p w:rsidR="0021481A" w:rsidRPr="000B7278" w:rsidRDefault="0021481A" w:rsidP="000B7278">
            <w:pPr>
              <w:jc w:val="center"/>
              <w:rPr>
                <w:szCs w:val="24"/>
              </w:rPr>
            </w:pPr>
            <w:r w:rsidRPr="000B7278">
              <w:rPr>
                <w:szCs w:val="24"/>
              </w:rPr>
              <w:t xml:space="preserve">г. Первоуральск, </w:t>
            </w:r>
          </w:p>
          <w:p w:rsidR="0021481A" w:rsidRPr="000B7278" w:rsidRDefault="0021481A" w:rsidP="000B7278">
            <w:pPr>
              <w:jc w:val="center"/>
              <w:rPr>
                <w:szCs w:val="24"/>
                <w:lang w:eastAsia="en-US"/>
              </w:rPr>
            </w:pPr>
            <w:r w:rsidRPr="000B7278">
              <w:rPr>
                <w:szCs w:val="24"/>
              </w:rPr>
              <w:t>ул. Театральная, 1</w:t>
            </w:r>
          </w:p>
        </w:tc>
        <w:tc>
          <w:tcPr>
            <w:tcW w:w="3396" w:type="dxa"/>
          </w:tcPr>
          <w:p w:rsidR="000B7278" w:rsidRPr="000B7278" w:rsidRDefault="000B7278" w:rsidP="000B7278">
            <w:pPr>
              <w:contextualSpacing/>
              <w:jc w:val="center"/>
              <w:rPr>
                <w:color w:val="000000"/>
                <w:szCs w:val="24"/>
                <w:lang w:eastAsia="en-US"/>
              </w:rPr>
            </w:pPr>
            <w:r w:rsidRPr="000B7278">
              <w:rPr>
                <w:color w:val="000000"/>
                <w:szCs w:val="24"/>
                <w:lang w:eastAsia="en-US"/>
              </w:rPr>
              <w:t>Крылова О.Ю., директор ПМБУК «ЦКС»,</w:t>
            </w:r>
          </w:p>
          <w:p w:rsidR="0021481A" w:rsidRPr="000B7278" w:rsidRDefault="000B7278" w:rsidP="000B7278">
            <w:pPr>
              <w:contextualSpacing/>
              <w:jc w:val="center"/>
              <w:rPr>
                <w:color w:val="000000"/>
                <w:szCs w:val="24"/>
                <w:lang w:eastAsia="en-US"/>
              </w:rPr>
            </w:pPr>
            <w:r w:rsidRPr="000B7278">
              <w:rPr>
                <w:color w:val="000000"/>
                <w:szCs w:val="24"/>
                <w:lang w:eastAsia="en-US"/>
              </w:rPr>
              <w:t xml:space="preserve">Крылов Ю.А., художественный руководитель ПМБУК </w:t>
            </w:r>
            <w:r>
              <w:rPr>
                <w:color w:val="000000"/>
                <w:szCs w:val="24"/>
                <w:lang w:eastAsia="en-US"/>
              </w:rPr>
              <w:br/>
            </w:r>
            <w:r w:rsidRPr="000B7278">
              <w:rPr>
                <w:color w:val="000000"/>
                <w:szCs w:val="24"/>
                <w:lang w:eastAsia="en-US"/>
              </w:rPr>
              <w:t>«Театр драмы «Вариант»</w:t>
            </w:r>
          </w:p>
        </w:tc>
      </w:tr>
    </w:tbl>
    <w:p w:rsidR="002254A3" w:rsidRPr="000B7278" w:rsidRDefault="002254A3" w:rsidP="000B7278">
      <w:pPr>
        <w:contextualSpacing/>
        <w:jc w:val="left"/>
        <w:rPr>
          <w:szCs w:val="24"/>
        </w:rPr>
      </w:pPr>
      <w:r w:rsidRPr="000B7278">
        <w:rPr>
          <w:szCs w:val="24"/>
        </w:rPr>
        <w:t>Перечень сокращенных наименований:</w:t>
      </w:r>
    </w:p>
    <w:tbl>
      <w:tblPr>
        <w:tblStyle w:val="afc"/>
        <w:tblW w:w="1403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10206"/>
      </w:tblGrid>
      <w:tr w:rsidR="00380243" w:rsidRPr="000B7278" w:rsidTr="00CC7E83">
        <w:trPr>
          <w:trHeight w:val="20"/>
        </w:trPr>
        <w:tc>
          <w:tcPr>
            <w:tcW w:w="3827" w:type="dxa"/>
          </w:tcPr>
          <w:p w:rsidR="00380243" w:rsidRPr="000B7278" w:rsidRDefault="00380243" w:rsidP="000B7278">
            <w:pPr>
              <w:contextualSpacing/>
              <w:jc w:val="left"/>
              <w:rPr>
                <w:szCs w:val="24"/>
              </w:rPr>
            </w:pPr>
            <w:r w:rsidRPr="000B7278">
              <w:rPr>
                <w:szCs w:val="24"/>
              </w:rPr>
              <w:t>ООО</w:t>
            </w:r>
          </w:p>
        </w:tc>
        <w:tc>
          <w:tcPr>
            <w:tcW w:w="10206" w:type="dxa"/>
          </w:tcPr>
          <w:p w:rsidR="00380243" w:rsidRPr="000B7278" w:rsidRDefault="00380243" w:rsidP="000B7278">
            <w:pPr>
              <w:contextualSpacing/>
              <w:jc w:val="left"/>
              <w:rPr>
                <w:szCs w:val="24"/>
              </w:rPr>
            </w:pPr>
            <w:r w:rsidRPr="000B7278">
              <w:rPr>
                <w:szCs w:val="24"/>
              </w:rPr>
              <w:t>- общество с ограниченной ответственностью;</w:t>
            </w:r>
          </w:p>
        </w:tc>
      </w:tr>
      <w:tr w:rsidR="00380243" w:rsidRPr="000B7278" w:rsidTr="00CC7E83">
        <w:trPr>
          <w:trHeight w:val="20"/>
        </w:trPr>
        <w:tc>
          <w:tcPr>
            <w:tcW w:w="3827" w:type="dxa"/>
          </w:tcPr>
          <w:p w:rsidR="00380243" w:rsidRPr="000B7278" w:rsidRDefault="00380243" w:rsidP="000B7278">
            <w:pPr>
              <w:contextualSpacing/>
              <w:jc w:val="left"/>
              <w:rPr>
                <w:rFonts w:eastAsia="Times New Roman"/>
                <w:szCs w:val="24"/>
              </w:rPr>
            </w:pPr>
            <w:r w:rsidRPr="000B7278">
              <w:rPr>
                <w:rFonts w:eastAsia="Times New Roman"/>
                <w:szCs w:val="24"/>
              </w:rPr>
              <w:t>ПМБУК «ЦКС»</w:t>
            </w:r>
          </w:p>
        </w:tc>
        <w:tc>
          <w:tcPr>
            <w:tcW w:w="10206" w:type="dxa"/>
          </w:tcPr>
          <w:p w:rsidR="00380243" w:rsidRPr="000B7278" w:rsidRDefault="00380243" w:rsidP="000B7278">
            <w:pPr>
              <w:contextualSpacing/>
              <w:jc w:val="left"/>
              <w:rPr>
                <w:rFonts w:eastAsia="Times New Roman"/>
                <w:szCs w:val="24"/>
              </w:rPr>
            </w:pPr>
            <w:r w:rsidRPr="000B7278">
              <w:rPr>
                <w:rFonts w:eastAsia="Times New Roman"/>
                <w:szCs w:val="24"/>
              </w:rPr>
              <w:t>- Первоуральское муниципальное бюджетное учреждение культуры «Централизованная клубная система»;</w:t>
            </w:r>
          </w:p>
        </w:tc>
      </w:tr>
      <w:tr w:rsidR="00607FEC" w:rsidRPr="000B7278" w:rsidTr="00CC7E83">
        <w:trPr>
          <w:trHeight w:val="20"/>
        </w:trPr>
        <w:tc>
          <w:tcPr>
            <w:tcW w:w="3827" w:type="dxa"/>
          </w:tcPr>
          <w:p w:rsidR="00607FEC" w:rsidRPr="000B7278" w:rsidRDefault="00607FEC" w:rsidP="000B7278">
            <w:pPr>
              <w:contextualSpacing/>
              <w:jc w:val="left"/>
              <w:rPr>
                <w:szCs w:val="24"/>
              </w:rPr>
            </w:pPr>
            <w:r w:rsidRPr="000B7278">
              <w:rPr>
                <w:rFonts w:eastAsia="Times New Roman"/>
                <w:szCs w:val="24"/>
              </w:rPr>
              <w:t>ПМБУК</w:t>
            </w:r>
          </w:p>
        </w:tc>
        <w:tc>
          <w:tcPr>
            <w:tcW w:w="10206" w:type="dxa"/>
          </w:tcPr>
          <w:p w:rsidR="00607FEC" w:rsidRPr="000B7278" w:rsidRDefault="00607FEC" w:rsidP="000B7278">
            <w:pPr>
              <w:contextualSpacing/>
              <w:jc w:val="left"/>
              <w:rPr>
                <w:szCs w:val="24"/>
              </w:rPr>
            </w:pPr>
            <w:r w:rsidRPr="000B7278">
              <w:rPr>
                <w:rFonts w:eastAsia="Times New Roman"/>
                <w:szCs w:val="24"/>
              </w:rPr>
              <w:t>- Первоуральское муниципальное бюджетное учреждение культуры.</w:t>
            </w:r>
          </w:p>
        </w:tc>
      </w:tr>
    </w:tbl>
    <w:p w:rsidR="002254A3" w:rsidRPr="002254A3" w:rsidRDefault="002254A3" w:rsidP="002254A3">
      <w:pPr>
        <w:contextualSpacing/>
        <w:jc w:val="left"/>
        <w:rPr>
          <w:szCs w:val="24"/>
        </w:rPr>
      </w:pPr>
    </w:p>
    <w:sectPr w:rsidR="002254A3" w:rsidRPr="002254A3" w:rsidSect="008B7CA6">
      <w:headerReference w:type="default" r:id="rId8"/>
      <w:headerReference w:type="first" r:id="rId9"/>
      <w:pgSz w:w="16838" w:h="11906" w:orient="landscape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E83" w:rsidRDefault="00CC7E83" w:rsidP="003C5631">
      <w:r>
        <w:separator/>
      </w:r>
    </w:p>
  </w:endnote>
  <w:endnote w:type="continuationSeparator" w:id="0">
    <w:p w:rsidR="00CC7E83" w:rsidRDefault="00CC7E83" w:rsidP="003C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E83" w:rsidRDefault="00CC7E83" w:rsidP="003C5631">
      <w:r>
        <w:separator/>
      </w:r>
    </w:p>
  </w:footnote>
  <w:footnote w:type="continuationSeparator" w:id="0">
    <w:p w:rsidR="00CC7E83" w:rsidRDefault="00CC7E83" w:rsidP="003C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327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9C433A" w:rsidRPr="00DA5E8D" w:rsidRDefault="001317C4" w:rsidP="00DA5E8D">
        <w:pPr>
          <w:pStyle w:val="a9"/>
          <w:jc w:val="center"/>
          <w:rPr>
            <w:rFonts w:ascii="Liberation Serif" w:hAnsi="Liberation Serif"/>
            <w:sz w:val="20"/>
            <w:szCs w:val="20"/>
          </w:rPr>
        </w:pPr>
        <w:r w:rsidRPr="00DA5E8D">
          <w:rPr>
            <w:rFonts w:ascii="Liberation Serif" w:hAnsi="Liberation Serif"/>
            <w:sz w:val="20"/>
            <w:szCs w:val="20"/>
          </w:rPr>
          <w:fldChar w:fldCharType="begin"/>
        </w:r>
        <w:r w:rsidR="00DA5E8D" w:rsidRPr="00DA5E8D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DA5E8D">
          <w:rPr>
            <w:rFonts w:ascii="Liberation Serif" w:hAnsi="Liberation Serif"/>
            <w:sz w:val="20"/>
            <w:szCs w:val="20"/>
          </w:rPr>
          <w:fldChar w:fldCharType="separate"/>
        </w:r>
        <w:r w:rsidR="000B7278">
          <w:rPr>
            <w:rFonts w:ascii="Liberation Serif" w:hAnsi="Liberation Serif"/>
            <w:noProof/>
            <w:sz w:val="20"/>
            <w:szCs w:val="20"/>
          </w:rPr>
          <w:t>2</w:t>
        </w:r>
        <w:r w:rsidRPr="00DA5E8D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0A" w:rsidRPr="002E73FD" w:rsidRDefault="00E7310A" w:rsidP="002E73FD">
    <w:pPr>
      <w:pStyle w:val="a9"/>
      <w:jc w:val="center"/>
      <w:rPr>
        <w:rFonts w:ascii="Liberation Serif" w:hAnsi="Liberation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546EB"/>
    <w:multiLevelType w:val="hybridMultilevel"/>
    <w:tmpl w:val="CB5661A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">
    <w:nsid w:val="25932FBC"/>
    <w:multiLevelType w:val="hybridMultilevel"/>
    <w:tmpl w:val="DEC0085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5F25E64"/>
    <w:multiLevelType w:val="hybridMultilevel"/>
    <w:tmpl w:val="14D0E582"/>
    <w:lvl w:ilvl="0" w:tplc="0FF465DC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6D16073"/>
    <w:multiLevelType w:val="hybridMultilevel"/>
    <w:tmpl w:val="E86E63C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F1C7E2F"/>
    <w:multiLevelType w:val="hybridMultilevel"/>
    <w:tmpl w:val="24EA81C8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83C9D"/>
    <w:multiLevelType w:val="hybridMultilevel"/>
    <w:tmpl w:val="665C72FA"/>
    <w:lvl w:ilvl="0" w:tplc="AA6EAB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53BF4"/>
    <w:multiLevelType w:val="hybridMultilevel"/>
    <w:tmpl w:val="A506767A"/>
    <w:lvl w:ilvl="0" w:tplc="C52007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2"/>
        </w:tabs>
        <w:ind w:left="13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2"/>
        </w:tabs>
        <w:ind w:left="20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2"/>
        </w:tabs>
        <w:ind w:left="42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2"/>
        </w:tabs>
        <w:ind w:left="56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2"/>
        </w:tabs>
        <w:ind w:left="6372" w:hanging="360"/>
      </w:pPr>
    </w:lvl>
  </w:abstractNum>
  <w:abstractNum w:abstractNumId="8">
    <w:nsid w:val="3E9B0872"/>
    <w:multiLevelType w:val="hybridMultilevel"/>
    <w:tmpl w:val="39F0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A2366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56611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2974"/>
    <w:multiLevelType w:val="hybridMultilevel"/>
    <w:tmpl w:val="F9D4D9E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55625306"/>
    <w:multiLevelType w:val="hybridMultilevel"/>
    <w:tmpl w:val="044C3C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E4BC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797ECA"/>
    <w:multiLevelType w:val="hybridMultilevel"/>
    <w:tmpl w:val="E0DCF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010F17"/>
    <w:multiLevelType w:val="hybridMultilevel"/>
    <w:tmpl w:val="2C3697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F3C71F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7"/>
  </w:num>
  <w:num w:numId="5">
    <w:abstractNumId w:val="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9"/>
  </w:num>
  <w:num w:numId="10">
    <w:abstractNumId w:val="13"/>
  </w:num>
  <w:num w:numId="11">
    <w:abstractNumId w:val="15"/>
  </w:num>
  <w:num w:numId="12">
    <w:abstractNumId w:val="12"/>
  </w:num>
  <w:num w:numId="13">
    <w:abstractNumId w:val="18"/>
  </w:num>
  <w:num w:numId="14">
    <w:abstractNumId w:val="11"/>
  </w:num>
  <w:num w:numId="15">
    <w:abstractNumId w:val="8"/>
  </w:num>
  <w:num w:numId="16">
    <w:abstractNumId w:val="4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5"/>
  </w:num>
  <w:num w:numId="24">
    <w:abstractNumId w:val="10"/>
  </w:num>
  <w:num w:numId="25">
    <w:abstractNumId w:val="9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77"/>
    <w:rsid w:val="0000123A"/>
    <w:rsid w:val="00006A50"/>
    <w:rsid w:val="000168B2"/>
    <w:rsid w:val="00023218"/>
    <w:rsid w:val="00030B63"/>
    <w:rsid w:val="0003222E"/>
    <w:rsid w:val="00050263"/>
    <w:rsid w:val="00061FBF"/>
    <w:rsid w:val="0006203E"/>
    <w:rsid w:val="00080B8F"/>
    <w:rsid w:val="000879DE"/>
    <w:rsid w:val="000A2051"/>
    <w:rsid w:val="000B7278"/>
    <w:rsid w:val="000C3449"/>
    <w:rsid w:val="000C4B12"/>
    <w:rsid w:val="000D2444"/>
    <w:rsid w:val="000E5C04"/>
    <w:rsid w:val="000F2761"/>
    <w:rsid w:val="00125A1A"/>
    <w:rsid w:val="00126893"/>
    <w:rsid w:val="001317C4"/>
    <w:rsid w:val="001336D2"/>
    <w:rsid w:val="00133ABD"/>
    <w:rsid w:val="00146F19"/>
    <w:rsid w:val="00155DFF"/>
    <w:rsid w:val="001637E9"/>
    <w:rsid w:val="00174B96"/>
    <w:rsid w:val="00177C87"/>
    <w:rsid w:val="00180D17"/>
    <w:rsid w:val="0018462D"/>
    <w:rsid w:val="00184FB4"/>
    <w:rsid w:val="00187193"/>
    <w:rsid w:val="00193598"/>
    <w:rsid w:val="001B3887"/>
    <w:rsid w:val="001C5A05"/>
    <w:rsid w:val="001C6AE2"/>
    <w:rsid w:val="001C7646"/>
    <w:rsid w:val="001E58FA"/>
    <w:rsid w:val="00212A46"/>
    <w:rsid w:val="0021481A"/>
    <w:rsid w:val="00221526"/>
    <w:rsid w:val="002231E2"/>
    <w:rsid w:val="002254A3"/>
    <w:rsid w:val="00246284"/>
    <w:rsid w:val="00246CC4"/>
    <w:rsid w:val="002511B2"/>
    <w:rsid w:val="0025711F"/>
    <w:rsid w:val="002636F6"/>
    <w:rsid w:val="00263A31"/>
    <w:rsid w:val="00266708"/>
    <w:rsid w:val="00274E21"/>
    <w:rsid w:val="0028358D"/>
    <w:rsid w:val="00286F8C"/>
    <w:rsid w:val="00292FE0"/>
    <w:rsid w:val="002954BE"/>
    <w:rsid w:val="00295BEC"/>
    <w:rsid w:val="002B11A8"/>
    <w:rsid w:val="002C53DB"/>
    <w:rsid w:val="002D489B"/>
    <w:rsid w:val="002E5CB7"/>
    <w:rsid w:val="002E73FD"/>
    <w:rsid w:val="00314DC8"/>
    <w:rsid w:val="00326E67"/>
    <w:rsid w:val="00341AA2"/>
    <w:rsid w:val="00344E43"/>
    <w:rsid w:val="00347E1E"/>
    <w:rsid w:val="00367954"/>
    <w:rsid w:val="00373EBF"/>
    <w:rsid w:val="00374E32"/>
    <w:rsid w:val="00380243"/>
    <w:rsid w:val="00390B66"/>
    <w:rsid w:val="003A0854"/>
    <w:rsid w:val="003B0A2B"/>
    <w:rsid w:val="003B7D49"/>
    <w:rsid w:val="003C5631"/>
    <w:rsid w:val="003C5872"/>
    <w:rsid w:val="003D2444"/>
    <w:rsid w:val="003F2FF9"/>
    <w:rsid w:val="003F39BA"/>
    <w:rsid w:val="003F4C2A"/>
    <w:rsid w:val="004054B5"/>
    <w:rsid w:val="00430A93"/>
    <w:rsid w:val="00440C4A"/>
    <w:rsid w:val="00444BA5"/>
    <w:rsid w:val="00446712"/>
    <w:rsid w:val="00450069"/>
    <w:rsid w:val="004511FB"/>
    <w:rsid w:val="00455493"/>
    <w:rsid w:val="00456950"/>
    <w:rsid w:val="00476F70"/>
    <w:rsid w:val="004850B6"/>
    <w:rsid w:val="004872B0"/>
    <w:rsid w:val="004876B9"/>
    <w:rsid w:val="004929F8"/>
    <w:rsid w:val="004A014E"/>
    <w:rsid w:val="004B03AF"/>
    <w:rsid w:val="004D34CE"/>
    <w:rsid w:val="004E1DDC"/>
    <w:rsid w:val="00504060"/>
    <w:rsid w:val="00506F29"/>
    <w:rsid w:val="0051117B"/>
    <w:rsid w:val="00516343"/>
    <w:rsid w:val="005170DB"/>
    <w:rsid w:val="00517967"/>
    <w:rsid w:val="005408FD"/>
    <w:rsid w:val="00574DB2"/>
    <w:rsid w:val="00587B6C"/>
    <w:rsid w:val="005A0C30"/>
    <w:rsid w:val="005B2C5F"/>
    <w:rsid w:val="005B6005"/>
    <w:rsid w:val="005B7C41"/>
    <w:rsid w:val="005C1E34"/>
    <w:rsid w:val="005C767D"/>
    <w:rsid w:val="005D07A3"/>
    <w:rsid w:val="005D46B8"/>
    <w:rsid w:val="005D59F5"/>
    <w:rsid w:val="005D5D13"/>
    <w:rsid w:val="005D7E5A"/>
    <w:rsid w:val="00600ADE"/>
    <w:rsid w:val="00603008"/>
    <w:rsid w:val="00607FEC"/>
    <w:rsid w:val="00614216"/>
    <w:rsid w:val="00636104"/>
    <w:rsid w:val="00637D86"/>
    <w:rsid w:val="00641619"/>
    <w:rsid w:val="0064490E"/>
    <w:rsid w:val="006618C7"/>
    <w:rsid w:val="00663AFE"/>
    <w:rsid w:val="00665DCD"/>
    <w:rsid w:val="00673A31"/>
    <w:rsid w:val="00674088"/>
    <w:rsid w:val="006741A7"/>
    <w:rsid w:val="006743C4"/>
    <w:rsid w:val="00676671"/>
    <w:rsid w:val="00680A3C"/>
    <w:rsid w:val="0068166C"/>
    <w:rsid w:val="00683FA5"/>
    <w:rsid w:val="006907F0"/>
    <w:rsid w:val="006942E1"/>
    <w:rsid w:val="006A240F"/>
    <w:rsid w:val="006A4D88"/>
    <w:rsid w:val="006A7577"/>
    <w:rsid w:val="006C2143"/>
    <w:rsid w:val="006C4977"/>
    <w:rsid w:val="006D62CC"/>
    <w:rsid w:val="006E77D1"/>
    <w:rsid w:val="00702F6C"/>
    <w:rsid w:val="00703773"/>
    <w:rsid w:val="007070A3"/>
    <w:rsid w:val="00722B57"/>
    <w:rsid w:val="0072588C"/>
    <w:rsid w:val="00727B6B"/>
    <w:rsid w:val="00735852"/>
    <w:rsid w:val="007442EC"/>
    <w:rsid w:val="00752F7F"/>
    <w:rsid w:val="0078203C"/>
    <w:rsid w:val="0078370B"/>
    <w:rsid w:val="007A0A59"/>
    <w:rsid w:val="007A63B6"/>
    <w:rsid w:val="007B72D0"/>
    <w:rsid w:val="007C567D"/>
    <w:rsid w:val="007D1344"/>
    <w:rsid w:val="007D1FBE"/>
    <w:rsid w:val="007D64EC"/>
    <w:rsid w:val="007F0775"/>
    <w:rsid w:val="007F51F4"/>
    <w:rsid w:val="007F5F96"/>
    <w:rsid w:val="008074B2"/>
    <w:rsid w:val="00811EE3"/>
    <w:rsid w:val="00812B16"/>
    <w:rsid w:val="00820BCA"/>
    <w:rsid w:val="008228D9"/>
    <w:rsid w:val="0082537D"/>
    <w:rsid w:val="008337C7"/>
    <w:rsid w:val="00860DB0"/>
    <w:rsid w:val="00863F1B"/>
    <w:rsid w:val="00866BFC"/>
    <w:rsid w:val="0088755E"/>
    <w:rsid w:val="0089333C"/>
    <w:rsid w:val="008B7CA6"/>
    <w:rsid w:val="008C2F8E"/>
    <w:rsid w:val="008C3B71"/>
    <w:rsid w:val="008D6CDC"/>
    <w:rsid w:val="008D7E3E"/>
    <w:rsid w:val="008F147B"/>
    <w:rsid w:val="009014E3"/>
    <w:rsid w:val="00903B9C"/>
    <w:rsid w:val="0091259B"/>
    <w:rsid w:val="0091283B"/>
    <w:rsid w:val="00912C0D"/>
    <w:rsid w:val="0092208D"/>
    <w:rsid w:val="009233D9"/>
    <w:rsid w:val="009445B7"/>
    <w:rsid w:val="00947595"/>
    <w:rsid w:val="00974F35"/>
    <w:rsid w:val="009829B2"/>
    <w:rsid w:val="00993645"/>
    <w:rsid w:val="00996A62"/>
    <w:rsid w:val="0099794F"/>
    <w:rsid w:val="009B2947"/>
    <w:rsid w:val="009B53B7"/>
    <w:rsid w:val="009B5D90"/>
    <w:rsid w:val="009C37D7"/>
    <w:rsid w:val="009C433A"/>
    <w:rsid w:val="009D203D"/>
    <w:rsid w:val="009D3054"/>
    <w:rsid w:val="009E6EA8"/>
    <w:rsid w:val="009F0323"/>
    <w:rsid w:val="00A07B54"/>
    <w:rsid w:val="00A20622"/>
    <w:rsid w:val="00A20C7B"/>
    <w:rsid w:val="00A452CA"/>
    <w:rsid w:val="00A55797"/>
    <w:rsid w:val="00A643F7"/>
    <w:rsid w:val="00A83351"/>
    <w:rsid w:val="00A83F33"/>
    <w:rsid w:val="00A97028"/>
    <w:rsid w:val="00AA3588"/>
    <w:rsid w:val="00AD2659"/>
    <w:rsid w:val="00AE7E12"/>
    <w:rsid w:val="00AF5557"/>
    <w:rsid w:val="00AF5787"/>
    <w:rsid w:val="00AF6F2F"/>
    <w:rsid w:val="00AF70B2"/>
    <w:rsid w:val="00B05561"/>
    <w:rsid w:val="00B07CEF"/>
    <w:rsid w:val="00B179F1"/>
    <w:rsid w:val="00B238DF"/>
    <w:rsid w:val="00B41680"/>
    <w:rsid w:val="00B46486"/>
    <w:rsid w:val="00B610B5"/>
    <w:rsid w:val="00B63021"/>
    <w:rsid w:val="00B679D0"/>
    <w:rsid w:val="00B70E9D"/>
    <w:rsid w:val="00B9017E"/>
    <w:rsid w:val="00BA17B3"/>
    <w:rsid w:val="00BC1D2B"/>
    <w:rsid w:val="00BC474E"/>
    <w:rsid w:val="00BE613E"/>
    <w:rsid w:val="00BF5F2F"/>
    <w:rsid w:val="00C01839"/>
    <w:rsid w:val="00C05661"/>
    <w:rsid w:val="00C07343"/>
    <w:rsid w:val="00C11B9A"/>
    <w:rsid w:val="00C17577"/>
    <w:rsid w:val="00C27DAD"/>
    <w:rsid w:val="00C4388E"/>
    <w:rsid w:val="00C535C1"/>
    <w:rsid w:val="00C57C4C"/>
    <w:rsid w:val="00C76B3D"/>
    <w:rsid w:val="00C86623"/>
    <w:rsid w:val="00C9362B"/>
    <w:rsid w:val="00C94785"/>
    <w:rsid w:val="00C94A99"/>
    <w:rsid w:val="00C9641F"/>
    <w:rsid w:val="00CA7C03"/>
    <w:rsid w:val="00CB4428"/>
    <w:rsid w:val="00CB6EDF"/>
    <w:rsid w:val="00CC2C9A"/>
    <w:rsid w:val="00CC56F8"/>
    <w:rsid w:val="00CC60EE"/>
    <w:rsid w:val="00CC7E83"/>
    <w:rsid w:val="00CD3DFC"/>
    <w:rsid w:val="00CE3412"/>
    <w:rsid w:val="00CE37D3"/>
    <w:rsid w:val="00CE5439"/>
    <w:rsid w:val="00D03802"/>
    <w:rsid w:val="00D04D52"/>
    <w:rsid w:val="00D04D9D"/>
    <w:rsid w:val="00D338B8"/>
    <w:rsid w:val="00D370C0"/>
    <w:rsid w:val="00D37675"/>
    <w:rsid w:val="00D544D9"/>
    <w:rsid w:val="00D62083"/>
    <w:rsid w:val="00D73689"/>
    <w:rsid w:val="00D93008"/>
    <w:rsid w:val="00D9325C"/>
    <w:rsid w:val="00D95FBD"/>
    <w:rsid w:val="00D96F43"/>
    <w:rsid w:val="00DA4957"/>
    <w:rsid w:val="00DA5E8D"/>
    <w:rsid w:val="00DB3F80"/>
    <w:rsid w:val="00DB4AB3"/>
    <w:rsid w:val="00DC6B89"/>
    <w:rsid w:val="00DD1B03"/>
    <w:rsid w:val="00DE2B5B"/>
    <w:rsid w:val="00E03A1E"/>
    <w:rsid w:val="00E03E84"/>
    <w:rsid w:val="00E07C11"/>
    <w:rsid w:val="00E16E21"/>
    <w:rsid w:val="00E2543C"/>
    <w:rsid w:val="00E30612"/>
    <w:rsid w:val="00E475F4"/>
    <w:rsid w:val="00E647CA"/>
    <w:rsid w:val="00E7310A"/>
    <w:rsid w:val="00E73773"/>
    <w:rsid w:val="00E7784B"/>
    <w:rsid w:val="00E81439"/>
    <w:rsid w:val="00EA5AB6"/>
    <w:rsid w:val="00EB0990"/>
    <w:rsid w:val="00EC18C7"/>
    <w:rsid w:val="00ED2A6D"/>
    <w:rsid w:val="00EE395E"/>
    <w:rsid w:val="00EF382D"/>
    <w:rsid w:val="00F0474F"/>
    <w:rsid w:val="00F14C7D"/>
    <w:rsid w:val="00F211C6"/>
    <w:rsid w:val="00F21FA8"/>
    <w:rsid w:val="00F246E7"/>
    <w:rsid w:val="00F25434"/>
    <w:rsid w:val="00F26BEE"/>
    <w:rsid w:val="00F31D64"/>
    <w:rsid w:val="00F323DF"/>
    <w:rsid w:val="00F32EA3"/>
    <w:rsid w:val="00F37D01"/>
    <w:rsid w:val="00F429AE"/>
    <w:rsid w:val="00F433A7"/>
    <w:rsid w:val="00F62A9B"/>
    <w:rsid w:val="00F66852"/>
    <w:rsid w:val="00F7666F"/>
    <w:rsid w:val="00F845A9"/>
    <w:rsid w:val="00F86087"/>
    <w:rsid w:val="00F86513"/>
    <w:rsid w:val="00FE03E3"/>
    <w:rsid w:val="00FE1CDA"/>
    <w:rsid w:val="00FF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6A7577"/>
    <w:pPr>
      <w:keepNext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qFormat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qFormat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qFormat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qFormat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6A7577"/>
    <w:pPr>
      <w:keepNext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qFormat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qFormat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qFormat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qFormat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О.Е.</dc:creator>
  <cp:lastModifiedBy>Ващенко Юлия Александровна</cp:lastModifiedBy>
  <cp:revision>5</cp:revision>
  <dcterms:created xsi:type="dcterms:W3CDTF">2018-10-02T06:09:00Z</dcterms:created>
  <dcterms:modified xsi:type="dcterms:W3CDTF">2025-07-11T09:24:00Z</dcterms:modified>
</cp:coreProperties>
</file>