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022505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022505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F63BC0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1718AE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от 21.07.202</w:t>
            </w:r>
            <w:bookmarkStart w:id="0" w:name="_GoBack"/>
            <w:bookmarkEnd w:id="0"/>
            <w:r>
              <w:rPr>
                <w:rFonts w:ascii="Liberation Serif" w:hAnsi="Liberation Serif"/>
                <w:lang w:eastAsia="en-US"/>
              </w:rPr>
              <w:t>5</w:t>
            </w:r>
            <w:r w:rsidR="00276FC4" w:rsidRPr="00920EEC">
              <w:rPr>
                <w:rFonts w:ascii="Liberation Serif" w:hAnsi="Liberation Serif"/>
                <w:lang w:eastAsia="en-US"/>
              </w:rPr>
              <w:t xml:space="preserve"> № </w:t>
            </w:r>
            <w:r>
              <w:rPr>
                <w:rFonts w:ascii="Liberation Serif" w:hAnsi="Liberation Serif"/>
                <w:lang w:eastAsia="en-US"/>
              </w:rPr>
              <w:t>1888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F63BC0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="00276FC4"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Коченкова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повышение эффективности использования, охраны (сокращение потерь лесного хозяйства от пожаров, вредных организмов и незаконных рубок), защиты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 xml:space="preserve">создание условий для рационального использования лесов при сохранении (повышение эффективности предупреждения, обнаружения и тушения лесных пожаров, незаконная рубка) их экологических функций и биологического разнообразия, а также повышение эффективности </w:t>
            </w:r>
            <w:proofErr w:type="gramStart"/>
            <w:r w:rsidR="0033750D" w:rsidRPr="0033750D">
              <w:rPr>
                <w:rFonts w:ascii="Liberation Serif" w:hAnsi="Liberation Serif"/>
              </w:rPr>
              <w:t>контроля за</w:t>
            </w:r>
            <w:proofErr w:type="gramEnd"/>
            <w:r w:rsidR="0033750D" w:rsidRPr="0033750D">
              <w:rPr>
                <w:rFonts w:ascii="Liberation Serif" w:hAnsi="Liberation Serif"/>
              </w:rPr>
              <w:t xml:space="preserve"> использованием и воспроизводством лесов.</w:t>
            </w:r>
          </w:p>
        </w:tc>
      </w:tr>
      <w:tr w:rsidR="00276FC4" w:rsidRPr="009D1ABF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баз данных;</w:t>
            </w:r>
          </w:p>
          <w:p w:rsidR="00221310" w:rsidRPr="0033750D" w:rsidRDefault="00221310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221310">
              <w:rPr>
                <w:rFonts w:ascii="Liberation Serif" w:hAnsi="Liberation Serif"/>
              </w:rPr>
              <w:t>Количество проведенных обследований экологического состояния территории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Обеспеченность измерительными комплексами;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Количество видов обследований;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вывезенных отходов;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водных объектов;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37364E" w:rsidRPr="0033750D" w:rsidRDefault="0037364E" w:rsidP="0037364E">
            <w:pPr>
              <w:pStyle w:val="ConsPlusCell"/>
              <w:numPr>
                <w:ilvl w:val="1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7364E">
              <w:rPr>
                <w:rFonts w:ascii="Liberation Serif" w:hAnsi="Liberation Serif"/>
              </w:rPr>
              <w:t xml:space="preserve">Выполнение работ по ликвидации и рекультивации несанкционированной свалки в </w:t>
            </w:r>
            <w:proofErr w:type="spellStart"/>
            <w:r w:rsidRPr="0037364E">
              <w:rPr>
                <w:rFonts w:ascii="Liberation Serif" w:hAnsi="Liberation Serif"/>
              </w:rPr>
              <w:t>п</w:t>
            </w:r>
            <w:proofErr w:type="gramStart"/>
            <w:r w:rsidRPr="0037364E">
              <w:rPr>
                <w:rFonts w:ascii="Liberation Serif" w:hAnsi="Liberation Serif"/>
              </w:rPr>
              <w:t>.Н</w:t>
            </w:r>
            <w:proofErr w:type="gramEnd"/>
            <w:r w:rsidRPr="0037364E">
              <w:rPr>
                <w:rFonts w:ascii="Liberation Serif" w:hAnsi="Liberation Serif"/>
              </w:rPr>
              <w:t>овоуткинск</w:t>
            </w:r>
            <w:proofErr w:type="spellEnd"/>
            <w:r w:rsidRPr="0037364E">
              <w:rPr>
                <w:rFonts w:ascii="Liberation Serif" w:hAnsi="Liberation Serif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Площадь городских лесов;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</w:t>
            </w:r>
            <w:r w:rsidR="00221310" w:rsidRPr="00221310">
              <w:rPr>
                <w:rFonts w:ascii="Liberation Serif" w:hAnsi="Liberation Serif"/>
              </w:rPr>
              <w:t xml:space="preserve">Посадка стандартным посадочным материалом под </w:t>
            </w:r>
            <w:proofErr w:type="spellStart"/>
            <w:r w:rsidR="00221310" w:rsidRPr="00221310">
              <w:rPr>
                <w:rFonts w:ascii="Liberation Serif" w:hAnsi="Liberation Serif"/>
              </w:rPr>
              <w:t>мерч</w:t>
            </w:r>
            <w:proofErr w:type="spellEnd"/>
            <w:r w:rsidR="00221310" w:rsidRPr="00221310">
              <w:rPr>
                <w:rFonts w:ascii="Liberation Serif" w:hAnsi="Liberation Serif"/>
              </w:rPr>
              <w:t xml:space="preserve">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="00221310" w:rsidRPr="00221310">
              <w:rPr>
                <w:rFonts w:ascii="Liberation Serif" w:hAnsi="Liberation Serif"/>
              </w:rPr>
              <w:t>лесовосстановления</w:t>
            </w:r>
            <w:proofErr w:type="spellEnd"/>
            <w:r w:rsidR="00221310" w:rsidRPr="00221310">
              <w:rPr>
                <w:rFonts w:ascii="Liberation Serif" w:hAnsi="Liberation Serif"/>
              </w:rPr>
              <w:t>. Площадь посадки на территории городских лесов</w:t>
            </w:r>
            <w:r w:rsidRPr="0033750D">
              <w:rPr>
                <w:rFonts w:ascii="Liberation Serif" w:hAnsi="Liberation Serif"/>
              </w:rPr>
              <w:t>;</w:t>
            </w:r>
          </w:p>
          <w:p w:rsidR="00821E51" w:rsidRPr="00C418A9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Проведение противопожарной пропаганды и других профилактических мероприятий в целях предотвращения возникновения лесных пожаров.</w:t>
            </w: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02250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5A58">
              <w:rPr>
                <w:rFonts w:ascii="Liberation Serif" w:hAnsi="Liberation Serif"/>
              </w:rPr>
              <w:t>202</w:t>
            </w:r>
            <w:r w:rsidR="00022505">
              <w:rPr>
                <w:rFonts w:ascii="Liberation Serif" w:hAnsi="Liberation Serif"/>
              </w:rPr>
              <w:t>3</w:t>
            </w:r>
            <w:r w:rsidRPr="009D1ABF">
              <w:rPr>
                <w:rFonts w:ascii="Liberation Serif" w:hAnsi="Liberation Serif"/>
              </w:rPr>
              <w:t>-202</w:t>
            </w:r>
            <w:r w:rsidR="00022505">
              <w:rPr>
                <w:rFonts w:ascii="Liberation Serif" w:hAnsi="Liberation Serif"/>
              </w:rPr>
              <w:t>8</w:t>
            </w:r>
            <w:r w:rsidRPr="009D1ABF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 xml:space="preserve">Наименование регионального проекта, на реализацию целей и задач которого направлены мероприятия </w:t>
            </w:r>
            <w:r w:rsidRPr="00F760B6">
              <w:rPr>
                <w:rFonts w:ascii="Liberation Serif" w:hAnsi="Liberation Serif"/>
              </w:rPr>
              <w:lastRenderedPageBreak/>
              <w:t>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117C55" w:rsidP="00117C55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r w:rsidRPr="00117C55">
              <w:rPr>
                <w:rFonts w:ascii="Liberation Serif" w:hAnsi="Liberation Serif"/>
              </w:rPr>
              <w:t>Обеспечение рационального и безопасного природопользования на территории Свердловской области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276FC4" w:rsidRPr="009D1ABF" w:rsidTr="004469B1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FC4" w:rsidRPr="00CE168B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CE168B">
              <w:rPr>
                <w:rFonts w:ascii="Liberation Serif" w:hAnsi="Liberation Serif"/>
              </w:rPr>
              <w:t>ВСЕГО</w:t>
            </w:r>
            <w:r w:rsidRPr="00076BF0">
              <w:rPr>
                <w:rFonts w:ascii="Liberation Serif" w:hAnsi="Liberation Serif"/>
              </w:rPr>
              <w:t xml:space="preserve">: </w:t>
            </w:r>
            <w:r w:rsidR="00076BF0" w:rsidRPr="00076BF0">
              <w:rPr>
                <w:rFonts w:ascii="Liberation Serif" w:hAnsi="Liberation Serif"/>
                <w:b/>
              </w:rPr>
              <w:t>32</w:t>
            </w:r>
            <w:r w:rsidR="005B5DEC">
              <w:rPr>
                <w:rFonts w:ascii="Liberation Serif" w:hAnsi="Liberation Serif"/>
                <w:b/>
              </w:rPr>
              <w:t>1 529,22</w:t>
            </w:r>
            <w:r w:rsidRPr="00076BF0">
              <w:rPr>
                <w:rFonts w:ascii="Liberation Serif" w:hAnsi="Liberation Serif"/>
                <w:b/>
              </w:rPr>
              <w:t xml:space="preserve"> тыс. рублей</w:t>
            </w:r>
            <w:r w:rsidRPr="00CE168B">
              <w:rPr>
                <w:rFonts w:ascii="Liberation Serif" w:hAnsi="Liberation Serif"/>
                <w:b/>
              </w:rPr>
              <w:t xml:space="preserve"> </w:t>
            </w:r>
          </w:p>
          <w:p w:rsidR="00276FC4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В том числе</w:t>
            </w:r>
            <w:r w:rsidR="00276FC4" w:rsidRPr="00457F63">
              <w:rPr>
                <w:rFonts w:ascii="Liberation Serif" w:hAnsi="Liberation Serif"/>
              </w:rPr>
              <w:t xml:space="preserve">: 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4B12CB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>2024 год –</w:t>
            </w:r>
            <w:r w:rsidR="004B6BF0"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22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621</w:t>
            </w:r>
            <w:r w:rsidRPr="0026721D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2025 год – </w:t>
            </w:r>
            <w:r w:rsidR="005B5DEC">
              <w:rPr>
                <w:rFonts w:ascii="Liberation Serif" w:hAnsi="Liberation Serif"/>
              </w:rPr>
              <w:t>151 637,86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26721D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56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679</w:t>
            </w:r>
            <w:r w:rsidRPr="0026721D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26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27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26721D">
              <w:rPr>
                <w:rFonts w:ascii="Liberation Serif" w:hAnsi="Liberation Serif"/>
              </w:rPr>
              <w:t>,</w:t>
            </w:r>
            <w:r w:rsidR="00360D32" w:rsidRPr="0026721D">
              <w:rPr>
                <w:rFonts w:ascii="Liberation Serif" w:hAnsi="Liberation Serif"/>
              </w:rPr>
              <w:t>83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27</w:t>
            </w:r>
            <w:r w:rsidRPr="00457F63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457F63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федеральный бюджет </w:t>
            </w:r>
            <w:r w:rsidR="00457F63">
              <w:rPr>
                <w:rFonts w:ascii="Liberation Serif" w:hAnsi="Liberation Serif"/>
              </w:rPr>
              <w:t xml:space="preserve">- </w:t>
            </w:r>
            <w:r w:rsidRPr="00457F63">
              <w:rPr>
                <w:rFonts w:ascii="Liberation Serif" w:hAnsi="Liberation Serif"/>
              </w:rPr>
              <w:t>0,0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AF6FF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областной бюджет </w:t>
            </w:r>
            <w:r w:rsidR="00076BF0" w:rsidRPr="005B5DEC">
              <w:rPr>
                <w:rFonts w:ascii="Liberation Serif" w:hAnsi="Liberation Serif"/>
              </w:rPr>
              <w:t>105 552,80</w:t>
            </w:r>
            <w:r w:rsidR="00B43B65" w:rsidRPr="005B5DEC">
              <w:rPr>
                <w:rFonts w:ascii="Liberation Serif" w:hAnsi="Liberation Serif"/>
              </w:rPr>
              <w:t xml:space="preserve"> </w:t>
            </w:r>
            <w:r w:rsidRPr="005B5DEC">
              <w:rPr>
                <w:rFonts w:ascii="Liberation Serif" w:hAnsi="Liberation Serif"/>
              </w:rPr>
              <w:t>тыс. рублей</w:t>
            </w:r>
            <w:r w:rsidR="00457F63" w:rsidRPr="005B5DEC">
              <w:rPr>
                <w:rFonts w:ascii="Liberation Serif" w:hAnsi="Liberation Serif"/>
              </w:rPr>
              <w:t>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076BF0">
              <w:rPr>
                <w:rFonts w:ascii="Liberation Serif" w:hAnsi="Liberation Serif"/>
              </w:rPr>
              <w:t>80 829,10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24 723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276FC4" w:rsidRDefault="00457F63" w:rsidP="008A51D0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– </w:t>
            </w:r>
            <w:r w:rsidR="005B5DEC" w:rsidRPr="005B5DEC">
              <w:rPr>
                <w:rFonts w:ascii="Liberation Serif" w:hAnsi="Liberation Serif"/>
              </w:rPr>
              <w:t>210 976,42</w:t>
            </w:r>
            <w:r w:rsidRPr="005B5DEC">
              <w:rPr>
                <w:rFonts w:ascii="Liberation Serif" w:hAnsi="Liberation Serif"/>
              </w:rPr>
              <w:t xml:space="preserve"> тыс. рублей, в том</w:t>
            </w:r>
            <w:r w:rsidRPr="004469B1">
              <w:rPr>
                <w:rFonts w:ascii="Liberation Serif" w:hAnsi="Liberation Serif"/>
              </w:rPr>
              <w:t xml:space="preserve"> числе</w:t>
            </w:r>
          </w:p>
          <w:p w:rsidR="006A7299" w:rsidRPr="006A7299" w:rsidRDefault="00821E51" w:rsidP="006A7299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="006A7299"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22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621</w:t>
            </w:r>
            <w:r w:rsidR="00B43B65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2025 год – </w:t>
            </w:r>
            <w:r w:rsidR="00FC3464">
              <w:rPr>
                <w:rFonts w:ascii="Liberation Serif" w:hAnsi="Liberation Serif"/>
              </w:rPr>
              <w:t>69 558,76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30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705</w:t>
            </w:r>
            <w:r w:rsidRPr="006A7299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56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33750D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  <w:r w:rsidR="0033750D">
              <w:rPr>
                <w:rFonts w:ascii="Liberation Serif" w:hAnsi="Liberation Serif"/>
              </w:rPr>
              <w:t xml:space="preserve"> </w:t>
            </w:r>
          </w:p>
          <w:p w:rsidR="00457F63" w:rsidRDefault="00457F63" w:rsidP="006A7299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5B5DEC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5B5DEC">
              <w:rPr>
                <w:rFonts w:ascii="Liberation Serif" w:hAnsi="Liberation Serif"/>
              </w:rPr>
              <w:t xml:space="preserve"> – </w:t>
            </w:r>
            <w:r w:rsidR="00B43B65" w:rsidRPr="005B5DEC">
              <w:rPr>
                <w:rFonts w:ascii="Liberation Serif" w:hAnsi="Liberation Serif"/>
              </w:rPr>
              <w:t xml:space="preserve">    </w:t>
            </w:r>
            <w:r w:rsidR="005B5DEC" w:rsidRPr="005B5DEC">
              <w:rPr>
                <w:rFonts w:ascii="Liberation Serif" w:hAnsi="Liberation Serif"/>
              </w:rPr>
              <w:t>32 184,3</w:t>
            </w:r>
            <w:r w:rsidRPr="005B5DEC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C3464">
              <w:rPr>
                <w:rFonts w:ascii="Liberation Serif" w:hAnsi="Liberation Serif"/>
              </w:rPr>
              <w:t xml:space="preserve">2025 год – </w:t>
            </w:r>
            <w:r w:rsidR="00FC3464" w:rsidRPr="00FC3464">
              <w:rPr>
                <w:rFonts w:ascii="Liberation Serif" w:hAnsi="Liberation Serif"/>
              </w:rPr>
              <w:t>28 072,01</w:t>
            </w:r>
            <w:r w:rsidRPr="00FC3464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AF6FFD" w:rsidP="00457F63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4 112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29</w:t>
            </w:r>
            <w:r w:rsidR="00457F63"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внебюджетные источники </w:t>
            </w:r>
            <w:r w:rsidR="00DA1492">
              <w:rPr>
                <w:rFonts w:ascii="Liberation Serif" w:hAnsi="Liberation Serif"/>
              </w:rPr>
              <w:t>5 000</w:t>
            </w:r>
            <w:r w:rsidR="006F3C53">
              <w:rPr>
                <w:rFonts w:ascii="Liberation Serif" w:hAnsi="Liberation Serif"/>
              </w:rPr>
              <w:t>,00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1A0ED8">
              <w:rPr>
                <w:rFonts w:ascii="Liberation Serif" w:hAnsi="Liberation Serif"/>
              </w:rPr>
              <w:t xml:space="preserve">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 w:rsidR="00DA1492">
              <w:rPr>
                <w:rFonts w:ascii="Liberation Serif" w:hAnsi="Liberation Serif"/>
              </w:rPr>
              <w:t>1 250</w:t>
            </w:r>
            <w:r w:rsidR="003E3D74">
              <w:rPr>
                <w:rFonts w:ascii="Liberation Serif" w:hAnsi="Liberation Serif"/>
              </w:rPr>
              <w:t>,</w:t>
            </w:r>
            <w:r w:rsidRPr="00457F63">
              <w:rPr>
                <w:rFonts w:ascii="Liberation Serif" w:hAnsi="Liberation Serif"/>
              </w:rPr>
              <w:t>00 тыс. рублей</w:t>
            </w:r>
          </w:p>
          <w:p w:rsidR="00457F63" w:rsidRPr="009D1ABF" w:rsidRDefault="00457F63" w:rsidP="00DA1492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F63BC0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9D1ABF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9D1ABF">
              <w:rPr>
                <w:rFonts w:ascii="Liberation Serif" w:hAnsi="Liberation Serif"/>
              </w:rPr>
              <w:t>.</w:t>
            </w:r>
            <w:proofErr w:type="spellStart"/>
            <w:r w:rsidRPr="009D1ABF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9D1ABF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9D1ABF" w:rsidRDefault="00276FC4" w:rsidP="00276FC4">
      <w:pPr>
        <w:rPr>
          <w:rFonts w:ascii="Liberation Serif" w:hAnsi="Liberation Serif"/>
        </w:rPr>
      </w:pPr>
    </w:p>
    <w:p w:rsidR="00276FC4" w:rsidRPr="009D1ABF" w:rsidRDefault="00276FC4" w:rsidP="00276FC4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В рамках муниципальной программы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решаются следу</w:t>
      </w:r>
      <w:r w:rsidR="00E24FA4">
        <w:rPr>
          <w:rFonts w:ascii="Liberation Serif" w:hAnsi="Liberation Serif"/>
        </w:rPr>
        <w:t xml:space="preserve">ющие вопросы местного значения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округа, определенные статьей 16 Федерального закона от 06 октября 2003 года № 131-ФЗ «Об общих принципах организации местного самоуправления в Российской Федерации»: </w:t>
      </w:r>
    </w:p>
    <w:p w:rsidR="00276FC4" w:rsidRPr="0022712E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9D1ABF" w:rsidRDefault="00F63BC0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Муниципальный </w:t>
      </w:r>
      <w:r w:rsidR="00276FC4" w:rsidRPr="009D1ABF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="00276FC4" w:rsidRPr="009D1ABF">
        <w:rPr>
          <w:rFonts w:ascii="Liberation Serif" w:hAnsi="Liberation Serif"/>
        </w:rPr>
        <w:t>промтерриториям</w:t>
      </w:r>
      <w:proofErr w:type="spellEnd"/>
      <w:r w:rsidR="00276FC4" w:rsidRPr="009D1ABF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="00276FC4" w:rsidRPr="009D1ABF">
        <w:rPr>
          <w:rFonts w:ascii="Liberation Serif" w:hAnsi="Liberation Serif"/>
        </w:rPr>
        <w:t>гарбологических</w:t>
      </w:r>
      <w:proofErr w:type="spellEnd"/>
      <w:r w:rsidR="00276FC4" w:rsidRPr="009D1ABF">
        <w:rPr>
          <w:rFonts w:ascii="Liberation Serif" w:hAnsi="Liberation Serif"/>
        </w:rPr>
        <w:t xml:space="preserve"> нагрузок. 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Кроме того, </w:t>
      </w:r>
      <w:r w:rsidR="0022633F">
        <w:rPr>
          <w:rFonts w:ascii="Liberation Serif" w:hAnsi="Liberation Serif"/>
        </w:rPr>
        <w:t xml:space="preserve">город </w:t>
      </w:r>
      <w:r w:rsidRPr="009D1ABF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>
        <w:rPr>
          <w:rFonts w:ascii="Liberation Serif" w:hAnsi="Liberation Serif"/>
        </w:rPr>
        <w:t>орода</w:t>
      </w:r>
      <w:r w:rsidR="0022633F">
        <w:rPr>
          <w:rFonts w:ascii="Liberation Serif" w:hAnsi="Liberation Serif"/>
        </w:rPr>
        <w:t xml:space="preserve"> Ревда</w:t>
      </w:r>
      <w:r w:rsidRPr="009D1ABF">
        <w:rPr>
          <w:rFonts w:ascii="Liberation Serif" w:hAnsi="Liberation Serif"/>
        </w:rPr>
        <w:t xml:space="preserve"> (в первую очередь </w:t>
      </w:r>
      <w:r>
        <w:rPr>
          <w:rFonts w:ascii="Liberation Serif" w:hAnsi="Liberation Serif"/>
        </w:rPr>
        <w:t>–</w:t>
      </w:r>
      <w:r w:rsidRPr="009D1AB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открытое акционерное общество</w:t>
      </w:r>
      <w:r w:rsidRPr="009D1ABF">
        <w:rPr>
          <w:rFonts w:ascii="Liberation Serif" w:hAnsi="Liberation Serif"/>
        </w:rPr>
        <w:t xml:space="preserve"> «</w:t>
      </w:r>
      <w:r>
        <w:rPr>
          <w:rFonts w:ascii="Liberation Serif" w:hAnsi="Liberation Serif"/>
        </w:rPr>
        <w:t>Среднеуральский медеплавильный завод</w:t>
      </w:r>
      <w:r w:rsidRPr="009D1ABF">
        <w:rPr>
          <w:rFonts w:ascii="Liberation Serif" w:hAnsi="Liberation Serif"/>
        </w:rPr>
        <w:t xml:space="preserve">»), оказывающим значительное влияние на экологическую обстановку в </w:t>
      </w:r>
      <w:r w:rsidR="0022633F">
        <w:rPr>
          <w:rFonts w:ascii="Liberation Serif" w:hAnsi="Liberation Serif"/>
        </w:rPr>
        <w:t xml:space="preserve">городе </w:t>
      </w:r>
      <w:r w:rsidRPr="009D1ABF">
        <w:rPr>
          <w:rFonts w:ascii="Liberation Serif" w:hAnsi="Liberation Serif"/>
        </w:rPr>
        <w:t xml:space="preserve">Первоуральске. </w:t>
      </w:r>
    </w:p>
    <w:p w:rsidR="00276FC4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В муниципальной собственности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 находится</w:t>
      </w:r>
      <w:r w:rsidR="0022633F"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00514D" w:rsidRPr="009D1ABF" w:rsidRDefault="0000514D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гидротехнических сооружений осуществляется в рамках государственной программы Свердловской области «Обеспечение рационального и безопасного природопользования на территории Свердловской области», федерального проекта «Защита от наводнений и иных негативных воздействий вод и обеспечение безопасности гидротехнических сооружений».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>
        <w:rPr>
          <w:rFonts w:ascii="Liberation Serif" w:hAnsi="Liberation Serif"/>
        </w:rPr>
        <w:t xml:space="preserve">ды, что наиболее актуально для </w:t>
      </w:r>
      <w:r w:rsidRPr="009D1ABF">
        <w:rPr>
          <w:rFonts w:ascii="Liberation Serif" w:hAnsi="Liberation Serif"/>
        </w:rPr>
        <w:t>промышленного города.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         </w:t>
      </w:r>
      <w:proofErr w:type="gramStart"/>
      <w:r w:rsidRPr="009D1ABF">
        <w:rPr>
          <w:rFonts w:ascii="Liberation Serif" w:hAnsi="Liberation Serif"/>
        </w:rPr>
        <w:t>Учитывая вышеизложенное, во исполнение Федерального закона от</w:t>
      </w:r>
      <w:r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10 января </w:t>
      </w:r>
      <w:r w:rsidR="002233C0">
        <w:rPr>
          <w:rFonts w:ascii="Liberation Serif" w:hAnsi="Liberation Serif"/>
        </w:rPr>
        <w:br/>
      </w:r>
      <w:r w:rsidRPr="009D1ABF">
        <w:rPr>
          <w:rFonts w:ascii="Liberation Serif" w:hAnsi="Liberation Serif"/>
        </w:rPr>
        <w:t>2002 года № 7-ФЗ «Об охране окружающей среды», Федерального закона от 30 марта 1999 года № 52-ФЗ «О санитарно-эпидемиологическом благополучии населения»</w:t>
      </w:r>
      <w:r>
        <w:rPr>
          <w:rFonts w:ascii="Liberation Serif" w:hAnsi="Liberation Serif"/>
        </w:rPr>
        <w:t xml:space="preserve">, </w:t>
      </w:r>
      <w:r w:rsidR="002233C0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статьи </w:t>
      </w:r>
      <w:r w:rsidRPr="009D1ABF">
        <w:rPr>
          <w:rFonts w:ascii="Liberation Serif" w:hAnsi="Liberation Serif"/>
        </w:rPr>
        <w:t>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  <w:proofErr w:type="gramEnd"/>
    </w:p>
    <w:p w:rsidR="00276FC4" w:rsidRPr="009D1ABF" w:rsidRDefault="00276FC4" w:rsidP="00276FC4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40852" w:rsidRDefault="00276FC4" w:rsidP="00276FC4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40852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6925B5">
        <w:rPr>
          <w:rFonts w:ascii="Liberation Serif" w:hAnsi="Liberation Serif"/>
          <w:color w:val="000000"/>
          <w:shd w:val="clear" w:color="auto" w:fill="FFFFFF"/>
        </w:rPr>
        <w:t>муниципального</w:t>
      </w:r>
      <w:r w:rsidRPr="00F40852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F40852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326466">
        <w:rPr>
          <w:rFonts w:ascii="Liberation Serif" w:hAnsi="Liberation Serif"/>
        </w:rPr>
        <w:t>На основании классификации</w:t>
      </w:r>
      <w:r>
        <w:rPr>
          <w:rFonts w:ascii="Liberation Serif" w:hAnsi="Liberation Serif"/>
        </w:rPr>
        <w:t xml:space="preserve"> (в соответствии с РД 52.24.643-2002 «Метод комплексной оценки степени загрязненности поверхностей вод по гидрохимическим показателям») </w:t>
      </w:r>
      <w:r w:rsidRPr="00326466">
        <w:rPr>
          <w:rFonts w:ascii="Liberation Serif" w:hAnsi="Liberation Serif"/>
        </w:rPr>
        <w:t xml:space="preserve">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</w:t>
      </w:r>
      <w:r>
        <w:rPr>
          <w:rFonts w:ascii="Liberation Serif" w:hAnsi="Liberation Serif"/>
        </w:rPr>
        <w:t xml:space="preserve">   </w:t>
      </w:r>
      <w:r w:rsidRPr="00326466">
        <w:rPr>
          <w:rFonts w:ascii="Liberation Serif" w:hAnsi="Liberation Serif"/>
        </w:rPr>
        <w:t>3-й класс – загрязненная, с градацией по разрядам в пределах класса (разряд «а» – загрязненная, разряд «б» – очень загрязненная);</w:t>
      </w:r>
      <w:proofErr w:type="gramEnd"/>
      <w:r w:rsidRPr="00326466">
        <w:rPr>
          <w:rFonts w:ascii="Liberation Serif" w:hAnsi="Liberation Serif"/>
        </w:rPr>
        <w:t xml:space="preserve"> </w:t>
      </w:r>
      <w:proofErr w:type="gramStart"/>
      <w:r w:rsidRPr="00326466">
        <w:rPr>
          <w:rFonts w:ascii="Liberation Serif" w:hAnsi="Liberation Serif"/>
        </w:rPr>
        <w:t>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  <w:proofErr w:type="gramEnd"/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Класс качества воды реки</w:t>
      </w:r>
      <w:r w:rsidRPr="00326466">
        <w:rPr>
          <w:rFonts w:ascii="Liberation Serif" w:hAnsi="Liberation Serif"/>
        </w:rPr>
        <w:t xml:space="preserve">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в первую очередь определяется качеством воды </w:t>
      </w:r>
      <w:r>
        <w:rPr>
          <w:rFonts w:ascii="Liberation Serif" w:hAnsi="Liberation Serif"/>
        </w:rPr>
        <w:t xml:space="preserve">в створах 1,7 км и 17 км ниже города </w:t>
      </w:r>
      <w:r w:rsidRPr="00326466">
        <w:rPr>
          <w:rFonts w:ascii="Liberation Serif" w:hAnsi="Liberation Serif"/>
        </w:rPr>
        <w:t xml:space="preserve">Первоуральска.   </w:t>
      </w:r>
    </w:p>
    <w:p w:rsidR="00276FC4" w:rsidRPr="009D1ABF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022505">
        <w:rPr>
          <w:rFonts w:ascii="Liberation Serif" w:hAnsi="Liberation Serif"/>
        </w:rPr>
        <w:t xml:space="preserve">Согласно данным Гидрогеологического заключения «О влиянии </w:t>
      </w:r>
      <w:proofErr w:type="spellStart"/>
      <w:r w:rsidRPr="00022505">
        <w:rPr>
          <w:rFonts w:ascii="Liberation Serif" w:hAnsi="Liberation Serif"/>
        </w:rPr>
        <w:t>шламонакопителей</w:t>
      </w:r>
      <w:proofErr w:type="spellEnd"/>
      <w:r w:rsidRPr="00022505">
        <w:rPr>
          <w:rFonts w:ascii="Liberation Serif" w:hAnsi="Liberation Serif"/>
        </w:rPr>
        <w:t xml:space="preserve">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</w:t>
      </w:r>
      <w:r w:rsidRPr="00A969F9">
        <w:rPr>
          <w:rFonts w:ascii="Liberation Serif" w:hAnsi="Liberation Serif"/>
        </w:rPr>
        <w:t xml:space="preserve"> экспедиция», отчета (</w:t>
      </w:r>
      <w:r>
        <w:rPr>
          <w:rFonts w:ascii="Liberation Serif" w:hAnsi="Liberation Serif"/>
        </w:rPr>
        <w:t>общество с ограниченной ответственностью</w:t>
      </w:r>
      <w:r w:rsidRPr="00A969F9">
        <w:rPr>
          <w:rFonts w:ascii="Liberation Serif" w:hAnsi="Liberation Serif"/>
        </w:rPr>
        <w:t xml:space="preserve"> Науч</w:t>
      </w:r>
      <w:r>
        <w:rPr>
          <w:rFonts w:ascii="Liberation Serif" w:hAnsi="Liberation Serif"/>
        </w:rPr>
        <w:t>но-производственная фирма «Монит</w:t>
      </w:r>
      <w:r w:rsidRPr="00A969F9">
        <w:rPr>
          <w:rFonts w:ascii="Liberation Serif" w:hAnsi="Liberation Serif"/>
        </w:rPr>
        <w:t xml:space="preserve">оринг месторождений полезных ископаемых») «Мониторинга подземных вод </w:t>
      </w:r>
      <w:proofErr w:type="spellStart"/>
      <w:r w:rsidRPr="00A969F9">
        <w:rPr>
          <w:rFonts w:ascii="Liberation Serif" w:hAnsi="Liberation Serif"/>
        </w:rPr>
        <w:t>промплощадки</w:t>
      </w:r>
      <w:proofErr w:type="spellEnd"/>
      <w:r w:rsidRPr="00A969F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акционерного общества</w:t>
      </w:r>
      <w:r w:rsidRPr="00A969F9">
        <w:rPr>
          <w:rFonts w:ascii="Liberation Serif" w:hAnsi="Liberation Serif"/>
        </w:rPr>
        <w:t xml:space="preserve"> «Русский хром 1915» </w:t>
      </w:r>
      <w:r>
        <w:rPr>
          <w:rFonts w:ascii="Liberation Serif" w:hAnsi="Liberation Serif"/>
        </w:rPr>
        <w:t xml:space="preserve">от 17 </w:t>
      </w:r>
      <w:r w:rsidRPr="00A969F9">
        <w:rPr>
          <w:rFonts w:ascii="Liberation Serif" w:hAnsi="Liberation Serif"/>
        </w:rPr>
        <w:t xml:space="preserve">октября 2005 года </w:t>
      </w:r>
      <w:r>
        <w:rPr>
          <w:rFonts w:ascii="Liberation Serif" w:hAnsi="Liberation Serif"/>
        </w:rPr>
        <w:t xml:space="preserve">     № </w:t>
      </w:r>
      <w:r w:rsidRPr="00A969F9">
        <w:rPr>
          <w:rFonts w:ascii="Liberation Serif" w:hAnsi="Liberation Serif"/>
        </w:rPr>
        <w:t>40-04-40, характерным загрязняющим</w:t>
      </w:r>
      <w:r>
        <w:rPr>
          <w:rFonts w:ascii="Liberation Serif" w:hAnsi="Liberation Serif"/>
        </w:rPr>
        <w:t xml:space="preserve"> веществом</w:t>
      </w:r>
      <w:proofErr w:type="gramEnd"/>
      <w:r>
        <w:rPr>
          <w:rFonts w:ascii="Liberation Serif" w:hAnsi="Liberation Serif"/>
        </w:rPr>
        <w:t xml:space="preserve"> реки Чусовой является хром шестивалентный. </w:t>
      </w:r>
      <w:r w:rsidRPr="00326466">
        <w:rPr>
          <w:rFonts w:ascii="Liberation Serif" w:hAnsi="Liberation Serif"/>
        </w:rPr>
        <w:t>По участку реки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отмечено качеств</w:t>
      </w:r>
      <w:r>
        <w:rPr>
          <w:rFonts w:ascii="Liberation Serif" w:hAnsi="Liberation Serif"/>
        </w:rPr>
        <w:t xml:space="preserve">о воды «грязной» - </w:t>
      </w:r>
      <w:r w:rsidRPr="00326466">
        <w:rPr>
          <w:rFonts w:ascii="Liberation Serif" w:hAnsi="Liberation Serif"/>
        </w:rPr>
        <w:t>4 класса разряд</w:t>
      </w:r>
      <w:r>
        <w:rPr>
          <w:rFonts w:ascii="Liberation Serif" w:hAnsi="Liberation Serif"/>
        </w:rPr>
        <w:t>а «б»</w:t>
      </w:r>
      <w:r w:rsidRPr="00326466">
        <w:rPr>
          <w:rFonts w:ascii="Liberation Serif" w:hAnsi="Liberation Serif"/>
        </w:rPr>
        <w:t xml:space="preserve">. 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  <w:proofErr w:type="gramEnd"/>
    </w:p>
    <w:p w:rsidR="00276FC4" w:rsidRPr="002F7C98" w:rsidRDefault="00276FC4" w:rsidP="00276FC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Helvetica"/>
          <w:shd w:val="clear" w:color="auto" w:fill="FFFFFF"/>
        </w:rPr>
        <w:t>На основании Постановления Правительства Р</w:t>
      </w:r>
      <w:r w:rsidRPr="00F30499">
        <w:rPr>
          <w:rFonts w:ascii="Liberation Serif" w:hAnsi="Liberation Serif" w:cs="Helvetica"/>
          <w:shd w:val="clear" w:color="auto" w:fill="FFFFFF"/>
        </w:rPr>
        <w:t xml:space="preserve">оссийской Федерации от </w:t>
      </w:r>
      <w:r>
        <w:rPr>
          <w:rFonts w:ascii="Liberation Serif" w:hAnsi="Liberation Serif" w:cs="Helvetica"/>
          <w:shd w:val="clear" w:color="auto" w:fill="FFFFFF"/>
        </w:rPr>
        <w:t>28 декабря 2020 года № 2314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</w:t>
      </w: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Обезвреживание, транспортирование и размещение которых может повлечь причинение вреда жизни, здоровью граждан, вреда животным, </w:t>
      </w:r>
      <w:r>
        <w:rPr>
          <w:rFonts w:ascii="Liberation Serif" w:hAnsi="Liberation Serif" w:cs="Helvetica"/>
          <w:shd w:val="clear" w:color="auto" w:fill="FFFFFF"/>
        </w:rPr>
        <w:t>растениями окружающей среде» пункт 5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</w:t>
      </w:r>
      <w:r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</w:t>
      </w:r>
      <w:proofErr w:type="gramEnd"/>
      <w:r>
        <w:rPr>
          <w:rFonts w:ascii="Liberation Serif" w:hAnsi="Liberation Serif" w:cs="Liberation Serif"/>
        </w:rPr>
        <w:t>, а также информирование потребителей о расположении таких мест</w:t>
      </w:r>
      <w:r w:rsidRPr="00F30499">
        <w:rPr>
          <w:rFonts w:ascii="Liberation Serif" w:hAnsi="Liberation Serif" w:cs="Helvetica"/>
          <w:shd w:val="clear" w:color="auto" w:fill="FFFFFF"/>
        </w:rPr>
        <w:t xml:space="preserve">. </w:t>
      </w:r>
      <w:r>
        <w:rPr>
          <w:rFonts w:ascii="Liberation Serif" w:hAnsi="Liberation Serif" w:cs="Helvetica"/>
          <w:shd w:val="clear" w:color="auto" w:fill="FFFFFF"/>
        </w:rPr>
        <w:t>В</w:t>
      </w:r>
      <w:r w:rsidRPr="009D1ABF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  <w:r w:rsidRPr="00F30499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</w:t>
      </w:r>
      <w:proofErr w:type="spellStart"/>
      <w:r w:rsidRPr="00F30499">
        <w:rPr>
          <w:rFonts w:ascii="Liberation Serif" w:hAnsi="Liberation Serif" w:cs="Helvetica"/>
          <w:shd w:val="clear" w:color="auto" w:fill="FFFFFF"/>
        </w:rPr>
        <w:t>ЭКОмобиль</w:t>
      </w:r>
      <w:proofErr w:type="spellEnd"/>
      <w:r w:rsidRPr="00F30499">
        <w:rPr>
          <w:rFonts w:ascii="Liberation Serif" w:hAnsi="Liberation Serif" w:cs="Helvetica"/>
          <w:shd w:val="clear" w:color="auto" w:fill="FFFFFF"/>
        </w:rPr>
        <w:t xml:space="preserve"> выходного дня».</w:t>
      </w:r>
    </w:p>
    <w:p w:rsidR="00276FC4" w:rsidRPr="009D1ABF" w:rsidRDefault="00276FC4" w:rsidP="00276FC4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9D1ABF" w:rsidRDefault="00276FC4" w:rsidP="0022633F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Pr="009D1ABF">
        <w:rPr>
          <w:rFonts w:ascii="Liberation Serif" w:hAnsi="Liberation Serif"/>
        </w:rPr>
        <w:t>контроля за</w:t>
      </w:r>
      <w:proofErr w:type="gramEnd"/>
      <w:r w:rsidRPr="009D1ABF">
        <w:rPr>
          <w:rFonts w:ascii="Liberation Serif" w:hAnsi="Liberation Serif"/>
        </w:rPr>
        <w:t xml:space="preserve"> использованием и воспроизводством лесов.</w:t>
      </w:r>
    </w:p>
    <w:p w:rsidR="00276FC4" w:rsidRPr="009D1ABF" w:rsidRDefault="00276FC4" w:rsidP="00276FC4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В  ходе  реализации мероприятий программы предполагается достичь: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9D1ABF" w:rsidRDefault="00276FC4" w:rsidP="00276FC4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Default="00276FC4" w:rsidP="00870922">
      <w:pPr>
        <w:pStyle w:val="ConsPlusCell"/>
        <w:jc w:val="both"/>
      </w:pPr>
      <w:r w:rsidRPr="009D1ABF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r w:rsidRPr="00F40852">
        <w:rPr>
          <w:rFonts w:ascii="Liberation Serif" w:hAnsi="Liberation Serif"/>
        </w:rPr>
        <w:t>.</w:t>
      </w:r>
      <w:bookmarkStart w:id="1" w:name="Par328"/>
      <w:bookmarkEnd w:id="1"/>
    </w:p>
    <w:sectPr w:rsidR="00EB277E" w:rsidSect="00CC063B">
      <w:headerReference w:type="even" r:id="rId9"/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23" w:rsidRDefault="00F56823" w:rsidP="00C6256B">
      <w:r>
        <w:separator/>
      </w:r>
    </w:p>
  </w:endnote>
  <w:endnote w:type="continuationSeparator" w:id="0">
    <w:p w:rsidR="00F56823" w:rsidRDefault="00F56823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1718AE">
    <w:pPr>
      <w:pStyle w:val="a6"/>
      <w:jc w:val="center"/>
    </w:pPr>
  </w:p>
  <w:p w:rsidR="001F3621" w:rsidRDefault="001718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23" w:rsidRDefault="00F56823" w:rsidP="00C6256B">
      <w:r>
        <w:separator/>
      </w:r>
    </w:p>
  </w:footnote>
  <w:footnote w:type="continuationSeparator" w:id="0">
    <w:p w:rsidR="00F56823" w:rsidRDefault="00F56823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1718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1718AE">
          <w:rPr>
            <w:noProof/>
          </w:rPr>
          <w:t>6</w:t>
        </w:r>
        <w:r>
          <w:fldChar w:fldCharType="end"/>
        </w:r>
      </w:p>
    </w:sdtContent>
  </w:sdt>
  <w:p w:rsidR="00B60EF8" w:rsidRDefault="001718AE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6411"/>
    <w:multiLevelType w:val="multilevel"/>
    <w:tmpl w:val="52F01AE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2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514D"/>
    <w:rsid w:val="00022505"/>
    <w:rsid w:val="0005534B"/>
    <w:rsid w:val="00075787"/>
    <w:rsid w:val="00076BF0"/>
    <w:rsid w:val="000F7419"/>
    <w:rsid w:val="001144D3"/>
    <w:rsid w:val="00117C55"/>
    <w:rsid w:val="00123BB8"/>
    <w:rsid w:val="001718AE"/>
    <w:rsid w:val="00186F58"/>
    <w:rsid w:val="00193E23"/>
    <w:rsid w:val="001A0ED8"/>
    <w:rsid w:val="001B6240"/>
    <w:rsid w:val="001E0D44"/>
    <w:rsid w:val="002116DF"/>
    <w:rsid w:val="002124BE"/>
    <w:rsid w:val="00221310"/>
    <w:rsid w:val="002233C0"/>
    <w:rsid w:val="0022633F"/>
    <w:rsid w:val="002318BB"/>
    <w:rsid w:val="00240976"/>
    <w:rsid w:val="0026721D"/>
    <w:rsid w:val="00276FC4"/>
    <w:rsid w:val="003024CF"/>
    <w:rsid w:val="0033750D"/>
    <w:rsid w:val="00360D32"/>
    <w:rsid w:val="0037364E"/>
    <w:rsid w:val="00382978"/>
    <w:rsid w:val="003D4746"/>
    <w:rsid w:val="003E3D74"/>
    <w:rsid w:val="004047F1"/>
    <w:rsid w:val="00420CA3"/>
    <w:rsid w:val="00430C5D"/>
    <w:rsid w:val="004469B1"/>
    <w:rsid w:val="00457F63"/>
    <w:rsid w:val="00474A81"/>
    <w:rsid w:val="004772DD"/>
    <w:rsid w:val="004B12CB"/>
    <w:rsid w:val="004B2AA8"/>
    <w:rsid w:val="004B6BF0"/>
    <w:rsid w:val="0053286F"/>
    <w:rsid w:val="005B5DEC"/>
    <w:rsid w:val="006152D3"/>
    <w:rsid w:val="00657E84"/>
    <w:rsid w:val="006810E0"/>
    <w:rsid w:val="006925B5"/>
    <w:rsid w:val="006A7299"/>
    <w:rsid w:val="006B5C3E"/>
    <w:rsid w:val="006D0CFC"/>
    <w:rsid w:val="006F0870"/>
    <w:rsid w:val="006F3C53"/>
    <w:rsid w:val="006F483D"/>
    <w:rsid w:val="00715D83"/>
    <w:rsid w:val="00730340"/>
    <w:rsid w:val="007D1D42"/>
    <w:rsid w:val="007F21BF"/>
    <w:rsid w:val="00821E51"/>
    <w:rsid w:val="00825FCB"/>
    <w:rsid w:val="008533ED"/>
    <w:rsid w:val="00866FA0"/>
    <w:rsid w:val="00870922"/>
    <w:rsid w:val="008A51D0"/>
    <w:rsid w:val="009237B5"/>
    <w:rsid w:val="00926CB5"/>
    <w:rsid w:val="00960887"/>
    <w:rsid w:val="009C662B"/>
    <w:rsid w:val="009F0D63"/>
    <w:rsid w:val="00A64F93"/>
    <w:rsid w:val="00AC0B9B"/>
    <w:rsid w:val="00AF6FFD"/>
    <w:rsid w:val="00B43B65"/>
    <w:rsid w:val="00C033BC"/>
    <w:rsid w:val="00C418A9"/>
    <w:rsid w:val="00C53423"/>
    <w:rsid w:val="00C6256B"/>
    <w:rsid w:val="00C96E6E"/>
    <w:rsid w:val="00CB7F8A"/>
    <w:rsid w:val="00CC063B"/>
    <w:rsid w:val="00CC712F"/>
    <w:rsid w:val="00CF4870"/>
    <w:rsid w:val="00D067F0"/>
    <w:rsid w:val="00D607C1"/>
    <w:rsid w:val="00D83D19"/>
    <w:rsid w:val="00DA1492"/>
    <w:rsid w:val="00E11BA8"/>
    <w:rsid w:val="00E24B17"/>
    <w:rsid w:val="00E24FA4"/>
    <w:rsid w:val="00EE5A58"/>
    <w:rsid w:val="00EE7BF7"/>
    <w:rsid w:val="00F56823"/>
    <w:rsid w:val="00F63BC0"/>
    <w:rsid w:val="00F760B6"/>
    <w:rsid w:val="00FC3464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AA48-A5FB-4886-B684-96F6D5D9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2260</Words>
  <Characters>12883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8</cp:revision>
  <cp:lastPrinted>2025-07-08T08:52:00Z</cp:lastPrinted>
  <dcterms:created xsi:type="dcterms:W3CDTF">2025-07-04T10:44:00Z</dcterms:created>
  <dcterms:modified xsi:type="dcterms:W3CDTF">2025-07-22T08:14:00Z</dcterms:modified>
</cp:coreProperties>
</file>