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E9A9" w14:textId="25C1E4AB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Мониторинг достижения контрольных значений</w:t>
      </w:r>
    </w:p>
    <w:p w14:paraId="1B7BE0B3" w14:textId="0185ADA3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>ключевых показателей социально-экономического развития муниципального округа Первоуральск</w:t>
      </w:r>
    </w:p>
    <w:p w14:paraId="05C7EC20" w14:textId="2CE60B94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4A613E">
        <w:rPr>
          <w:rFonts w:ascii="Liberation Serif" w:hAnsi="Liberation Serif" w:cs="Liberation Serif"/>
          <w:b/>
          <w:bCs/>
          <w:sz w:val="20"/>
          <w:szCs w:val="20"/>
        </w:rPr>
        <w:t xml:space="preserve">за </w:t>
      </w:r>
      <w:r w:rsidR="008A45DC">
        <w:rPr>
          <w:rFonts w:ascii="Liberation Serif" w:hAnsi="Liberation Serif" w:cs="Liberation Serif"/>
          <w:b/>
          <w:bCs/>
          <w:sz w:val="20"/>
          <w:szCs w:val="20"/>
          <w:lang w:val="en-US"/>
        </w:rPr>
        <w:t>I</w:t>
      </w:r>
      <w:r w:rsidR="008A45DC">
        <w:rPr>
          <w:rFonts w:ascii="Liberation Serif" w:hAnsi="Liberation Serif" w:cs="Liberation Serif"/>
          <w:b/>
          <w:bCs/>
          <w:sz w:val="20"/>
          <w:szCs w:val="20"/>
        </w:rPr>
        <w:t xml:space="preserve"> полугодие</w:t>
      </w:r>
      <w:r w:rsidRPr="004A613E">
        <w:rPr>
          <w:rFonts w:ascii="Liberation Serif" w:hAnsi="Liberation Serif" w:cs="Liberation Serif"/>
          <w:b/>
          <w:bCs/>
          <w:sz w:val="20"/>
          <w:szCs w:val="20"/>
        </w:rPr>
        <w:t xml:space="preserve"> 2025 года</w:t>
      </w:r>
    </w:p>
    <w:p w14:paraId="4F7569DA" w14:textId="77777777" w:rsidR="004A613E" w:rsidRPr="004A613E" w:rsidRDefault="004A613E" w:rsidP="004A613E">
      <w:pPr>
        <w:spacing w:after="0" w:line="240" w:lineRule="auto"/>
        <w:jc w:val="center"/>
        <w:rPr>
          <w:rFonts w:ascii="Liberation Serif" w:hAnsi="Liberation Serif" w:cs="Liberation Serif"/>
          <w:b/>
          <w:bCs/>
        </w:rPr>
      </w:pPr>
    </w:p>
    <w:tbl>
      <w:tblPr>
        <w:tblW w:w="304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1"/>
        <w:gridCol w:w="2306"/>
        <w:gridCol w:w="1559"/>
        <w:gridCol w:w="1418"/>
        <w:gridCol w:w="1701"/>
        <w:gridCol w:w="1559"/>
        <w:gridCol w:w="1418"/>
        <w:gridCol w:w="1417"/>
        <w:gridCol w:w="1418"/>
        <w:gridCol w:w="1447"/>
        <w:gridCol w:w="1671"/>
        <w:gridCol w:w="1459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  <w:gridCol w:w="1512"/>
        <w:gridCol w:w="33"/>
      </w:tblGrid>
      <w:tr w:rsidR="00FF683A" w:rsidRPr="004A613E" w14:paraId="6CA06D9D" w14:textId="77777777" w:rsidTr="006C1263">
        <w:trPr>
          <w:gridAfter w:val="18"/>
          <w:wAfter w:w="13852" w:type="dxa"/>
          <w:trHeight w:val="2070"/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DAA9" w14:textId="0CD295C2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8ABA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Наименование </w:t>
            </w:r>
          </w:p>
          <w:p w14:paraId="38BF3F9D" w14:textId="37569BF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E1AD" w14:textId="77777777" w:rsid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Единицы</w:t>
            </w:r>
          </w:p>
          <w:p w14:paraId="1BF8490C" w14:textId="5CC3747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C234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2CF8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Контрольное значение на год завершения реализации стратегии социально-экономического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E509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2024 год, предшествующий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B53ED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3C8" w14:textId="085DBEB3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отчетный год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9/ гр.6 * 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A79" w14:textId="4353A826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Процент достижения контрольного значения на год завершения реализации стратегии СЭР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7* 100)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94BE" w14:textId="77777777" w:rsidR="00E24890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Процент</w:t>
            </w:r>
          </w:p>
          <w:p w14:paraId="485C6459" w14:textId="292EE1EA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достижения Фактического значения за год, предшествующий отчетному году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9 / гр. 8 * 100)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094" w14:textId="77777777" w:rsidR="002859D9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Источник </w:t>
            </w:r>
          </w:p>
          <w:p w14:paraId="1B8295DB" w14:textId="31EDA42D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информации </w:t>
            </w: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br/>
              <w:t>(гр. 8 и 9)</w:t>
            </w:r>
          </w:p>
        </w:tc>
      </w:tr>
      <w:tr w:rsidR="00FF683A" w:rsidRPr="004A613E" w14:paraId="55F3F09B" w14:textId="77777777" w:rsidTr="006C1263">
        <w:trPr>
          <w:gridAfter w:val="18"/>
          <w:wAfter w:w="13852" w:type="dxa"/>
          <w:trHeight w:val="132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063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55A5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96B" w14:textId="77777777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2A71" w14:textId="3535A46E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F6A8" w14:textId="0947B5D1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816C" w14:textId="486447FA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BF69" w14:textId="4CE9CEC3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FB4E" w14:textId="6E1FA636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C935" w14:textId="6188D215" w:rsidR="00FF683A" w:rsidRPr="004A613E" w:rsidRDefault="005978A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E96B" w14:textId="157E8F6C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EAF" w14:textId="42BB4F68" w:rsidR="00FF683A" w:rsidRPr="004A613E" w:rsidRDefault="00FF683A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="005978A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FF683A" w:rsidRPr="004A613E" w14:paraId="1CF525C9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0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09E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FF683A" w:rsidRPr="004A613E" w14:paraId="06B71A31" w14:textId="77777777" w:rsidTr="006C1263">
        <w:trPr>
          <w:gridAfter w:val="18"/>
          <w:wAfter w:w="13852" w:type="dxa"/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13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92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1.1 Демографическая ситуация, семья</w:t>
            </w:r>
          </w:p>
        </w:tc>
      </w:tr>
      <w:tr w:rsidR="00FF683A" w:rsidRPr="004A613E" w14:paraId="748184C0" w14:textId="77777777" w:rsidTr="002A4478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6E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975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1. Показатели демографического развития</w:t>
            </w:r>
          </w:p>
        </w:tc>
      </w:tr>
      <w:tr w:rsidR="00393721" w:rsidRPr="004A613E" w14:paraId="19A1A34B" w14:textId="77777777" w:rsidTr="00057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44D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CD7" w14:textId="77777777" w:rsidR="00393721" w:rsidRPr="004A613E" w:rsidRDefault="00393721" w:rsidP="0039372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6CB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0C9AA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572AC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0A53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14:paraId="30C1E3D3" w14:textId="76EF1236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540</w:t>
            </w:r>
            <w:r w:rsidR="009809D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EF0B" w14:textId="17C7DC2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84738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312176" w14:textId="328B4393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972" w14:textId="77777777" w:rsidR="00393721" w:rsidRDefault="00393721" w:rsidP="003937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Управление </w:t>
            </w:r>
          </w:p>
          <w:p w14:paraId="23355AE8" w14:textId="77777777" w:rsidR="00393721" w:rsidRDefault="00393721" w:rsidP="003937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</w:t>
            </w:r>
          </w:p>
          <w:p w14:paraId="06781DBF" w14:textId="02877F90" w:rsidR="00393721" w:rsidRDefault="00393721" w:rsidP="003937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 статистики по </w:t>
            </w:r>
          </w:p>
          <w:p w14:paraId="7D73DD37" w14:textId="77777777" w:rsidR="00393721" w:rsidRDefault="00393721" w:rsidP="003937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55C60E63" w14:textId="77777777" w:rsidR="00393721" w:rsidRDefault="00393721" w:rsidP="003937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 xml:space="preserve">и Курганской </w:t>
            </w:r>
          </w:p>
          <w:p w14:paraId="70DD77D8" w14:textId="4904BCA6" w:rsidR="00393721" w:rsidRPr="0089387C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393721" w:rsidRPr="004A613E" w14:paraId="4FD6BEF9" w14:textId="77777777" w:rsidTr="00057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2A91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0F8" w14:textId="77777777" w:rsidR="00393721" w:rsidRPr="004A613E" w:rsidRDefault="00393721" w:rsidP="0039372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9F8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23E7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4589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072D5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2 267,00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14:paraId="38123BF5" w14:textId="625311A4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1156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F308" w14:textId="258C0BAB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4941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412A2A" w14:textId="1F61266F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6825" w14:textId="499984F7" w:rsidR="00393721" w:rsidRPr="004A613E" w:rsidRDefault="00393721" w:rsidP="0039372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393721" w:rsidRPr="004A613E" w14:paraId="5D672AE2" w14:textId="77777777" w:rsidTr="00057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29EC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046" w14:textId="77777777" w:rsidR="00393721" w:rsidRPr="004A613E" w:rsidRDefault="00393721" w:rsidP="0039372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BEB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3846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9484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89E9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-1 196,00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AA7016" w14:textId="3B892DF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-616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B78F" w14:textId="3FA5E48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D24C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09649" w14:textId="74ED9476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23EEA" w14:textId="3390F2BC" w:rsidR="00393721" w:rsidRPr="004A613E" w:rsidRDefault="00393721" w:rsidP="0039372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393721" w:rsidRPr="004A613E" w14:paraId="5CB3E105" w14:textId="77777777" w:rsidTr="0005778A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BD9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550" w14:textId="77777777" w:rsidR="00393721" w:rsidRPr="004A613E" w:rsidRDefault="00393721" w:rsidP="0039372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прибывших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3F8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4A5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ACBC1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7A5B2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FC7DCD" w14:textId="7BF56575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564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D6AB" w14:textId="6AC25A2C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52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5CF9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5AA3A" w14:textId="2515FE9D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36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50E2" w14:textId="2D39E6CD" w:rsidR="00393721" w:rsidRPr="004A613E" w:rsidRDefault="00393721" w:rsidP="0039372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393721" w:rsidRPr="004A613E" w14:paraId="71F409F4" w14:textId="77777777" w:rsidTr="00CE431F">
        <w:trPr>
          <w:gridAfter w:val="18"/>
          <w:wAfter w:w="13852" w:type="dxa"/>
          <w:trHeight w:val="25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EE5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1.10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E7A" w14:textId="77777777" w:rsidR="00393721" w:rsidRPr="004A613E" w:rsidRDefault="00393721" w:rsidP="00393721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Число выбывших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EC1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072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4E3F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8FA5" w14:textId="77777777" w:rsidR="00393721" w:rsidRPr="004A613E" w:rsidRDefault="00393721" w:rsidP="003937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D6EBB" w14:textId="559E9E17" w:rsidR="00393721" w:rsidRPr="004A613E" w:rsidRDefault="00393721" w:rsidP="002463BA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516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C1D8" w14:textId="4C490214" w:rsidR="00393721" w:rsidRPr="004A613E" w:rsidRDefault="00393721" w:rsidP="002463BA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24100" w14:textId="77777777" w:rsidR="00393721" w:rsidRPr="004A613E" w:rsidRDefault="00393721" w:rsidP="002463BA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8C6A" w14:textId="3861A8B7" w:rsidR="00393721" w:rsidRPr="004A613E" w:rsidRDefault="00393721" w:rsidP="002463BA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BC29B" w14:textId="470C3FDA" w:rsidR="00393721" w:rsidRPr="004A613E" w:rsidRDefault="00393721" w:rsidP="00393721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FF683A" w:rsidRPr="004A613E" w14:paraId="045E3CD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997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AC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1. Развитие человеческого потенциала</w:t>
            </w:r>
          </w:p>
        </w:tc>
      </w:tr>
      <w:tr w:rsidR="005978AE" w:rsidRPr="004A613E" w14:paraId="0E004F9E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CB2" w14:textId="77777777" w:rsidR="005978AE" w:rsidRPr="004A613E" w:rsidRDefault="005978A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9B5" w14:textId="31C47D39" w:rsidR="005978AE" w:rsidRPr="004A613E" w:rsidRDefault="005978AE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1.3. Образование</w:t>
            </w:r>
          </w:p>
        </w:tc>
      </w:tr>
      <w:tr w:rsidR="00E81248" w:rsidRPr="004A613E" w14:paraId="5FC013F3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30B4" w14:textId="77777777" w:rsidR="00E81248" w:rsidRPr="004A613E" w:rsidRDefault="00E8124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5CDA" w14:textId="270CC52B" w:rsidR="00E81248" w:rsidRPr="004A613E" w:rsidRDefault="00E81248" w:rsidP="005978A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8. Оздоровительные учреждения</w:t>
            </w:r>
          </w:p>
        </w:tc>
      </w:tr>
      <w:tr w:rsidR="004A613E" w:rsidRPr="004A613E" w14:paraId="3063C493" w14:textId="77777777" w:rsidTr="006C1263">
        <w:trPr>
          <w:gridAfter w:val="18"/>
          <w:wAfter w:w="13852" w:type="dxa"/>
          <w:trHeight w:val="8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2AA7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8.3.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2BC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загородных детских оздоровительных учреждений всех форм собственности (включая профильные)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4683" w14:textId="1B5FB89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8C0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4F0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7F3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B14C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70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7B0F2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67B" w14:textId="77777777" w:rsidR="004A613E" w:rsidRPr="00E81248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186" w14:textId="77777777" w:rsidR="002A4478" w:rsidRDefault="002A4478" w:rsidP="00235000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14F1A355" w14:textId="2C3ECDA3" w:rsidR="004A613E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  <w:r w:rsidR="004A613E"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F683A" w:rsidRPr="004A613E" w14:paraId="0E375A5A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FF5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62F6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1.4. Культура</w:t>
            </w:r>
          </w:p>
        </w:tc>
      </w:tr>
      <w:tr w:rsidR="00FF683A" w:rsidRPr="004A613E" w14:paraId="0BDF63E2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B5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F6E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9. Показатели развития сферы культуры</w:t>
            </w:r>
          </w:p>
        </w:tc>
      </w:tr>
      <w:tr w:rsidR="00FF683A" w:rsidRPr="004A613E" w14:paraId="470B482C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9AF0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7C2" w14:textId="0F69839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«Культурно-досуговые учреждения (центры культуры и искусства, культурно-досуговые центры)»</w:t>
            </w:r>
          </w:p>
        </w:tc>
      </w:tr>
      <w:tr w:rsidR="002463BA" w:rsidRPr="004A613E" w14:paraId="5992F24A" w14:textId="77777777" w:rsidTr="006B27E5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FF0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666" w14:textId="77777777" w:rsidR="002463BA" w:rsidRPr="004A613E" w:rsidRDefault="002463BA" w:rsidP="002463B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0FA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BC41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CD1B2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6977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EBBEDD" w14:textId="4E79277A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1137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0CCF" w14:textId="1420011F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49F3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C692" w14:textId="26CB28DF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11B3" w14:textId="04E68F25" w:rsidR="002463BA" w:rsidRDefault="002463BA" w:rsidP="002463BA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07A199F9" w14:textId="34130353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2463BA" w:rsidRPr="004A613E" w14:paraId="0AAA15AD" w14:textId="77777777" w:rsidTr="002078C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7A4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9.14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AF5" w14:textId="77777777" w:rsidR="002463BA" w:rsidRPr="004A613E" w:rsidRDefault="002463BA" w:rsidP="002463BA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участников массовых мероприятий в культурно-досуговых учреждениях всех форм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6EC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10B29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399188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302A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26FF0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333662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ECF1E7" w14:textId="3AACA2D6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193062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E8BB" w14:textId="3183586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4885" w14:textId="77777777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D015" w14:textId="24C160DB" w:rsidR="002463BA" w:rsidRPr="004A613E" w:rsidRDefault="002463BA" w:rsidP="002463B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463B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B78D" w14:textId="4119A207" w:rsidR="002463BA" w:rsidRPr="004A613E" w:rsidRDefault="002463BA" w:rsidP="002463BA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76FB6C98" w14:textId="77777777" w:rsidTr="00E81248">
        <w:trPr>
          <w:gridAfter w:val="18"/>
          <w:wAfter w:w="13852" w:type="dxa"/>
          <w:trHeight w:val="12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455F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7D7" w14:textId="77777777" w:rsidR="002A4478" w:rsidRPr="004A613E" w:rsidRDefault="002A4478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культурно-досуговых учреждений всех форм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424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D7663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37FC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A61B0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2A010" w14:textId="30228EE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5ADB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639E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8FD" w14:textId="77777777" w:rsidR="002A4478" w:rsidRPr="004A613E" w:rsidRDefault="002A4478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F019" w14:textId="77777777" w:rsidR="00E81248" w:rsidRDefault="00E81248" w:rsidP="00E8124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295984E3" w14:textId="7B73BB81" w:rsidR="002A4478" w:rsidRPr="004A613E" w:rsidRDefault="00E81248" w:rsidP="00E812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FF683A" w:rsidRPr="004A613E" w14:paraId="5C9F7CAF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5AC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419" w14:textId="77777777" w:rsidR="00FF683A" w:rsidRPr="004A613E" w:rsidRDefault="00FF683A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1.6. Молодежная политика</w:t>
            </w:r>
          </w:p>
        </w:tc>
      </w:tr>
      <w:tr w:rsidR="00E24890" w:rsidRPr="004A613E" w14:paraId="4C65E35E" w14:textId="77777777" w:rsidTr="006C1263">
        <w:trPr>
          <w:gridAfter w:val="18"/>
          <w:wAfter w:w="13852" w:type="dxa"/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6D82" w14:textId="77777777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159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E513" w14:textId="2E1D7256" w:rsidR="00E24890" w:rsidRPr="004A613E" w:rsidRDefault="00E24890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2489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12. Показатели развития сферы молодежной политики</w:t>
            </w:r>
          </w:p>
        </w:tc>
      </w:tr>
      <w:tr w:rsidR="004A613E" w:rsidRPr="004A613E" w14:paraId="48A8E0F5" w14:textId="77777777" w:rsidTr="00E24890">
        <w:trPr>
          <w:gridAfter w:val="18"/>
          <w:wAfter w:w="13852" w:type="dxa"/>
          <w:trHeight w:val="202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B24" w14:textId="77777777" w:rsidR="004A613E" w:rsidRPr="004A613E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12.8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40411E8D" w14:textId="77777777" w:rsidR="004A613E" w:rsidRPr="004E416A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специалистов учреждений всех форм собственности, реализующих молодежную политику, повысивших профессиональный уровень, в общем количестве специалистов данных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E569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1019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14CAC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7482A" w14:textId="77777777" w:rsidR="004A613E" w:rsidRPr="004E416A" w:rsidRDefault="004A613E" w:rsidP="004A613E">
            <w:pPr>
              <w:spacing w:after="0" w:line="240" w:lineRule="auto"/>
              <w:ind w:right="268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4CCCC" w:fill="FFFFFF"/>
            <w:vAlign w:val="center"/>
            <w:hideMark/>
          </w:tcPr>
          <w:p w14:paraId="50F83964" w14:textId="4186907C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</w:t>
            </w:r>
            <w:r w:rsidR="004E416A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BC4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C141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FC3" w14:textId="77777777" w:rsidR="004A613E" w:rsidRPr="004E416A" w:rsidRDefault="004A613E" w:rsidP="0023500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9A6" w14:textId="77777777" w:rsidR="002A4478" w:rsidRPr="004E416A" w:rsidRDefault="002A4478" w:rsidP="002A4478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4E416A">
              <w:rPr>
                <w:rFonts w:ascii="Liberation Serif" w:hAnsi="Liberation Serif"/>
                <w:sz w:val="19"/>
                <w:szCs w:val="19"/>
              </w:rPr>
              <w:t>Информация</w:t>
            </w:r>
          </w:p>
          <w:p w14:paraId="5A730D23" w14:textId="6A0EC1F3" w:rsidR="004A613E" w:rsidRPr="004E416A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E416A">
              <w:rPr>
                <w:rFonts w:ascii="Liberation Serif" w:hAnsi="Liberation Serif"/>
                <w:sz w:val="19"/>
                <w:szCs w:val="19"/>
              </w:rPr>
              <w:t>от Управления образования МО Первоуральск</w:t>
            </w:r>
          </w:p>
        </w:tc>
      </w:tr>
      <w:tr w:rsidR="004A613E" w:rsidRPr="004A613E" w14:paraId="1ED5F4A2" w14:textId="77777777" w:rsidTr="00E81248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0E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BB0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2. Развитие экономического потенциала</w:t>
            </w:r>
          </w:p>
        </w:tc>
      </w:tr>
      <w:tr w:rsidR="004A613E" w:rsidRPr="004A613E" w14:paraId="7FDDB680" w14:textId="77777777" w:rsidTr="006C1263">
        <w:trPr>
          <w:gridAfter w:val="18"/>
          <w:wAfter w:w="13852" w:type="dxa"/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573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1E7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2.1. Общеэкономические показатели</w:t>
            </w:r>
          </w:p>
        </w:tc>
      </w:tr>
      <w:tr w:rsidR="004A613E" w:rsidRPr="004A613E" w14:paraId="1107F5A5" w14:textId="5DD4C234" w:rsidTr="006C1263">
        <w:trPr>
          <w:gridAfter w:val="1"/>
          <w:wAfter w:w="33" w:type="dxa"/>
          <w:trHeight w:val="2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954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D09" w14:textId="77777777" w:rsidR="004A613E" w:rsidRPr="004A613E" w:rsidRDefault="004A613E" w:rsidP="00235000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16. Основные показатели экономического развития</w:t>
            </w:r>
          </w:p>
        </w:tc>
        <w:tc>
          <w:tcPr>
            <w:tcW w:w="1459" w:type="dxa"/>
          </w:tcPr>
          <w:p w14:paraId="462B24E0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0327301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2A72A7BC" w14:textId="77777777" w:rsidR="004A613E" w:rsidRPr="004A613E" w:rsidRDefault="004A613E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9DE2" w14:textId="55CE0B01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203 949,90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AAD03" w14:textId="5C8906B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48242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11A0" w14:textId="0FD2B2A2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02F" w14:textId="211BADC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F25F" w14:textId="3DE62BE5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024D" w14:textId="422EB50D" w:rsidR="004A613E" w:rsidRPr="004A613E" w:rsidRDefault="004A613E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53DAF" w:rsidRPr="004A613E" w14:paraId="4F5154D1" w14:textId="77777777" w:rsidTr="00E24890">
        <w:trPr>
          <w:gridAfter w:val="18"/>
          <w:wAfter w:w="13852" w:type="dxa"/>
          <w:trHeight w:val="5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8857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3CD" w14:textId="77777777" w:rsidR="00653DAF" w:rsidRPr="004A613E" w:rsidRDefault="00653DAF" w:rsidP="00653DA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C0F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596B9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212 475,55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2FC4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5603" w14:textId="7D614064" w:rsidR="00653DAF" w:rsidRPr="004A613E" w:rsidRDefault="00CE431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203 949,90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56277" w14:textId="4682833A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103321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63F8" w14:textId="3BEE239F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FAEF" w14:textId="1A678C45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9747F" w14:textId="7D651218" w:rsidR="00653DAF" w:rsidRPr="004A613E" w:rsidRDefault="00574B68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50,7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6FBB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E30E3AA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C31A79C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F8DDD55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676AA1E" w14:textId="27F7FC11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216917E4" w14:textId="61E2D4D4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57C65B3F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6FA75C6C" w14:textId="560BA3C1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442BDBB" w14:textId="2D5A5F84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89387C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7F0F15BA" w14:textId="00C18B6B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C0E2B51" w14:textId="66A072AE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45C61A7" w14:textId="571B1D22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639768C" w14:textId="2585A07E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26ACE21" w14:textId="26727EFD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17E6FD4" w14:textId="3A94C92B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8F65674" w14:textId="1D5F8632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4ABEEEC" w14:textId="02F9CDDF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45B9A7C" w14:textId="094262EA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52D969A6" w14:textId="79B6D972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6C0E9F0" w14:textId="3070F8D2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9065C57" w14:textId="04115D76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293B220E" w14:textId="5C9630AD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08D64287" w14:textId="1EC2FB2E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92AC7C9" w14:textId="393F4D13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4C7CB0B0" w14:textId="66932128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56BF7D7" w14:textId="0A0FB3B3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176D7D2C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3A5B0493" w14:textId="3B345445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191B1AF" w14:textId="77777777" w:rsidR="006B27E5" w:rsidRDefault="006B27E5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7CF23233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Управление</w:t>
            </w:r>
          </w:p>
          <w:p w14:paraId="727CD459" w14:textId="72447555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39EB440E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119EB251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23C5BADF" w14:textId="102B901D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  <w:r w:rsidRPr="002A4478"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  <w:t>области</w:t>
            </w:r>
          </w:p>
          <w:p w14:paraId="2A35F976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9"/>
                <w:szCs w:val="19"/>
                <w:shd w:val="clear" w:color="auto" w:fill="FFFFFF"/>
              </w:rPr>
            </w:pPr>
          </w:p>
          <w:p w14:paraId="630C37CE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DAF75CC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0FF80CD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A52C8A5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7B28E3A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E596371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1D98B4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1413EE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16D6B63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8287407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35536DFE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2BED2CB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65D796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48417A7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F3E6E22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85C88D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5C783F1D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2593706" w14:textId="77777777" w:rsidR="00653DAF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0849189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8D02251" w14:textId="60C7475E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C1467B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8B9BA58" w14:textId="77777777" w:rsidR="00653DAF" w:rsidRPr="002A4478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5370588" w14:textId="482E9DC1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2A4478" w:rsidRPr="004A613E" w14:paraId="50174C69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843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997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415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2D43" w14:textId="3C6CA90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641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BC69" w14:textId="535DFCAB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8F90F" w14:textId="3AB8BE04" w:rsidR="002A4478" w:rsidRPr="004A613E" w:rsidRDefault="00653DAF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AA76" w14:textId="65513C5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34DEE" w14:textId="2318F492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6DDE" w14:textId="40ECCB0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9F48" w14:textId="6CA678A3" w:rsidR="002A4478" w:rsidRPr="004A613E" w:rsidRDefault="002A4478" w:rsidP="002A447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653DAF" w:rsidRPr="004A613E" w14:paraId="755D4F18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77F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452" w14:textId="77777777" w:rsidR="00653DAF" w:rsidRPr="004A613E" w:rsidRDefault="00653DAF" w:rsidP="00653DA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F0B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99A4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172 677,09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1E4A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E46F" w14:textId="57B31458" w:rsidR="00653DAF" w:rsidRPr="004A613E" w:rsidRDefault="00CE431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161 687,60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66515D" w14:textId="18E556DD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82924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2ADC" w14:textId="6456F538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1E1A" w14:textId="20892C2D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FBD" w14:textId="6977B1F1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CC2" w14:textId="3B0685B6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653DAF" w:rsidRPr="004A613E" w14:paraId="4ABD29F1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CDD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88D" w14:textId="77777777" w:rsidR="00653DAF" w:rsidRPr="004A613E" w:rsidRDefault="00653DAF" w:rsidP="00653DA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0E4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DC59B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2B507" w14:textId="77777777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D910" w14:textId="6414A908" w:rsidR="00653DAF" w:rsidRPr="004A613E" w:rsidRDefault="00CE431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3 946,40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AEF6AD" w14:textId="31746CEF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210</w:t>
            </w:r>
            <w:r w:rsidR="002078CC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A5013" w14:textId="29C5D223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53DAF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 w:rsidR="0094360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E9AE2" w14:textId="4A361825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8980" w14:textId="7FC5B900" w:rsidR="00653DAF" w:rsidRPr="004A613E" w:rsidRDefault="00653DAF" w:rsidP="00653D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</w:t>
            </w:r>
            <w:r w:rsidR="00574B6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C33A" w14:textId="4C50718B" w:rsidR="00653DAF" w:rsidRPr="004A613E" w:rsidRDefault="00653DAF" w:rsidP="00653DA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22AAF31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AE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0E9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водоснабжение; водоотведение, организация сбора и утилизации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lastRenderedPageBreak/>
              <w:t>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A2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lastRenderedPageBreak/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5AE14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1 267,90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E14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1FA0" w14:textId="72F4771A" w:rsidR="002A4478" w:rsidRPr="004A613E" w:rsidRDefault="00CE431F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1 232,76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B32FD" w14:textId="60811451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FE31C" w14:textId="280BE5E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82C9" w14:textId="14BA59E0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E3C26" w14:textId="1D43AD66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638E" w14:textId="2B106FF8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2A4478" w:rsidRPr="004A613E" w14:paraId="3F916CCC" w14:textId="77777777" w:rsidTr="00BE1303">
        <w:trPr>
          <w:gridAfter w:val="18"/>
          <w:wAfter w:w="13852" w:type="dxa"/>
          <w:trHeight w:val="2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89F0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3F8" w14:textId="77777777" w:rsidR="002A4478" w:rsidRPr="004A613E" w:rsidRDefault="002A4478" w:rsidP="009C466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B61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820DF" w14:textId="7A2F6E3F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1DB7D" w14:textId="77777777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0109" w14:textId="5221EA89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A79B4" w14:textId="16810765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DA83" w14:textId="1DBA7E03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B18C" w14:textId="6432B15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3F86" w14:textId="29476DA4" w:rsidR="002A4478" w:rsidRPr="004A613E" w:rsidRDefault="002A4478" w:rsidP="009C46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AE3A" w14:textId="70338983" w:rsidR="002A4478" w:rsidRPr="004A613E" w:rsidRDefault="002A4478" w:rsidP="0023500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836CE0" w:rsidRPr="004A613E" w14:paraId="1D8E1A69" w14:textId="77777777" w:rsidTr="0091432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BB2" w14:textId="77777777" w:rsidR="00836CE0" w:rsidRPr="004A613E" w:rsidRDefault="00836CE0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07C" w14:textId="77777777" w:rsidR="00836CE0" w:rsidRPr="004A613E" w:rsidRDefault="00836CE0" w:rsidP="00836CE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033" w14:textId="77777777" w:rsidR="00836CE0" w:rsidRPr="004A613E" w:rsidRDefault="00836CE0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141AF" w14:textId="77777777" w:rsidR="00836CE0" w:rsidRPr="004A613E" w:rsidRDefault="00836CE0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30 778,65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B609" w14:textId="77777777" w:rsidR="00836CE0" w:rsidRPr="004A613E" w:rsidRDefault="00836CE0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3A7B" w14:textId="1D13FD5C" w:rsidR="00836CE0" w:rsidRPr="004A613E" w:rsidRDefault="00914323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27 031,00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8D57E6" w14:textId="5AE1C0A4" w:rsidR="00836CE0" w:rsidRPr="004A613E" w:rsidRDefault="00914323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12 883,7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CE0" w14:textId="7273682F" w:rsidR="00836CE0" w:rsidRPr="004A613E" w:rsidRDefault="00914323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13E9" w14:textId="654A226A" w:rsidR="00836CE0" w:rsidRPr="004A613E" w:rsidRDefault="00836CE0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B946" w14:textId="68172BC6" w:rsidR="00836CE0" w:rsidRPr="004A613E" w:rsidRDefault="00914323" w:rsidP="00836CE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47,7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6DEB" w14:textId="7E603A10" w:rsidR="00836CE0" w:rsidRPr="004A613E" w:rsidRDefault="00836CE0" w:rsidP="00836CE0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BCB1123" w14:textId="77777777" w:rsidTr="0091432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EB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77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40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150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4 512,54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2B80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BD21F" w14:textId="5E4427D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3 483,30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8AB6D" w14:textId="79E8D55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1 764,9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6F55" w14:textId="155746D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CD7BC" w14:textId="37861A7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288F" w14:textId="5F9E19A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A0BD" w14:textId="5A440C10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8DFD945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B3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4E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Оборот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89C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F1B0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BFD3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C03B" w14:textId="0A449D8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47985" w14:textId="46C9E389" w:rsidR="00914323" w:rsidRPr="00836CE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8DDF" w14:textId="4E617F4D" w:rsidR="00914323" w:rsidRPr="00836CE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AACF" w14:textId="3CDBF2B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E9859" w14:textId="18694F9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102,1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5D4F" w14:textId="0C6ACF41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669E81F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370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1230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02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6B3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CA8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AE4D" w14:textId="22F7120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28820" w14:textId="37F7A1F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30C1" w14:textId="0472822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4324" w14:textId="21AF376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8CA0" w14:textId="0186DF4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BA14" w14:textId="410FDD9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1C93B67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EA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550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93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1494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4A59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B326" w14:textId="72D08014" w:rsidR="00914323" w:rsidRPr="004A613E" w:rsidRDefault="00C1650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57BDE" w14:textId="6A9E06D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36CE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BCEE" w14:textId="5CE1E19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36CE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C2AB" w14:textId="3F1B2D5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C32E" w14:textId="690325C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AA3B" w14:textId="541D8E65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03292EE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75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53A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6B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4239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3DF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9008" w14:textId="3D479D6F" w:rsidR="00914323" w:rsidRPr="004A613E" w:rsidRDefault="00C1650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106D4E" w14:textId="7FA09D4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36CE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207A" w14:textId="56A3628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836CE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0CBAC" w14:textId="17ECC13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8025" w14:textId="197FF6A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CC42" w14:textId="2A26E763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8EEAA34" w14:textId="77777777" w:rsidTr="00E24890">
        <w:trPr>
          <w:gridAfter w:val="18"/>
          <w:wAfter w:w="13852" w:type="dxa"/>
          <w:trHeight w:val="82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25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591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62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DA5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0501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890C" w14:textId="5C9EEFE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  <w:r w:rsidR="00D8225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26847" w14:textId="100D7DC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73A3E" w14:textId="22CF417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3D2E" w14:textId="48E0644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1F3B1" w14:textId="60D2D48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88F1" w14:textId="01171AC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F67A7E8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D9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356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CE0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C75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818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6DAA" w14:textId="51D6F17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07E721" w14:textId="43BF275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A4B1" w14:textId="3FE4B34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D13FC" w14:textId="541334D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83CA" w14:textId="5AFFE80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9CAC" w14:textId="4233D78C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D372768" w14:textId="77777777" w:rsidTr="0005778A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D9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217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48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B08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1349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B0B60" w14:textId="1489099A" w:rsidR="00914323" w:rsidRPr="004A613E" w:rsidRDefault="00D8225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3426" w14:textId="607DEC8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4D5A36" w14:textId="3E57F99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C399" w14:textId="7DAC6A2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B9B2" w14:textId="39AD223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B7E9" w14:textId="58A1A11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84323A0" w14:textId="77777777" w:rsidTr="002A4478">
        <w:trPr>
          <w:gridAfter w:val="18"/>
          <w:wAfter w:w="13852" w:type="dxa"/>
          <w:trHeight w:val="6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36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16.16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50DB" w14:textId="77777777" w:rsidR="00914323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транспортировка и </w:t>
            </w:r>
          </w:p>
          <w:p w14:paraId="1F5BE84E" w14:textId="3484EFEE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BE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9F1A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9724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123D8" w14:textId="2CCF9901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8F574" w14:textId="0C5EFAB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30C5" w14:textId="5060021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AFEF" w14:textId="374EBAE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E50C5" w14:textId="7B270AE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373" w14:textId="6A1899E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B3F7944" w14:textId="77777777" w:rsidTr="002A4478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3A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86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Инвестиции в основной капитал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FF1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BA2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12 675,34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50D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D5C49" w14:textId="14B3A164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28 578,30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A27D3" w14:textId="35BCEDE9" w:rsidR="00914323" w:rsidRPr="004171AB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5926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922F" w14:textId="1DBD631D" w:rsidR="00914323" w:rsidRPr="004171AB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2E852" w14:textId="0718E8E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76410" w14:textId="4C566B0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20,7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7E39" w14:textId="4619EAA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D313893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B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F8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B5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A31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8CE4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2540" w14:textId="5CC7E113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97EF94" w14:textId="4D00E54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EC6BF" w14:textId="01FE2E3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B8040" w14:textId="6C1C4A1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02A0" w14:textId="2591C70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79,2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72C3" w14:textId="4D905E1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227F286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FB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D4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Сальдированный финансовый результат (прибыль минус 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7D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1B7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18 856,30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B5C7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CA60" w14:textId="498EA51E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E7EA5" w14:textId="43E13A1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9618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B82" w14:textId="4A52DC5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3C5B" w14:textId="425C9BA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3665" w14:textId="48040F8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52,8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82B" w14:textId="1693B06D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4898D20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E7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16.21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7C39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40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93BF" w14:textId="14142D5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 w:rsidR="00AA37F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EB5E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CBCF" w14:textId="651D081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 w:rsidR="00AA37FA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B831" w14:textId="1EA9766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5307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EA2B" w14:textId="7DF565E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171AB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5609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7891" w14:textId="537D1A8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6A4" w14:textId="182EFAA3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B515BFA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86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03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2.2. Потребительский рынок</w:t>
            </w:r>
          </w:p>
        </w:tc>
      </w:tr>
      <w:tr w:rsidR="00914323" w:rsidRPr="004A613E" w14:paraId="1BB09DB8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4BA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22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17. Основные показатели развития потребительского рынка</w:t>
            </w:r>
          </w:p>
        </w:tc>
      </w:tr>
      <w:tr w:rsidR="00914323" w:rsidRPr="004A613E" w14:paraId="75512054" w14:textId="70B4C999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83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F12" w14:textId="0BBF135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Подраздел таблицы: «Розничная торговля»</w:t>
            </w:r>
          </w:p>
        </w:tc>
        <w:tc>
          <w:tcPr>
            <w:tcW w:w="1459" w:type="dxa"/>
          </w:tcPr>
          <w:p w14:paraId="62A6DAE1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627E3F2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3609E92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010D9" w14:textId="11496D2B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40 822,70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0516" w14:textId="48EDC152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6652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6F5EF" w14:textId="641E3131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F59C9A" w14:textId="75520CCC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5A46E" w14:textId="67C1F2CE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16,3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01B354" w14:textId="168CBD0D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7A4D9241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B8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17.1</w:t>
            </w:r>
          </w:p>
        </w:tc>
        <w:tc>
          <w:tcPr>
            <w:tcW w:w="23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47C" w14:textId="77777777" w:rsidR="00914323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Оборот розничной торговли в действующих </w:t>
            </w:r>
          </w:p>
          <w:p w14:paraId="276828E6" w14:textId="60F0DA7C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ценах</w:t>
            </w:r>
          </w:p>
          <w:p w14:paraId="1F5DB5F0" w14:textId="61F5D3B3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95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495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45 901,90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7B0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F04" w14:textId="2E5E7D9D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40 822,70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4D43" w14:textId="78473C0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81C" w14:textId="063BC11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548" w14:textId="46A0041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2F6A" w14:textId="35CFF6C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4ED031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6D708EC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66C772D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23C84D0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CF235E7" w14:textId="4A24D642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30ABF47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E58D10B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8936C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7364E18D" w14:textId="411C7CF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14323" w:rsidRPr="004A613E" w14:paraId="2F3DEAE1" w14:textId="77777777" w:rsidTr="00BE1303">
        <w:trPr>
          <w:gridAfter w:val="18"/>
          <w:wAfter w:w="13852" w:type="dxa"/>
          <w:trHeight w:val="325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17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17.2</w:t>
            </w: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C4E" w14:textId="0839AB2A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00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4E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112,44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8B2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78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A17E" w14:textId="5FD612A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9C8" w14:textId="573DB5B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A5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2CB" w14:textId="7571137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F684" w14:textId="36926F2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597CAF2" w14:textId="77777777" w:rsidTr="006C1263">
        <w:trPr>
          <w:gridAfter w:val="18"/>
          <w:wAfter w:w="13852" w:type="dxa"/>
          <w:trHeight w:val="5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0FE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8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2.3. Базовые отрасли материального производства</w:t>
            </w:r>
          </w:p>
        </w:tc>
      </w:tr>
      <w:tr w:rsidR="00914323" w:rsidRPr="004A613E" w14:paraId="18ABF56F" w14:textId="79F68389" w:rsidTr="00E81248">
        <w:trPr>
          <w:gridAfter w:val="1"/>
          <w:wAfter w:w="33" w:type="dxa"/>
          <w:trHeight w:val="1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6CD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4A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18. Промышленное производство и сельское хозяйство</w:t>
            </w:r>
          </w:p>
        </w:tc>
        <w:tc>
          <w:tcPr>
            <w:tcW w:w="1459" w:type="dxa"/>
          </w:tcPr>
          <w:p w14:paraId="0121110A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C976042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654A397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8E2D" w14:textId="7B47396A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171 920,90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8A3" w14:textId="76728174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40836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6B75" w14:textId="21DD395A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43F8" w14:textId="3EEDEF10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3A1C" w14:textId="48F90996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23,8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D25" w14:textId="14F191FE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7595C260" w14:textId="77777777" w:rsidTr="00BE1303">
        <w:trPr>
          <w:gridAfter w:val="18"/>
          <w:wAfter w:w="13852" w:type="dxa"/>
          <w:trHeight w:val="16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6F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7E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09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5B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184 052,30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C5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CAC" w14:textId="68B261B6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171 920,90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0A4" w14:textId="7804904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14689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938" w14:textId="2592488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0AC9" w14:textId="469AA1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9B02" w14:textId="13C61F1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8,5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432FEE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18EF671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0EF5A99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66FBA6FE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0C668B94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4B60CFA6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D7CF07B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CE6F055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A04BA08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28728617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1735498C" w14:textId="277757DD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2533847" w14:textId="4B233835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DA2F360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F5FA62E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0C8CB2B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0CB18A00" w14:textId="77777777" w:rsidR="00914323" w:rsidRPr="002A4478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  <w:p w14:paraId="755C7B55" w14:textId="1BB7AE5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5DF3765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EF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254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20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ED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57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0511" w14:textId="7F20AC67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333EA8" w14:textId="389AF32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8F0" w14:textId="1CE4529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E3DE" w14:textId="440880E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635D" w14:textId="028AF84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DCA499" w14:textId="4108E02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C146B9D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2E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D5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A1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6B94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165 042,59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F30C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068D1" w14:textId="64D3BE92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154 694,20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91D7E3" w14:textId="08FB5AF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13139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27FD" w14:textId="5208194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C697" w14:textId="36D6D9E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2BD" w14:textId="1E757E1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E40C3A" w14:textId="789BD47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10DEB03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A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04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BF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CCA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3 628,90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896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E5C5" w14:textId="3332AB49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9 946,40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26B65" w14:textId="4D2997F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C5B8" w14:textId="6246A8C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3EBB3" w14:textId="37495DC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1349" w14:textId="0DE9C52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1EA884" w14:textId="5EE34D4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F482F7F" w14:textId="77777777" w:rsidTr="0005778A">
        <w:trPr>
          <w:gridAfter w:val="18"/>
          <w:wAfter w:w="13852" w:type="dxa"/>
          <w:trHeight w:val="16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A7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94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Объем отгруженных товаров собственного производства, выполненных работ и услуг по промышленным видам экономической деятельности,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03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6690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032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4E7F" w14:textId="69230F7B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56D9" w14:textId="76BDB37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Стат. данные отсутствуют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8E35" w14:textId="06BE503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D7D1F" w14:textId="261F1C7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B719" w14:textId="4E1719E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FE13B3" w14:textId="323D337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C75F3C6" w14:textId="77777777" w:rsidTr="00BE1303">
        <w:trPr>
          <w:gridAfter w:val="18"/>
          <w:wAfter w:w="13852" w:type="dxa"/>
          <w:trHeight w:val="4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0E9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05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DA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ED3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111,93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A91D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C63" w14:textId="01A2E2AA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FC4" w14:textId="445FBA8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7183" w14:textId="63C513B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5314" w14:textId="5047170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11B7" w14:textId="1191CA0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F15F17" w14:textId="1843B49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D0A6CA2" w14:textId="77777777" w:rsidTr="00BE1303">
        <w:trPr>
          <w:gridAfter w:val="18"/>
          <w:wAfter w:w="13852" w:type="dxa"/>
          <w:trHeight w:val="12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8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18.7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CF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8F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77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37D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E69" w14:textId="610FAD9C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FAE3" w14:textId="2784CCF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357" w14:textId="1A92ECC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129" w14:textId="5425BF1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A05A" w14:textId="210082E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3C21" w14:textId="53EE02D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EB4D94C" w14:textId="77777777" w:rsidTr="00E81248">
        <w:trPr>
          <w:gridAfter w:val="18"/>
          <w:wAfter w:w="13852" w:type="dxa"/>
          <w:trHeight w:val="11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69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18.8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2E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A6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EE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408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9E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0C7" w14:textId="3DDF8E3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E50E" w14:textId="2BAAA44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1DD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373E" w14:textId="4C6CC86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1A8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D0C130B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5343851B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60563D3D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607D39CF" w14:textId="6778449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14323" w:rsidRPr="004A613E" w14:paraId="09F4B13F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7FE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A8" w14:textId="13BEC0D3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Раздел 2.4. Рынок труда и безработица</w:t>
            </w:r>
          </w:p>
        </w:tc>
      </w:tr>
      <w:tr w:rsidR="00914323" w:rsidRPr="004A613E" w14:paraId="68378E3B" w14:textId="0FB89A70" w:rsidTr="002A4478">
        <w:trPr>
          <w:gridAfter w:val="1"/>
          <w:wAfter w:w="33" w:type="dxa"/>
          <w:trHeight w:val="29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6F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06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19. Основные показатели, характеризующие рынок труда</w:t>
            </w:r>
          </w:p>
        </w:tc>
        <w:tc>
          <w:tcPr>
            <w:tcW w:w="1459" w:type="dxa"/>
          </w:tcPr>
          <w:p w14:paraId="38097D3A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F15D8EF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43031DF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2B2E" w14:textId="01039ABF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33 754,00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E28" w14:textId="02543A4D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34109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216" w14:textId="744D5631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65" w14:textId="55F0804F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F266" w14:textId="06773497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EA34" w14:textId="262928D3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4CDC0FD1" w14:textId="77777777" w:rsidTr="002A4478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65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01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работников крупных и средних предприятий с распределением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4D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81C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4E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D47" w14:textId="389D622C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33 754,00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85D" w14:textId="7BE4A1D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33872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FAC6" w14:textId="166F4D8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403E" w14:textId="62EE19B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AD9" w14:textId="0B83F61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100,3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78D3" w14:textId="565763C3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7A76228C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21184448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3B003587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173DA28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  <w:p w14:paraId="73DB05E1" w14:textId="4F4EC33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71F7D89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18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DC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21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06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E0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BEE0C" w14:textId="68DFE87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82019" w14:textId="0A68AF8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3279" w14:textId="0451E3E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288" w14:textId="0E383AA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E793" w14:textId="4A4C8AD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9BC6C5" w14:textId="252F00C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A2EE9CA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A0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56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E3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C11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B002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903E" w14:textId="459FDEF5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488D2" w14:textId="71694EE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14060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226" w14:textId="427AA6B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7F0B" w14:textId="4934DE4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B0EC" w14:textId="6F5698F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B04252D" w14:textId="28962B5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969A917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30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6C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F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037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F8F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F42D" w14:textId="2AA671E5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 w:rsidR="00914323"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D3C44" w14:textId="054D66A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AEFC" w14:textId="287A49A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A874" w14:textId="4BDBC59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38BD" w14:textId="17DB02C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35A9941" w14:textId="09775C0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F53314C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A4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46A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49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A79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8BEE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146DE" w14:textId="0FDE7A22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87209" w14:textId="13A5578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6BB" w14:textId="133F276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E20B0" w14:textId="6BD5061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EA57" w14:textId="27975B2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82BC63" w14:textId="12DA06C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065B4FC" w14:textId="77777777" w:rsidTr="00BE1303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7C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880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89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2B7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3 347,00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2723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5BE0" w14:textId="3C2618F0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8824F" w14:textId="433AA52D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3285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DF27" w14:textId="066B5BFE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9576" w14:textId="26A578B7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5D9" w14:textId="07A93BA7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017A" w14:textId="6FCB155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21D2F9D" w14:textId="77777777" w:rsidTr="00BE1303">
        <w:trPr>
          <w:gridAfter w:val="18"/>
          <w:wAfter w:w="13852" w:type="dxa"/>
          <w:trHeight w:val="53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83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46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3F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AB0E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0F63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7314" w14:textId="43ECACE2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3 251</w:t>
            </w:r>
            <w:r w:rsidR="00914323"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C295D6" w14:textId="071AE515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3272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2F33" w14:textId="3C2E7A65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860D" w14:textId="7FB3A2BA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8859" w14:textId="7B61E61C" w:rsidR="00914323" w:rsidRPr="001A2EE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A044" w14:textId="3EB98E1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DA4C27F" w14:textId="77777777" w:rsidTr="00BE1303">
        <w:trPr>
          <w:gridAfter w:val="18"/>
          <w:wAfter w:w="13852" w:type="dxa"/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A5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A78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FA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30C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3 904,00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F6A2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6F65" w14:textId="0426BF09" w:rsidR="00914323" w:rsidRPr="004A613E" w:rsidRDefault="002B5295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3 915,0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955BF" w14:textId="14823C1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3917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7B59" w14:textId="32D3429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7BB94" w14:textId="32FA10B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0A16" w14:textId="3F0711E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100,1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D3D3" w14:textId="767009E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62E0879" w14:textId="77777777" w:rsidTr="0005778A">
        <w:trPr>
          <w:gridAfter w:val="18"/>
          <w:wAfter w:w="13852" w:type="dxa"/>
          <w:trHeight w:val="6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C1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19.9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A2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60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D670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5B23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80F7" w14:textId="57782BCE" w:rsidR="00914323" w:rsidRPr="004A613E" w:rsidRDefault="00BB3C3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73D0E" w14:textId="1DBD0EF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3D7" w14:textId="59D15A0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049F5" w14:textId="322FA7A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774" w14:textId="507AA00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B15A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27E39D2B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62113B6F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4A21EFBC" w14:textId="77777777" w:rsidR="00914323" w:rsidRPr="002A447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460052C0" w14:textId="12F6D40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2A447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14323" w:rsidRPr="004A613E" w14:paraId="713537DF" w14:textId="77777777" w:rsidTr="0005778A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FC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38F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Среднемесячная номинальная начисленная заработная плата работников организаций, в том числе по видам экономической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A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B3C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80 006,06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F2D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CFCDF" w14:textId="3278A3BC" w:rsidR="00914323" w:rsidRPr="004A613E" w:rsidRDefault="00BB3C3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BB3C34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6DE921" w14:textId="33A57D0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75169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62F7" w14:textId="5A43670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7E9E" w14:textId="1004C3F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0218F" w14:textId="34A6FAA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2D41A3C" w14:textId="31FA555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94CF0B4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CC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259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F4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B3B4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75 850,48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D10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041D" w14:textId="65361D51" w:rsidR="00914323" w:rsidRPr="004A613E" w:rsidRDefault="00BB3C3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70 589,00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ACBA4E" w14:textId="1D143D3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63686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2025" w14:textId="65CABA0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152A" w14:textId="5C98721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D169" w14:textId="547A0F4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588B39" w14:textId="6EDBEDA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3DDA352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0D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D0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81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1678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93 432,25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CD2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9D62" w14:textId="5A12D47C" w:rsidR="00914323" w:rsidRPr="004A613E" w:rsidRDefault="00BB3C3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 w:rsidR="00914323"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4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068</w:t>
            </w:r>
            <w:r w:rsidR="00914323"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5CB9DB" w14:textId="701DA44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89442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C6C5" w14:textId="1E14D24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66F4" w14:textId="7924F8E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945B" w14:textId="76D277A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73A2852" w14:textId="6C622E1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E7F6325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D9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37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8B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556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65 908,75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B879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D7069" w14:textId="10EDA843" w:rsidR="00914323" w:rsidRPr="004A613E" w:rsidRDefault="00BB3C3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64 982,00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E7410" w14:textId="7597CB6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6380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76D5" w14:textId="749D2AD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AE3C" w14:textId="62B2995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A27" w14:textId="1D40238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E79982" w14:textId="348C9D1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10AEDF3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29B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F1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53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7F2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50 023,17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AD9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8380" w14:textId="3BBB3791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49 163,00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892D4" w14:textId="7CD8B0F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4573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93DF" w14:textId="2D74EB4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CF71" w14:textId="581F0A5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FE70" w14:textId="7587972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2DE71B" w14:textId="655770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6D1291B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16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23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34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C41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73 441,21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467A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2059" w14:textId="302ABBA4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71 176,00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BAD664" w14:textId="67D885D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6863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8EED" w14:textId="50D8ADA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AD059" w14:textId="5826182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D49" w14:textId="679868D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CA3F" w14:textId="0402B25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65F0D7E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99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17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82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4BA1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68 090,62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3F90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50789" w14:textId="6EA82488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65 142,00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CF00FD" w14:textId="565F58C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59185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CB2B" w14:textId="293BAE3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019E" w14:textId="246DD8E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F1CD" w14:textId="0BCD6DF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126C" w14:textId="3478911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EF6814A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54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B8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BE2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B403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56 926,43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A908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BCF8" w14:textId="733E26EC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56 095,00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C4597" w14:textId="416686C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56725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A757" w14:textId="3184A58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AD9E" w14:textId="12D707D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475C" w14:textId="0EBE237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80C4" w14:textId="1522759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C5BE44E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A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ED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C9D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811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67 523,46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276A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DB555" w14:textId="2167766A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67 342,00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27C95" w14:textId="2EB903F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57459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3FF7" w14:textId="2D34A26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CA66C" w14:textId="4C23BB6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3FD9" w14:textId="059F8FD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2DAA" w14:textId="63227A3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F629C19" w14:textId="77777777" w:rsidTr="0005778A">
        <w:trPr>
          <w:gridAfter w:val="18"/>
          <w:wAfter w:w="13852" w:type="dxa"/>
          <w:trHeight w:val="103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BF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19.19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AB" w14:textId="5D5F18E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Среднемесячная номинальная начисленная заработная плата работников организаций, в том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47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A33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9156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C307" w14:textId="1F007608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A181" w14:textId="55F5959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0075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DA62" w14:textId="23737B3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00750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FB9A4" w14:textId="073C4C4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B2D4" w14:textId="419AA9E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00D2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3838" w14:textId="79206BC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D42F935" w14:textId="77777777" w:rsidTr="00E81248">
        <w:trPr>
          <w:gridAfter w:val="18"/>
          <w:wAfter w:w="13852" w:type="dxa"/>
          <w:trHeight w:val="3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233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D93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 по видам экономической деятельности: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87F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F40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C6E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3AC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86C57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A35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78D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363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225B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Управление</w:t>
            </w:r>
          </w:p>
          <w:p w14:paraId="3308E7E9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Федеральной службы государственной статистики по</w:t>
            </w:r>
          </w:p>
          <w:p w14:paraId="77B59555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Свердловской</w:t>
            </w:r>
          </w:p>
          <w:p w14:paraId="0C2EC6DB" w14:textId="77777777" w:rsidR="00914323" w:rsidRPr="00E81248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Курганской</w:t>
            </w:r>
          </w:p>
          <w:p w14:paraId="34AA887D" w14:textId="798F85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E81248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области</w:t>
            </w:r>
          </w:p>
        </w:tc>
      </w:tr>
      <w:tr w:rsidR="00914323" w:rsidRPr="004A613E" w14:paraId="394BDE0A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2D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229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68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C78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F6E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607F5" w14:textId="51DE1FB1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AC2E7F" w14:textId="3BD8A72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BEF0" w14:textId="7A832A1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9E052" w14:textId="718E708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692D" w14:textId="113D248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C2D6D0" w14:textId="0C2B40C3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DE26A03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CC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B49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3D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463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EB6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945A7" w14:textId="515B7357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1E7D7" w14:textId="5860D64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0A95" w14:textId="5278181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CA0D" w14:textId="6B1FC73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18FB" w14:textId="2CD346B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59413B" w14:textId="72602C9D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1521E50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7F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B5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7B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172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0333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D571" w14:textId="783AA7CA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E31AE" w14:textId="64E9545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D40C" w14:textId="14922B1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7C9AC" w14:textId="14A7B53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81E2" w14:textId="6A6F3E8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C938FFF" w14:textId="6E9C709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11314BD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EE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818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44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72F4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895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6EF9" w14:textId="4D8319A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</w:t>
            </w:r>
            <w:r w:rsidR="002E43C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673247" w14:textId="7E55CB8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B63F" w14:textId="1AB7E43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C4A4E" w14:textId="5B07B93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6DC0" w14:textId="34E63FB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CE294E" w14:textId="0297CD30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01D38EE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52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3B4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BE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39E7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A4A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FC46D" w14:textId="3AD1E369" w:rsidR="00914323" w:rsidRPr="004A613E" w:rsidRDefault="002E43C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1F60E4" w14:textId="6103C1C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D5C2" w14:textId="782D47C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3F88" w14:textId="5555A1C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05E6" w14:textId="0E850D5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99F297" w14:textId="14A761D0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24DD10E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E3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8E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здравоохранения 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9F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9D62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99A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9067F" w14:textId="38BF1E2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</w:t>
            </w:r>
            <w:r w:rsidR="00456AA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AF3A7" w14:textId="3532862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2C61" w14:textId="706475E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D4F7D" w14:textId="16B6287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ED7" w14:textId="73EB4E8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BEE79" w14:textId="746024F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55B395B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E6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FC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BD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D86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C05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05434" w14:textId="3C24646E" w:rsidR="00914323" w:rsidRPr="004A613E" w:rsidRDefault="00456AA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B0D01" w14:textId="01AA5D3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CF75" w14:textId="35C9DC0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8B28" w14:textId="7FE4A78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343B" w14:textId="3D63219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85D6" w14:textId="2776A4EB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46B171F" w14:textId="77777777" w:rsidTr="00BE1303">
        <w:trPr>
          <w:gridAfter w:val="18"/>
          <w:wAfter w:w="13852" w:type="dxa"/>
          <w:trHeight w:val="19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C3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F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7D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402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4D9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424" w14:textId="58453AFF" w:rsidR="00914323" w:rsidRPr="004A613E" w:rsidRDefault="00456AAE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139,51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655" w14:textId="127F5B5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28C5" w14:textId="103D073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E8C1" w14:textId="63A44A2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101F" w14:textId="5C61A85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27790" w14:textId="0DA1A40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29215FD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AEA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19.28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2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Численность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14B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E1E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15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B59" w14:textId="189AB1E6" w:rsidR="00914323" w:rsidRPr="004A613E" w:rsidRDefault="009637A2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FE1" w14:textId="30C2D71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0FD1" w14:textId="0E4E8E7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00A" w14:textId="1FE1E5B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74AD" w14:textId="701E749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9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Основные показатели работы центра занятости</w:t>
            </w:r>
          </w:p>
          <w:p w14:paraId="4A35F0E8" w14:textId="333E825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370E91C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1D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C0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B2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E7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E5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839" w14:textId="04C0BE22" w:rsidR="00914323" w:rsidRPr="004A613E" w:rsidRDefault="009637A2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3846" w14:textId="451775C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BFE8" w14:textId="35A8F08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132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F08" w14:textId="665B34D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EEC7" w14:textId="2C7120D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1CF6" w14:textId="0061456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7EC5A7E" w14:textId="77777777" w:rsidTr="00BE1303">
        <w:trPr>
          <w:gridAfter w:val="18"/>
          <w:wAfter w:w="13852" w:type="dxa"/>
          <w:trHeight w:val="10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84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E1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лиц, обратившихся за содействием в поисках подходящей работы в государственные учреждения службы занятости населения Свердловской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DC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C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30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F45" w14:textId="6D26AE37" w:rsidR="00914323" w:rsidRPr="004A613E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3B7" w14:textId="12605D7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81AA" w14:textId="159C56F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3CF5" w14:textId="34F6375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79EA" w14:textId="1F9812A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9F7" w14:textId="60ADFB4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B70E383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E3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19.32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0A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трудоустроенных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54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E1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FBC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6B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0D55" w14:textId="01B0726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290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2EC1" w14:textId="644D8BD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1A2EE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06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C74" w14:textId="296899A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0FA" w14:textId="161F787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F647A3B" w14:textId="77777777" w:rsidTr="006C126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0D41" w14:textId="77777777" w:rsidR="00914323" w:rsidRPr="00E55781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FF0000"/>
                <w:sz w:val="19"/>
                <w:szCs w:val="19"/>
                <w:lang w:eastAsia="ru-RU"/>
              </w:rPr>
            </w:pPr>
            <w:r w:rsidRPr="00E55781">
              <w:rPr>
                <w:rFonts w:ascii="Liberation Serif" w:eastAsia="Times New Roman" w:hAnsi="Liberation Serif" w:cs="Liberation Serif"/>
                <w:color w:val="FF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96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Раздел 2.5. Бюджет муниципального образования</w:t>
            </w:r>
          </w:p>
        </w:tc>
      </w:tr>
      <w:tr w:rsidR="00914323" w:rsidRPr="004A613E" w14:paraId="2E38950E" w14:textId="4EC83CC0" w:rsidTr="006C1263">
        <w:trPr>
          <w:gridAfter w:val="1"/>
          <w:wAfter w:w="33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ACF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4B8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sz w:val="19"/>
                <w:szCs w:val="19"/>
                <w:lang w:eastAsia="ru-RU"/>
              </w:rPr>
              <w:t>Таблица 20. Исполнение бюджета муниципального образования</w:t>
            </w:r>
          </w:p>
        </w:tc>
        <w:tc>
          <w:tcPr>
            <w:tcW w:w="1459" w:type="dxa"/>
          </w:tcPr>
          <w:p w14:paraId="72CF8044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1D78ADD6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9B1AB68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540" w14:textId="1ABD29D6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7 796,42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B9A" w14:textId="65FAC4F7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1740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3676" w14:textId="606329D8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F33B" w14:textId="574935CF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46" w14:textId="2EA22715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671B" w14:textId="1DC22527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08617B83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42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C61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Все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8A1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44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8 208,67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C2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AEE" w14:textId="3387DF3A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7 736,42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D991" w14:textId="00385DF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4021,7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3FA1" w14:textId="48DEABB1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49</w:t>
            </w:r>
            <w:r w:rsidR="00E42D3B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E6EB" w14:textId="0991D59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A0A2" w14:textId="0171DDA0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51,6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7935" w14:textId="77777777" w:rsidR="00914323" w:rsidRPr="009C466D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2A49D5" w14:textId="0DE1F3C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914323" w:rsidRPr="004A613E" w14:paraId="10BA4A03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FC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939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1)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77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39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2 883,81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EF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EFF" w14:textId="24F17E43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2 734,47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9162" w14:textId="6C41BA83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803" w14:textId="28B302A0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4C9" w14:textId="75C58169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079D" w14:textId="6A536A3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42,4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05A7" w14:textId="00B9F6A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B97F15A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69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7B6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налоги на прибыль, доходы</w:t>
            </w: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291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C47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3A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A63" w14:textId="153D53B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1 883,57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104C" w14:textId="4DBD09C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2905" w14:textId="36D8C841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6F0" w14:textId="49A23C51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1AE0" w14:textId="15E72DE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EB3A" w14:textId="79387D98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8C7AAFF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F8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BD3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6D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1BC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F3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C52" w14:textId="6C47A25D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1 883,57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D25D" w14:textId="2D5F134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2C0D" w14:textId="4641EF0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8B7" w14:textId="39AE57C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CDB9" w14:textId="0D0D648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29B9" w14:textId="07372603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F42919E" w14:textId="77777777" w:rsidTr="005D21EC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821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E9F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B11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5BF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121,85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FE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A2CC" w14:textId="1D703521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4E31" w14:textId="2868E0E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7EBA" w14:textId="29FB0A5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5FA3" w14:textId="04488E76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E7A6" w14:textId="229D246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43,77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B9D4" w14:textId="69B9EE6B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1792899" w14:textId="77777777" w:rsidTr="005D21E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F2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6F3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налоги на совокупный доход</w:t>
            </w: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DC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36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5D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48C1" w14:textId="24EAC4AE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549,02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0FF2F" w14:textId="3BF0909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214,5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9D92" w14:textId="16E6FC58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A84E" w14:textId="366B8480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9001" w14:textId="55C6F5B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39,1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3DC5" w14:textId="1CFC7AF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ABDD764" w14:textId="77777777" w:rsidTr="005D21E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AB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060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A2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A297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42D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E11D" w14:textId="3DB58FF1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9B04A8" w14:textId="4CCE72A8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179,6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62E5" w14:textId="271181CE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B812" w14:textId="65AD8F74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4BF3" w14:textId="4E654A41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34,4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912" w14:textId="1D4BA06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7B3C6D1" w14:textId="77777777" w:rsidTr="005D21EC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69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B62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33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6B8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646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7499" w14:textId="0EC557BF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70AF8" w14:textId="79917586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8976" w14:textId="1899DF5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44A4" w14:textId="54DF6105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1A13" w14:textId="22A8E8A9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11,1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2437" w14:textId="7D8C0DCB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B07AEF0" w14:textId="77777777" w:rsidTr="005D21EC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1E5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lastRenderedPageBreak/>
              <w:t>20.9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C3B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C8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51887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E76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C5E12" w14:textId="02823BE4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31917D" w14:textId="3474D1D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1DAF" w14:textId="00A39FA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626,52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A208" w14:textId="2031262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01F2" w14:textId="1892A25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454,75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B53" w14:textId="77777777" w:rsidR="00914323" w:rsidRPr="009C466D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5132701D" w14:textId="5528404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914323" w:rsidRPr="004A613E" w14:paraId="2A2F5A82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C9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6DE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8F7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E32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588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7168" w14:textId="408AC4F4" w:rsidR="00914323" w:rsidRPr="003C1002" w:rsidRDefault="00E42D3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F97820" w14:textId="1C4E4F68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932" w14:textId="03490015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F745" w14:textId="43A46F1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168B" w14:textId="1647CA3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113,58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8B5D" w14:textId="1520CA35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16CE077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00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08C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налоги на имущество</w:t>
            </w: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9D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EE0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798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1410F" w14:textId="4D9ACE69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49BBAE" w14:textId="27AEFD13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FD3F" w14:textId="5CAC57E5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171A" w14:textId="2B728F3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29A4" w14:textId="7CE60F98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30,8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9AF" w14:textId="25F9FED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9DC3F85" w14:textId="77777777" w:rsidTr="00975092">
        <w:trPr>
          <w:gridAfter w:val="18"/>
          <w:wAfter w:w="13852" w:type="dxa"/>
          <w:trHeight w:val="41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3D5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CA9C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06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A90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ECB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89D5" w14:textId="40052F42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C4A56A" w14:textId="5C29E9F6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C912" w14:textId="3D546551" w:rsidR="00914323" w:rsidRPr="003C1002" w:rsidRDefault="00BA5E31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9128" w14:textId="2CE9BE24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684C" w14:textId="2D47C22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10,74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115D" w14:textId="02B33EB1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6696D4C" w14:textId="77777777" w:rsidTr="00975092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2D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ABD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13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4541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24D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53FE" w14:textId="11D20AF9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73,55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C30F4" w14:textId="17F3963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003E" w14:textId="65FED631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3140" w14:textId="10469815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3F49" w14:textId="2C3EFE0B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55,9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C7F6" w14:textId="3178B25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789CCA1" w14:textId="77777777" w:rsidTr="00975092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66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9CD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34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9C3E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D5BF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D2363" w14:textId="1E34594E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97509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E369F4" w14:textId="55054A16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7913" w14:textId="6051A09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97509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BA05" w14:textId="305B8485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5624" w14:textId="7BD7124E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96,1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7487" w14:textId="7E5E0E2D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192F361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D7B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E3A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2)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E90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24A5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277,27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F2B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BD012" w14:textId="2B523920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9F7BD" w14:textId="4AD85B4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183,7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F1A7" w14:textId="47A4D31E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69C2" w14:textId="079B307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2C5D" w14:textId="4AF582B9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49,94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D36A" w14:textId="7952E2BF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1E4FF5F" w14:textId="77777777" w:rsidTr="00975092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D0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237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0E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10D6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143,97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B38D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0CB47" w14:textId="3BEC6E3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97509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154,83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B33298" w14:textId="1096B899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B5DA" w14:textId="534A7AE8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54B8" w14:textId="4284EFF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FF98" w14:textId="27BA74F2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56,8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4183" w14:textId="7BD1AE7F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D4D92A7" w14:textId="77777777" w:rsidTr="00C4602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11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D45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98F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4400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25E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5646" w14:textId="0DE40A45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0688FA" w14:textId="35438E5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DEF2" w14:textId="492F95EE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DAFA" w14:textId="1750ECB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CB2" w14:textId="700DC8CB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95,1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F684" w14:textId="36203AB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5EEC547" w14:textId="77777777" w:rsidTr="00C4602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FAE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A5FA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167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71D4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8FE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C599A" w14:textId="4571B617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8623E9" w14:textId="7BB8826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9FF9" w14:textId="66F86BDA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1F6E4" w14:textId="7E2DC66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3DBB" w14:textId="69B3394E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94,7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EB8D" w14:textId="0D7A6790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76B033A" w14:textId="77777777" w:rsidTr="00C4602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E4D3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6AF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51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FF0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5A32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3FE0" w14:textId="53E83C53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146,46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97F11" w14:textId="7070CC90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9168" w14:textId="7AC0CF4A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321A3" w14:textId="5EC2DC5F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68C6" w14:textId="4C5FD823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29,5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F64" w14:textId="2BE3BF4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CD4B7E0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AF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E20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94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D3A2B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D407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DB97" w14:textId="4F147EF3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5AF8D6" w14:textId="3264B46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006F" w14:textId="6613FC6E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823B" w14:textId="0AD8A62D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FE74" w14:textId="06B2F9AE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27,7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D00" w14:textId="5B2ECB75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4F64C36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B5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4DC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99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97B2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3F9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A3E1F" w14:textId="724B6C32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DF7B1" w14:textId="5C6A02F9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-0,3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F45" w14:textId="7C247D17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-43,5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4B5DB" w14:textId="1771A764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90D0" w14:textId="67EE312C" w:rsidR="00914323" w:rsidRPr="003C1002" w:rsidRDefault="00AD403F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-11,7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57DF" w14:textId="2D402338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4B15E8B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52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5DB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97A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E8539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5 047,58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C1B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4F96" w14:textId="2F680F21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4 694,19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1EE61" w14:textId="6A00FAB3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2677,8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E49E" w14:textId="1E963F05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6907" w14:textId="242F2F53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ED0A" w14:textId="5183EF2D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57,0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54A8" w14:textId="1093DB69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3A84C58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D7B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4B7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978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208B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605,74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5AF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1D50F" w14:textId="69A2F02D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383,14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773EC" w14:textId="429E829D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241,7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E58D" w14:textId="524BD24C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0A45" w14:textId="367CD306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CDCF" w14:textId="238A898F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63,1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68BF" w14:textId="029A0C62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938FABB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10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026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665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1E1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3 049,61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BFB4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63F73" w14:textId="586052BF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2 803,70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CD733" w14:textId="560595DA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1949,7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90BF" w14:textId="6599A5DC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EBB1" w14:textId="180AAC76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CC53" w14:textId="5AD1A87B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69,5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2FE" w14:textId="465B15B3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FAA9426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BC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lastRenderedPageBreak/>
              <w:t>20.25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946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CAF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D6CC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1 147,84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F6C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ED947" w14:textId="6EB4F56A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1 225,80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526E2B" w14:textId="2F52BDB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382,6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4309" w14:textId="31BDE355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D7AD3" w14:textId="358370D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039" w14:textId="078E63CC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911" w14:textId="77777777" w:rsidR="00914323" w:rsidRPr="009C466D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9C466D">
              <w:rPr>
                <w:rFonts w:ascii="Liberation Serif" w:hAnsi="Liberation Serif"/>
                <w:caps/>
                <w:sz w:val="19"/>
                <w:szCs w:val="19"/>
              </w:rPr>
              <w:t>ф</w:t>
            </w:r>
            <w:r w:rsidRPr="009C466D">
              <w:rPr>
                <w:rFonts w:ascii="Liberation Serif" w:hAnsi="Liberation Serif"/>
                <w:sz w:val="19"/>
                <w:szCs w:val="19"/>
              </w:rPr>
              <w:t>орма органа Федерального казначейства</w:t>
            </w:r>
          </w:p>
          <w:p w14:paraId="2B94472A" w14:textId="35FDF6F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9C466D">
              <w:rPr>
                <w:rFonts w:ascii="Liberation Serif" w:hAnsi="Liberation Serif"/>
                <w:sz w:val="19"/>
                <w:szCs w:val="19"/>
              </w:rPr>
              <w:t>0503151</w:t>
            </w:r>
          </w:p>
        </w:tc>
      </w:tr>
      <w:tr w:rsidR="00914323" w:rsidRPr="004A613E" w14:paraId="31F7F6EA" w14:textId="77777777" w:rsidTr="00C46026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79E6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20.26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5C0" w14:textId="77777777" w:rsidR="00914323" w:rsidRPr="003C100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10B5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ED9D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224,88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6B90" w14:textId="77777777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50C0" w14:textId="78F29C32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389CA2" w14:textId="1444D014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132,8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C63F" w14:textId="5E8BF2C6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3F18" w14:textId="55963F6C" w:rsidR="00914323" w:rsidRPr="003C100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3C100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5E41" w14:textId="5105B0E0" w:rsidR="00914323" w:rsidRPr="003C1002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46,7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19F" w14:textId="469F7722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DC2C981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84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43" w14:textId="77777777" w:rsidR="00914323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Расходы, в том числе по основным статьям</w:t>
            </w:r>
          </w:p>
          <w:p w14:paraId="6E887F89" w14:textId="18FBF9E9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асходов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52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3BC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8 539,18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148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C467" w14:textId="66813093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7 632,24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C8E30" w14:textId="53BE97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C180" w14:textId="19FE931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FADB" w14:textId="31680BB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759B" w14:textId="276781C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CD3" w14:textId="24D6BE70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52A1079C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53BB618C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0E283071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040A0D2C" w14:textId="12480735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1683EE47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0456B86E" w14:textId="0604029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</w:p>
          <w:p w14:paraId="0DEDFFCC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7E7AF28C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DB7E2F7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28AEC2F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693815E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3D6D921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45482A3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9244ACE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4056A564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5713BE06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2B6DDE13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30ED35FA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73C7EB5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06D592CA" w14:textId="7777777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  <w:p w14:paraId="16E6912E" w14:textId="4A6D093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375DABF2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A9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20.28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62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74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35E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5A8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4EE" w14:textId="7C569C37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123" w14:textId="1A153EA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CD2A" w14:textId="7F946F3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8BE" w14:textId="326ED22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BB9D" w14:textId="4068FE0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40AB" w14:textId="6B329C1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08E6D9C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1D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20.29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CAA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95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B4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13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0BF" w14:textId="6E69DD97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0D6" w14:textId="5EA518D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063A" w14:textId="2A4FC0E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9A8" w14:textId="361C6B7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5306" w14:textId="7DB8E35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3B9" w14:textId="706CE2CF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9963C79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DC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88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национальная экономика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C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6B8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3F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0351" w14:textId="0136B72E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628,14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ECA" w14:textId="1B91375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D8AA" w14:textId="464C0C3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76E" w14:textId="1CC7DDF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29A" w14:textId="778F1C8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3,8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70A" w14:textId="3FBC82D1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0164B2F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1E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48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FF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D87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C2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1E37" w14:textId="06FE2593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0756" w14:textId="0F90DED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42B0" w14:textId="63F28A5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89D" w14:textId="326ABE0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DE3D" w14:textId="7E0D086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3,6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D6A" w14:textId="1EC5FE2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D303ECB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72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EFA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03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20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9E8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0FD7" w14:textId="2039E9F7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0AC" w14:textId="7268204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0F4" w14:textId="57F59D6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531" w14:textId="6B77E6E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8B7" w14:textId="08DD2CD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C00" w14:textId="158DAE3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ECA9580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B1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08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2C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3F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612,13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F3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FAD" w14:textId="67F5879A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7E1A" w14:textId="699DB9C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87C2" w14:textId="3D65195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EEC" w14:textId="35AAC21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BE95" w14:textId="5F0634D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4B7" w14:textId="36BA70B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B6186FA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17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DD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EA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9F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AD8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B145" w14:textId="4B775FD2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5165" w14:textId="5C791AE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8BC6" w14:textId="3274ADC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0884" w14:textId="201B5A4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84C5" w14:textId="118DB19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B15" w14:textId="77E87ECC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DD1AC21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CB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173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2B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0A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0F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4AF" w14:textId="78F386C6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1694" w14:textId="5258E2B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3975" w14:textId="348BF5E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390" w14:textId="04000E9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EC9" w14:textId="2A4114A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5D5" w14:textId="47BC3548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688A916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22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71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жилищно-коммунальное хозяйство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BE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D2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1 336,23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C4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F4F" w14:textId="370DB9C6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1 231,21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4705" w14:textId="4C5F3E9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52D" w14:textId="11ACDA4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1CD" w14:textId="4CE3BCA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8218" w14:textId="2D1BCC6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42C" w14:textId="668DB7A5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D43B7E5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51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48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AD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609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225,28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D6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DA20" w14:textId="29A988F9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212" w14:textId="4FB57F9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CB36" w14:textId="171D7AE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C2E" w14:textId="0F22A92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DA54" w14:textId="4D94AB6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3,5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547" w14:textId="16C2F25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0A979D30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07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C1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C2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28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724,29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95D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1156" w14:textId="7914F4A0" w:rsidR="00914323" w:rsidRPr="004A613E" w:rsidRDefault="00951ECB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FD3" w14:textId="1A4C158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C23E" w14:textId="1C5D16B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</w:t>
            </w:r>
            <w:r w:rsidR="006D6C44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8E08" w14:textId="524B378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83A6" w14:textId="2BFB575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11,7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0BA" w14:textId="32B2135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47CD6E4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E37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20.39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DA8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C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A5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AD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5FF" w14:textId="1611387C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4632" w14:textId="0DFCC29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CED9" w14:textId="7BADCAE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16C7" w14:textId="4459526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8FC2" w14:textId="410AC8D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98C" w14:textId="03DA996C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0E4850A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C09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F6B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F3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AF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FF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69F" w14:textId="5D13678A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0095" w14:textId="3429DBB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57A0" w14:textId="0293F8D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8CEF" w14:textId="2C45F7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97BF" w14:textId="7A40F1C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C04" w14:textId="57924B84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4352958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5D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66D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образование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B4F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3C2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4 743,96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7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670" w14:textId="5BB81427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4 396,81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D6B" w14:textId="23B8B41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1979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767A" w14:textId="2B73443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C710" w14:textId="2A6AD20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991D" w14:textId="0FCA9F3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CD7" w14:textId="41067012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C861556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DF2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7E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D4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BA9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1 728,45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F3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A2D" w14:textId="28612F3B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1 662,91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7875" w14:textId="2478964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691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00DD" w14:textId="2C944C1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864" w14:textId="6A2AD48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1074" w14:textId="4C78EDF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0F6" w14:textId="6ADFAA2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73C81536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84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A2E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E2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07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2 354,13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CAD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DB59" w14:textId="1AEC5EF7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2 104,76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F82" w14:textId="3418CC6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7077" w14:textId="6DD134B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E97" w14:textId="52C559F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A3AA" w14:textId="1F5403B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C0F" w14:textId="708388AD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737F4ED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15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20.44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EF8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68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F7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305,84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FC2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837" w14:textId="42D559BF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284,51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58A1" w14:textId="0EAF648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D960" w14:textId="2028C21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D40" w14:textId="2B49B82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173C" w14:textId="6CB80F9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4,9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790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Решение</w:t>
            </w:r>
          </w:p>
          <w:p w14:paraId="0E45AAFE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Первоуральской городской Думы от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декабря 20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года №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249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«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О бюджете </w:t>
            </w:r>
          </w:p>
          <w:p w14:paraId="21BD9749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муниципального округа </w:t>
            </w:r>
          </w:p>
          <w:p w14:paraId="01618A2A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Первоуральск на 2025 год</w:t>
            </w:r>
          </w:p>
          <w:p w14:paraId="15FE1B0B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 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и </w:t>
            </w: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плановый </w:t>
            </w:r>
          </w:p>
          <w:p w14:paraId="506027CC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период 2026 </w:t>
            </w:r>
          </w:p>
          <w:p w14:paraId="555643B8" w14:textId="1ADBD0A8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FB32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и 2027 годов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»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3762B0A1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F0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AE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09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45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EB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C8C" w14:textId="5A48B31A" w:rsidR="00914323" w:rsidRPr="004A613E" w:rsidRDefault="006D6C44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E4C" w14:textId="2D1CABAA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519E" w14:textId="01685B3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E33A" w14:textId="44ABB5C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730" w14:textId="07C9758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4AA" w14:textId="4CAD49B6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F84223F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9E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683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6C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B7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584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C8A0" w14:textId="64D047D3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6423" w14:textId="49EBEF3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6D87" w14:textId="10287E2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393" w14:textId="18D406D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FEF2" w14:textId="094FEE8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D03" w14:textId="2CF08911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81668E6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41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F34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4D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09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389,15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3DB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4F0" w14:textId="728B0493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328,93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9DC0" w14:textId="10162B8D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C48A" w14:textId="0933ABB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31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A4B" w14:textId="35B32D5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AFA7" w14:textId="6C83109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A2E" w14:textId="00184B2A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BCF5009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89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F1C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60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DEF4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01B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9D5" w14:textId="538F3D39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CFFD" w14:textId="1335477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242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510" w14:textId="45858DE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FCB8" w14:textId="6AF9D93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0ABE" w14:textId="1251080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CD7317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413" w14:textId="4EE4190E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330B162" w14:textId="77777777" w:rsidTr="00BE1303">
        <w:trPr>
          <w:gridAfter w:val="18"/>
          <w:wAfter w:w="13852" w:type="dxa"/>
          <w:trHeight w:val="9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E3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20.49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340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Дефицит (-), профицит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70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77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-330,51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93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35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AD9C" w14:textId="6997601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0054" w14:textId="1E80658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-298,3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B5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B1DE" w14:textId="0A378D2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600,4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0FF" w14:textId="500860B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0170999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BB04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6E0F" w14:textId="77777777" w:rsidR="00914323" w:rsidRPr="00087E0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087E03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Направление 3. Развитие инженерной инфраструктуры и жилищно-коммунального хозяйства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49D" w14:textId="59B29E6A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3AA69D2" w14:textId="3E9C47E1" w:rsidTr="006C1263">
        <w:trPr>
          <w:trHeight w:val="36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EE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DD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26. Жилищное хозяйство и жилищная политика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0C0" w14:textId="75318C08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C7E5E14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66EBE8D9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6E5" w14:textId="4D206999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4538,17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E8C" w14:textId="6F7FF902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4516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42E8" w14:textId="1B80A72F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AB26" w14:textId="319A6774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CE29" w14:textId="0B7F9B85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D04F" w14:textId="397DF0A5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0E46DEC5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F7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BDA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Общий объем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1E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801" w14:textId="3D64C24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 w:rsidR="00E6401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602,74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21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AB6" w14:textId="30F9CF0F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4 535,36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BF6" w14:textId="72449D2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4533,7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F8CD" w14:textId="5AF66F74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F4C" w14:textId="7443B07E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03BF" w14:textId="2057FFC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FD1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>Управления</w:t>
            </w:r>
          </w:p>
          <w:p w14:paraId="5D5CBFCA" w14:textId="70493F50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жилищно-коммунального </w:t>
            </w:r>
          </w:p>
          <w:p w14:paraId="21F21BE2" w14:textId="22316E2F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хозяйства и </w:t>
            </w:r>
          </w:p>
          <w:p w14:paraId="711DC277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строительства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МО </w:t>
            </w:r>
          </w:p>
          <w:p w14:paraId="592D87C2" w14:textId="6024715C" w:rsidR="00914323" w:rsidRPr="00600EC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</w:tc>
      </w:tr>
      <w:tr w:rsidR="00914323" w:rsidRPr="004A613E" w14:paraId="676924D3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F5D2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35A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Обеспеченность жильем на 1 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A4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3B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3A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3F8E" w14:textId="7E355C1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35,1</w:t>
            </w:r>
            <w:r w:rsidR="00E64016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EE2D" w14:textId="400268E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E1AF" w14:textId="3D474FF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A5EE" w14:textId="58BFACE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7902" w14:textId="2402832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99,2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648" w14:textId="6FB37FE7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F66B023" w14:textId="77777777" w:rsidTr="00BE1303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AE3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540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семей, переселенных из ветхих и аварийных домов в благоустроенные жилые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49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79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98E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E60E" w14:textId="3C5CC695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8D23" w14:textId="7E4E70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60B0" w14:textId="4D2E23EC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2C36" w14:textId="55045C71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D939" w14:textId="0717191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21,1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1FC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Информация </w:t>
            </w:r>
          </w:p>
          <w:p w14:paraId="5385B8F2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К</w:t>
            </w: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омитета по управлению </w:t>
            </w:r>
          </w:p>
          <w:p w14:paraId="6D24B133" w14:textId="26ACF026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имуществом</w:t>
            </w:r>
            <w:r>
              <w:rPr>
                <w:rFonts w:ascii="Liberation Serif" w:hAnsi="Liberation Serif"/>
                <w:sz w:val="19"/>
                <w:szCs w:val="19"/>
              </w:rPr>
              <w:t xml:space="preserve"> </w:t>
            </w:r>
          </w:p>
          <w:p w14:paraId="567167A7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 xml:space="preserve">Администрации МО </w:t>
            </w:r>
          </w:p>
          <w:p w14:paraId="1CE4DF65" w14:textId="33AEDD6D" w:rsidR="00914323" w:rsidRPr="00600EC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hAnsi="Liberation Serif"/>
                <w:sz w:val="19"/>
                <w:szCs w:val="19"/>
              </w:rPr>
              <w:t>Первоуральск</w:t>
            </w:r>
          </w:p>
          <w:p w14:paraId="0FE15619" w14:textId="4327D218" w:rsidR="00914323" w:rsidRPr="00600EC7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569812E" w14:textId="77777777" w:rsidTr="00BE1303">
        <w:trPr>
          <w:gridAfter w:val="18"/>
          <w:wAfter w:w="13852" w:type="dxa"/>
          <w:trHeight w:val="195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89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26.8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59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Доля семей, переселенных из ветхих и аварийных домов в благоустроенные жилые помещения, в общем количестве семей, проживающих в ветхом фонде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9EF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1B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4BA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158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3BA2" w14:textId="248DBA6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C0EB" w14:textId="25FB543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D60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CE03" w14:textId="255DAA7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35,3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76D" w14:textId="161ACADB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0EABAA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A669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F2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6. Безопасность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1CE" w14:textId="05D2F43E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5755A7BA" w14:textId="648CBEF9" w:rsidTr="00E24890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6E35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82D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31. Правопорядок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76C8" w14:textId="618D5DCC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6874C2C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0F81F52D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3E0" w14:textId="7F3A3103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1 537,00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1884" w14:textId="76772AB6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603" w14:textId="54AE743D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26,1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490" w14:textId="43AE2632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921" w14:textId="0AFC246F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25,5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DF08" w14:textId="060E68C1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46B18E5A" w14:textId="77777777" w:rsidTr="00BE1303">
        <w:trPr>
          <w:gridAfter w:val="18"/>
          <w:wAfter w:w="13852" w:type="dxa"/>
          <w:trHeight w:val="4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78F1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E6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E5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A65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C7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106" w14:textId="61ACCE68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D51" w14:textId="1B6DFD6F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737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9F8" w14:textId="62872DA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49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E5D" w14:textId="74F6F816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1582" w14:textId="3799F203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48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CAD3" w14:textId="5BBEE3E5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Справка</w:t>
            </w:r>
          </w:p>
          <w:p w14:paraId="170A2191" w14:textId="47A05625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состояния</w:t>
            </w:r>
          </w:p>
          <w:p w14:paraId="77964AC2" w14:textId="77777777" w:rsidR="00914323" w:rsidRDefault="00914323" w:rsidP="00914323">
            <w:pPr>
              <w:spacing w:after="0" w:line="240" w:lineRule="auto"/>
              <w:jc w:val="center"/>
              <w:rPr>
                <w:rFonts w:ascii="Liberation Serif" w:hAnsi="Liberation Serif"/>
                <w:sz w:val="19"/>
                <w:szCs w:val="19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 xml:space="preserve">преступности </w:t>
            </w:r>
          </w:p>
          <w:p w14:paraId="53F9EDB1" w14:textId="2D999282" w:rsidR="00914323" w:rsidRPr="00600EC7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600EC7">
              <w:rPr>
                <w:rFonts w:ascii="Liberation Serif" w:hAnsi="Liberation Serif"/>
                <w:sz w:val="19"/>
                <w:szCs w:val="19"/>
              </w:rPr>
              <w:t>из ОМВД России Первоуральский</w:t>
            </w:r>
          </w:p>
          <w:p w14:paraId="138B0042" w14:textId="23C0864D" w:rsidR="00914323" w:rsidRPr="00600EC7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2E225D1D" w14:textId="77777777" w:rsidTr="00BE1303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D83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3C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Уровень преступности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CA06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95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1A0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3B5" w14:textId="10C86985" w:rsidR="00914323" w:rsidRPr="004A613E" w:rsidRDefault="00E64016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8384" w14:textId="5133FD8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56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33DA" w14:textId="6C571830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1244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DF4" w14:textId="389793F5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B67A" w14:textId="221DE1E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114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2,9</w:t>
            </w:r>
          </w:p>
        </w:tc>
        <w:tc>
          <w:tcPr>
            <w:tcW w:w="16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22E" w14:textId="62EA5CE0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3E6E9D5E" w14:textId="77777777" w:rsidTr="00BE1303">
        <w:trPr>
          <w:gridAfter w:val="18"/>
          <w:wAfter w:w="13852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9DF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31.3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62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Количество раскрытых преступлений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597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85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D0C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079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4701" w14:textId="16B04752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397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AB0F" w14:textId="7EE4CF6B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30B" w14:textId="77777777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209B" w14:textId="455425D9" w:rsidR="00914323" w:rsidRPr="004A613E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  <w:r w:rsidRPr="003548C9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8,6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4FF" w14:textId="48E467E2" w:rsidR="00914323" w:rsidRPr="004A613E" w:rsidRDefault="00914323" w:rsidP="00914323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165BFEF1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E4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A6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7.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2C2" w14:textId="26CCE188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6516A2B3" w14:textId="24058D0F" w:rsidTr="00940DA4">
        <w:trPr>
          <w:trHeight w:val="32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7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196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32. Показатели, характеризующие развитие гражданского общества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3EB" w14:textId="639E4DF6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04012B8E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3BF0956B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F181" w14:textId="6E6BDF7C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AE38" w14:textId="3B69812C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983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157" w14:textId="598D48D4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6,6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5CE3" w14:textId="1C2FD0AC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219E" w14:textId="71652049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6,7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8A3A" w14:textId="4F948D80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4A613E" w14:paraId="1D5792D5" w14:textId="77777777" w:rsidTr="00554120">
        <w:trPr>
          <w:gridAfter w:val="18"/>
          <w:wAfter w:w="13852" w:type="dxa"/>
          <w:trHeight w:val="7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F2F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32.1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5F7" w14:textId="77777777" w:rsidR="00914323" w:rsidRPr="00554120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10B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DE6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B24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511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14 698,00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14" w14:textId="63F5F8A6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89AD" w14:textId="5F8BC2AC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A87B8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776" w14:textId="3C805195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43,5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B666" w14:textId="77777777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Информация Управления</w:t>
            </w:r>
          </w:p>
          <w:p w14:paraId="46793DDB" w14:textId="64EE5F16" w:rsidR="00914323" w:rsidRPr="00554120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554120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образования МО Первоуральск</w:t>
            </w:r>
          </w:p>
        </w:tc>
      </w:tr>
      <w:tr w:rsidR="00914323" w:rsidRPr="004A613E" w14:paraId="0EFD8AD5" w14:textId="77777777" w:rsidTr="006C1263">
        <w:trPr>
          <w:gridAfter w:val="16"/>
          <w:wAfter w:w="12360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CE7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43F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Направление 8. Градостроительство, землепользование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5EA" w14:textId="73816A8B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914323" w:rsidRPr="004A613E" w14:paraId="4F48B6A0" w14:textId="11054071" w:rsidTr="00E81248">
        <w:trPr>
          <w:trHeight w:val="23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491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F872" w14:textId="77777777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4A613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  <w:t>Таблица 33. Ввод в эксплуатацию объектов жилого и нежилого назначения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D1C1" w14:textId="66ECBC3E" w:rsidR="00914323" w:rsidRPr="004A613E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45" w:type="dxa"/>
            <w:gridSpan w:val="2"/>
          </w:tcPr>
          <w:p w14:paraId="1185F9D5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</w:tcPr>
          <w:p w14:paraId="5BCE1E7E" w14:textId="77777777" w:rsidR="00914323" w:rsidRPr="004A613E" w:rsidRDefault="00914323" w:rsidP="00914323">
            <w:pPr>
              <w:rPr>
                <w:sz w:val="19"/>
                <w:szCs w:val="19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B7DF" w14:textId="1D2A4E87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</w:tcPr>
          <w:p w14:paraId="51BE8F4C" w14:textId="7B136050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34,8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33AC" w14:textId="3162E402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17E4" w14:textId="39D1FFD0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776" w14:textId="484F954B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54,8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7E91" w14:textId="301F4A12" w:rsidR="00914323" w:rsidRPr="004A613E" w:rsidRDefault="00914323" w:rsidP="00914323">
            <w:pPr>
              <w:rPr>
                <w:sz w:val="19"/>
                <w:szCs w:val="19"/>
              </w:rPr>
            </w:pPr>
            <w:r w:rsidRPr="004A613E">
              <w:rPr>
                <w:rFonts w:ascii="Liberation Serif" w:eastAsia="Times New Roman" w:hAnsi="Liberation Serif" w:cs="Liberation Serif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14323" w:rsidRPr="00E55781" w14:paraId="5D65E929" w14:textId="77777777" w:rsidTr="009809D6">
        <w:trPr>
          <w:gridAfter w:val="18"/>
          <w:wAfter w:w="13852" w:type="dxa"/>
          <w:trHeight w:val="4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CFB" w14:textId="777777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33.1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8FFEF65" w14:textId="77777777" w:rsidR="00914323" w:rsidRPr="00F07393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Ввод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B0BB" w14:textId="777777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E5AC" w14:textId="777777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A5CA" w14:textId="777777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4919F7" w14:textId="167AADE5" w:rsidR="00914323" w:rsidRPr="00F07393" w:rsidRDefault="00914323" w:rsidP="00914323">
            <w:pPr>
              <w:spacing w:before="120"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</w:tcPr>
          <w:p w14:paraId="1575DB92" w14:textId="16474D1E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52469" w14:textId="02DC56F3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CF12" w14:textId="09BFE99D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DA34" w14:textId="3D8FA981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86,3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449" w14:textId="32629F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07393"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  <w:t>Управление</w:t>
            </w:r>
          </w:p>
          <w:p w14:paraId="09456CD4" w14:textId="0C8C5813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07393"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  <w:t>Федеральной службы государственной статистики по</w:t>
            </w:r>
          </w:p>
          <w:p w14:paraId="476CBF5B" w14:textId="77777777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07393"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  <w:t>Свердловской</w:t>
            </w:r>
          </w:p>
          <w:p w14:paraId="31F5E4B2" w14:textId="7F1B7B15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07393"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  <w:t>и Курганской</w:t>
            </w:r>
          </w:p>
          <w:p w14:paraId="7295CF9C" w14:textId="415343F3" w:rsidR="00914323" w:rsidRPr="00F07393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F07393">
              <w:rPr>
                <w:rFonts w:ascii="Liberation Serif" w:hAnsi="Liberation Serif" w:cs="Liberation Serif"/>
                <w:color w:val="000000" w:themeColor="text1"/>
                <w:sz w:val="19"/>
                <w:szCs w:val="19"/>
                <w:shd w:val="clear" w:color="auto" w:fill="FFFFFF"/>
              </w:rPr>
              <w:t>области</w:t>
            </w:r>
          </w:p>
        </w:tc>
      </w:tr>
      <w:tr w:rsidR="00914323" w:rsidRPr="001B5FA2" w14:paraId="75B10354" w14:textId="77777777" w:rsidTr="009809D6">
        <w:trPr>
          <w:gridAfter w:val="18"/>
          <w:wAfter w:w="13852" w:type="dxa"/>
          <w:trHeight w:val="51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1F0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33.2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2B873813" w14:textId="77777777" w:rsidR="00914323" w:rsidRPr="001B5FA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FA1B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тыс. кв. метров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46E54" w14:textId="7384D793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117,29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544B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C1E5" w14:textId="7B6DDECA" w:rsidR="00914323" w:rsidRPr="001B5FA2" w:rsidRDefault="00914323" w:rsidP="00914323">
            <w:pPr>
              <w:spacing w:before="120"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</w:tcPr>
          <w:p w14:paraId="1A5269C0" w14:textId="79CB9A5A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25,6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B274" w14:textId="31ECA9D2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05D2" w14:textId="0CC42B79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48E5" w14:textId="1B042EE9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133,3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98E" w14:textId="2F20BBAB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Информация Управления архитектуры и градостроительства</w:t>
            </w:r>
          </w:p>
        </w:tc>
      </w:tr>
      <w:tr w:rsidR="00914323" w:rsidRPr="001B5FA2" w14:paraId="5C9F568F" w14:textId="77777777" w:rsidTr="009809D6">
        <w:trPr>
          <w:gridAfter w:val="18"/>
          <w:wAfter w:w="13852" w:type="dxa"/>
          <w:trHeight w:val="71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5E5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33.3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FFFFF"/>
            <w:vAlign w:val="center"/>
            <w:hideMark/>
          </w:tcPr>
          <w:p w14:paraId="105826B8" w14:textId="77777777" w:rsidR="00914323" w:rsidRPr="001B5FA2" w:rsidRDefault="00914323" w:rsidP="0091432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Ввод нежилых помещений, в том числе складских, офисных, торговых, гостиничных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20FC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кв. метров на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0F2C7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915,80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378" w14:textId="77777777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1101" w14:textId="4108D8DA" w:rsidR="00914323" w:rsidRPr="001B5FA2" w:rsidRDefault="00914323" w:rsidP="00914323">
            <w:pPr>
              <w:spacing w:before="120"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4CCCC" w:fill="FFFFFF"/>
            <w:vAlign w:val="center"/>
          </w:tcPr>
          <w:p w14:paraId="7403281B" w14:textId="31F1C516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196,</w:t>
            </w:r>
            <w:r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E5C" w14:textId="2DC5254B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4E4A" w14:textId="74F9DB60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2F91" w14:textId="6B232138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  <w:r w:rsidRPr="001B5FA2"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  <w:t>132,3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C0D7" w14:textId="7800258D" w:rsidR="00914323" w:rsidRPr="001B5FA2" w:rsidRDefault="00914323" w:rsidP="0091432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19"/>
                <w:szCs w:val="19"/>
                <w:lang w:eastAsia="ru-RU"/>
              </w:rPr>
            </w:pPr>
          </w:p>
        </w:tc>
      </w:tr>
    </w:tbl>
    <w:p w14:paraId="74810DAC" w14:textId="63E9CCCF" w:rsidR="002D4FDE" w:rsidRDefault="002D4FDE" w:rsidP="00E24890">
      <w:pPr>
        <w:rPr>
          <w:color w:val="000000" w:themeColor="text1"/>
        </w:rPr>
      </w:pPr>
    </w:p>
    <w:sectPr w:rsidR="002D4FDE" w:rsidSect="00E24890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2E7"/>
    <w:multiLevelType w:val="hybridMultilevel"/>
    <w:tmpl w:val="0ECE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7E"/>
    <w:rsid w:val="0001263D"/>
    <w:rsid w:val="0005778A"/>
    <w:rsid w:val="00060399"/>
    <w:rsid w:val="00076DA3"/>
    <w:rsid w:val="00087E03"/>
    <w:rsid w:val="00100D2E"/>
    <w:rsid w:val="001A2EE7"/>
    <w:rsid w:val="001B2B85"/>
    <w:rsid w:val="001B5FA2"/>
    <w:rsid w:val="002078CC"/>
    <w:rsid w:val="00235000"/>
    <w:rsid w:val="002463BA"/>
    <w:rsid w:val="00256721"/>
    <w:rsid w:val="00275C00"/>
    <w:rsid w:val="002859D9"/>
    <w:rsid w:val="002A4478"/>
    <w:rsid w:val="002B5295"/>
    <w:rsid w:val="002D4FDE"/>
    <w:rsid w:val="002E43CE"/>
    <w:rsid w:val="003110F8"/>
    <w:rsid w:val="003548C9"/>
    <w:rsid w:val="00393721"/>
    <w:rsid w:val="003B1AD9"/>
    <w:rsid w:val="003C1002"/>
    <w:rsid w:val="004171AB"/>
    <w:rsid w:val="00456AAE"/>
    <w:rsid w:val="00463FCC"/>
    <w:rsid w:val="004A613E"/>
    <w:rsid w:val="004C3A7E"/>
    <w:rsid w:val="004E416A"/>
    <w:rsid w:val="00544FFA"/>
    <w:rsid w:val="00554120"/>
    <w:rsid w:val="00574B68"/>
    <w:rsid w:val="005978AE"/>
    <w:rsid w:val="005D21EC"/>
    <w:rsid w:val="005F7333"/>
    <w:rsid w:val="00600EC7"/>
    <w:rsid w:val="00653DAF"/>
    <w:rsid w:val="006B27E5"/>
    <w:rsid w:val="006C1263"/>
    <w:rsid w:val="006D6C44"/>
    <w:rsid w:val="007026EA"/>
    <w:rsid w:val="00836CE0"/>
    <w:rsid w:val="0089387C"/>
    <w:rsid w:val="008A45DC"/>
    <w:rsid w:val="008E17D6"/>
    <w:rsid w:val="00914323"/>
    <w:rsid w:val="00940DA4"/>
    <w:rsid w:val="00943606"/>
    <w:rsid w:val="00951ECB"/>
    <w:rsid w:val="009637A2"/>
    <w:rsid w:val="00975092"/>
    <w:rsid w:val="009809D6"/>
    <w:rsid w:val="009C466D"/>
    <w:rsid w:val="00A33F55"/>
    <w:rsid w:val="00AA37FA"/>
    <w:rsid w:val="00AD403F"/>
    <w:rsid w:val="00B132B8"/>
    <w:rsid w:val="00BA5E31"/>
    <w:rsid w:val="00BB3C34"/>
    <w:rsid w:val="00BB4BE2"/>
    <w:rsid w:val="00BE1303"/>
    <w:rsid w:val="00C00750"/>
    <w:rsid w:val="00C16501"/>
    <w:rsid w:val="00C2121A"/>
    <w:rsid w:val="00C26C69"/>
    <w:rsid w:val="00C46026"/>
    <w:rsid w:val="00C54954"/>
    <w:rsid w:val="00CA712B"/>
    <w:rsid w:val="00CD7317"/>
    <w:rsid w:val="00CE431F"/>
    <w:rsid w:val="00D82256"/>
    <w:rsid w:val="00DD50AB"/>
    <w:rsid w:val="00E24890"/>
    <w:rsid w:val="00E42D3B"/>
    <w:rsid w:val="00E55781"/>
    <w:rsid w:val="00E64016"/>
    <w:rsid w:val="00E81248"/>
    <w:rsid w:val="00F07393"/>
    <w:rsid w:val="00F74005"/>
    <w:rsid w:val="00FA25D2"/>
    <w:rsid w:val="00FB323E"/>
    <w:rsid w:val="00FD5EE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B7D"/>
  <w15:chartTrackingRefBased/>
  <w15:docId w15:val="{57933588-29F9-453A-8D37-B727D63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097E-157B-4DF4-BE01-0399F7D0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13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ECON4</cp:lastModifiedBy>
  <cp:revision>24</cp:revision>
  <dcterms:created xsi:type="dcterms:W3CDTF">2025-06-09T08:18:00Z</dcterms:created>
  <dcterms:modified xsi:type="dcterms:W3CDTF">2025-08-13T06:38:00Z</dcterms:modified>
</cp:coreProperties>
</file>