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F4" w:rsidRDefault="003833F4" w:rsidP="003833F4">
      <w:pPr>
        <w:pStyle w:val="ConsPlusNormal"/>
        <w:ind w:left="9204" w:firstLine="708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УТВЕРЖДЕН</w:t>
      </w:r>
    </w:p>
    <w:p w:rsidR="003833F4" w:rsidRDefault="003833F4" w:rsidP="003833F4">
      <w:pPr>
        <w:pStyle w:val="ConsPlusNormal"/>
        <w:ind w:left="9912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Главой городского округа Первоуральск</w:t>
      </w:r>
    </w:p>
    <w:p w:rsidR="003833F4" w:rsidRDefault="003833F4" w:rsidP="003833F4">
      <w:pPr>
        <w:rPr>
          <w:sz w:val="28"/>
          <w:szCs w:val="28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29.09.2023 г.</w:t>
      </w:r>
    </w:p>
    <w:p w:rsidR="003833F4" w:rsidRDefault="003833F4" w:rsidP="00DB69DA">
      <w:pPr>
        <w:pStyle w:val="ConsPlusNormal"/>
        <w:ind w:left="9912" w:firstLine="578"/>
        <w:rPr>
          <w:rFonts w:ascii="Liberation Serif" w:hAnsi="Liberation Serif" w:cs="Times New Roman"/>
          <w:sz w:val="24"/>
          <w:szCs w:val="24"/>
        </w:rPr>
      </w:pPr>
    </w:p>
    <w:p w:rsidR="001A4B4A" w:rsidRPr="00B07FAB" w:rsidRDefault="001A4B4A" w:rsidP="00250A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A4B4A" w:rsidRPr="001A4B4A" w:rsidRDefault="001A4B4A" w:rsidP="001A4B4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A4B4A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 (РЕЕСТР) МЕР,</w:t>
      </w:r>
    </w:p>
    <w:p w:rsidR="001A4B4A" w:rsidRPr="001A4B4A" w:rsidRDefault="001A4B4A" w:rsidP="001A4B4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A4B4A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НАПРАВЛЕННЫХ НА МИНИМИЗАЦИЮ КОРРУПЦИОННЫХ РИСКОВ,</w:t>
      </w:r>
    </w:p>
    <w:p w:rsidR="001A4B4A" w:rsidRPr="001A4B4A" w:rsidRDefault="001A4B4A" w:rsidP="001A4B4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A4B4A">
        <w:rPr>
          <w:rFonts w:ascii="Liberation Serif" w:eastAsia="Times New Roman" w:hAnsi="Liberation Serif" w:cs="Times New Roman"/>
          <w:sz w:val="24"/>
          <w:szCs w:val="24"/>
          <w:lang w:eastAsia="ru-RU"/>
        </w:rPr>
        <w:t>ВОЗНИКАЮЩИХ ПРИ ОСУЩЕСТВЛЕНИИ ЗАКУПОК</w:t>
      </w:r>
    </w:p>
    <w:p w:rsidR="001A4B4A" w:rsidRPr="001A4B4A" w:rsidRDefault="001A4B4A" w:rsidP="001A4B4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2835"/>
        <w:gridCol w:w="2551"/>
        <w:gridCol w:w="1843"/>
        <w:gridCol w:w="2409"/>
        <w:gridCol w:w="1844"/>
      </w:tblGrid>
      <w:tr w:rsidR="00CB7E1B" w:rsidRPr="001A4B4A" w:rsidTr="00CB7E1B">
        <w:trPr>
          <w:trHeight w:val="369"/>
        </w:trPr>
        <w:tc>
          <w:tcPr>
            <w:tcW w:w="629" w:type="dxa"/>
            <w:vMerge w:val="restart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gridSpan w:val="2"/>
          </w:tcPr>
          <w:p w:rsidR="00CB7E1B" w:rsidRPr="001A4B4A" w:rsidRDefault="00CB7E1B" w:rsidP="00CB7E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Наименование меры по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минимизации коррупционных рисков</w:t>
            </w:r>
          </w:p>
        </w:tc>
        <w:tc>
          <w:tcPr>
            <w:tcW w:w="2551" w:type="dxa"/>
            <w:vMerge w:val="restart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Краткое наименование </w:t>
            </w:r>
            <w:proofErr w:type="spellStart"/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минимизируемого</w:t>
            </w:r>
            <w:proofErr w:type="spellEnd"/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коррупционного риска</w:t>
            </w:r>
          </w:p>
        </w:tc>
        <w:tc>
          <w:tcPr>
            <w:tcW w:w="1843" w:type="dxa"/>
            <w:vMerge w:val="restart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(периодичность) реализации</w:t>
            </w:r>
          </w:p>
        </w:tc>
        <w:tc>
          <w:tcPr>
            <w:tcW w:w="2409" w:type="dxa"/>
            <w:vMerge w:val="restart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Ответственный за реализацию муниципальный служащий </w:t>
            </w:r>
          </w:p>
        </w:tc>
        <w:tc>
          <w:tcPr>
            <w:tcW w:w="1844" w:type="dxa"/>
            <w:vMerge w:val="restart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CB7E1B" w:rsidRPr="001A4B4A" w:rsidTr="00CB7E1B">
        <w:trPr>
          <w:trHeight w:val="363"/>
        </w:trPr>
        <w:tc>
          <w:tcPr>
            <w:tcW w:w="629" w:type="dxa"/>
            <w:vMerge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CB7E1B" w:rsidRPr="008B08EC" w:rsidRDefault="00CB7E1B" w:rsidP="00185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Реализуемые меры</w:t>
            </w:r>
          </w:p>
        </w:tc>
        <w:tc>
          <w:tcPr>
            <w:tcW w:w="2835" w:type="dxa"/>
          </w:tcPr>
          <w:p w:rsidR="00CB7E1B" w:rsidRPr="008B08EC" w:rsidRDefault="00CB7E1B" w:rsidP="001856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08EC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Предлагаемые меры</w:t>
            </w:r>
          </w:p>
        </w:tc>
        <w:tc>
          <w:tcPr>
            <w:tcW w:w="2551" w:type="dxa"/>
            <w:vMerge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B7E1B" w:rsidRPr="001A4B4A" w:rsidTr="00CB7E1B">
        <w:tc>
          <w:tcPr>
            <w:tcW w:w="629" w:type="dxa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CB7E1B" w:rsidRPr="00CB7E1B" w:rsidRDefault="00CB7E1B" w:rsidP="00CB7E1B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CB7E1B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1.Использование ведомственного перечня отдельных видов товаров, работ, услуг, закупаемых Администрацией,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услуг.</w:t>
            </w:r>
          </w:p>
          <w:p w:rsidR="00CB7E1B" w:rsidRPr="00CB7E1B" w:rsidRDefault="00CB7E1B" w:rsidP="00CB7E1B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CB7E1B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2. Соблюдение нормативных затрат на </w:t>
            </w:r>
            <w:r w:rsidRPr="00CB7E1B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обеспечение функций Администрации.</w:t>
            </w:r>
          </w:p>
          <w:p w:rsidR="00CB7E1B" w:rsidRPr="006B34EC" w:rsidRDefault="00CB7E1B" w:rsidP="00CB7E1B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CB7E1B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2835" w:type="dxa"/>
          </w:tcPr>
          <w:p w:rsidR="00CB7E1B" w:rsidRPr="006B34EC" w:rsidRDefault="00CB7E1B" w:rsidP="00CB7E1B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1. П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роведение занятий с муниципальными служащими Администрации, участвующими в осуществлении закупок для нужд Администрации, по изучению законодательства Российской Федерации, регулирующего вопросы профилактики коррупции и мер юридической ответственности за совершение коррупционных и иных правонарушений (далее –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тематике)</w:t>
            </w:r>
            <w:r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</w:p>
          <w:p w:rsidR="00CB7E1B" w:rsidRPr="006B34EC" w:rsidRDefault="00CB7E1B" w:rsidP="00CB7E1B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истематическое повышение квалификации в сфере закупок  товаров, работ, услуг и в сфере противодействия коррупции муниципальных служащих Администрации, в должностные обязанности которых входит организация и осуществление закупок товаров, работ и услуг, а также муниципальных служащих Администрации, ответственных за выявление и предотвращение коррупционных рисков при осуществлении закупок (далее – систематическое повышение квалификации в сфере закупок и в сфере противодействия коррупции муниципальных служащих Администрации).</w:t>
            </w:r>
            <w:proofErr w:type="gramEnd"/>
          </w:p>
        </w:tc>
        <w:tc>
          <w:tcPr>
            <w:tcW w:w="2551" w:type="dxa"/>
          </w:tcPr>
          <w:p w:rsidR="00CB7E1B" w:rsidRPr="001A4B4A" w:rsidRDefault="00CB7E1B" w:rsidP="00DB69D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lastRenderedPageBreak/>
              <w:t>Принятие решения о закупке товаров (работ, услуг)</w:t>
            </w:r>
          </w:p>
        </w:tc>
        <w:tc>
          <w:tcPr>
            <w:tcW w:w="1843" w:type="dxa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 городского округа Первоуральск (далее – Администрация);</w:t>
            </w:r>
          </w:p>
          <w:p w:rsidR="00CB7E1B" w:rsidRPr="001A4B4A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Администрации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–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1844" w:type="dxa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B7E1B" w:rsidRPr="001A4B4A" w:rsidTr="00CB7E1B">
        <w:tc>
          <w:tcPr>
            <w:tcW w:w="629" w:type="dxa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</w:tcPr>
          <w:p w:rsidR="00CB7E1B" w:rsidRPr="006B34EC" w:rsidRDefault="00CB7E1B" w:rsidP="00185683">
            <w:pPr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3" w:right="34"/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1. Исключение возможности принятия единоличного решения (многоступенчатая система согласования).</w:t>
            </w:r>
          </w:p>
          <w:p w:rsidR="00CB7E1B" w:rsidRPr="006B34EC" w:rsidRDefault="00CB7E1B" w:rsidP="001856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Использование ведомственного перечня отдельных видов товаров, работ, услуг, закупаемых Администрацией,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услуг.</w:t>
            </w:r>
          </w:p>
          <w:p w:rsidR="00CB7E1B" w:rsidRPr="006B34EC" w:rsidRDefault="00CB7E1B" w:rsidP="00185683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3.  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Соблюдение нормативных затрат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на обеспечение функций Администрации.</w:t>
            </w:r>
          </w:p>
          <w:p w:rsidR="00CB7E1B" w:rsidRPr="006B34EC" w:rsidRDefault="00CB7E1B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Обоснование НМЦК контракта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 и методических рекомендаций по применению методов определения НМЦК контракта, цены контракта, заключаемого с единственным поставщиком (подрядчиком, исполнителем)</w:t>
            </w:r>
            <w:r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.</w:t>
            </w:r>
          </w:p>
          <w:p w:rsidR="00CB7E1B" w:rsidRPr="006B34EC" w:rsidRDefault="00CB7E1B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5. Проведение мониторинга заключенных контрактов на аналогичные товары, работы, услуги. </w:t>
            </w:r>
          </w:p>
        </w:tc>
        <w:tc>
          <w:tcPr>
            <w:tcW w:w="2835" w:type="dxa"/>
          </w:tcPr>
          <w:p w:rsidR="00CB7E1B" w:rsidRPr="006B34EC" w:rsidRDefault="00CB7E1B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1.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Проверка обоснования расчета НМЦК, выбора </w:t>
            </w: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  <w:lang w:eastAsia="ru-RU" w:bidi="en-US"/>
              </w:rPr>
              <w:t>методов определения НМЦК, источников получения цен</w:t>
            </w: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CB7E1B" w:rsidRPr="006B34EC" w:rsidRDefault="00CB7E1B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Систематическое повышение квалификации в сфере закупок и в сфере противодействия коррупции муниц</w:t>
            </w:r>
            <w:r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ипальных служащих Администрации.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CB7E1B" w:rsidRPr="006B34EC" w:rsidRDefault="00CB7E1B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CB7E1B" w:rsidRPr="006B34EC" w:rsidRDefault="00CB7E1B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CB7E1B" w:rsidRPr="006B34EC" w:rsidRDefault="00CB7E1B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  <w:p w:rsidR="00CB7E1B" w:rsidRPr="006B34EC" w:rsidRDefault="00CB7E1B" w:rsidP="00185683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CB7E1B" w:rsidRPr="006B34EC" w:rsidRDefault="00CB7E1B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7E1B" w:rsidRPr="001A4B4A" w:rsidRDefault="00855EF1" w:rsidP="003765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Установление необоснованно завышенной (заниженной) начальной (максимальной) цены контракта (далее – НМЦК)</w:t>
            </w:r>
          </w:p>
        </w:tc>
        <w:tc>
          <w:tcPr>
            <w:tcW w:w="1843" w:type="dxa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</w:t>
            </w:r>
          </w:p>
          <w:p w:rsidR="00CB7E1B" w:rsidRPr="001A4B4A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муниципальные служащие Администрации, участвующие в осуществлении закупок для нужд Администрации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, в том числе за обоснование НМЦК</w:t>
            </w:r>
            <w:r w:rsidRPr="003A797F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B7E1B" w:rsidRPr="001A4B4A" w:rsidRDefault="00CB7E1B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855EF1" w:rsidRPr="001A4B4A" w:rsidTr="00CB7E1B">
        <w:tc>
          <w:tcPr>
            <w:tcW w:w="629" w:type="dxa"/>
          </w:tcPr>
          <w:p w:rsidR="00855EF1" w:rsidRPr="001A4B4A" w:rsidRDefault="00855EF1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A4B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855EF1" w:rsidRPr="006B34EC" w:rsidRDefault="00855EF1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Определение способа выбора поставщика, подрядчика, исполнителя с учетом требований статьи 24 Закона № 44-ФЗ. </w:t>
            </w:r>
          </w:p>
          <w:p w:rsidR="00855EF1" w:rsidRPr="006B34EC" w:rsidRDefault="00855EF1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Проведение анализа проекта извещения об осуществлении закупки на предмет соответствия выбора способа определения поставщика (подрядчика, исполнителя).</w:t>
            </w:r>
          </w:p>
          <w:p w:rsidR="00855EF1" w:rsidRPr="006B34EC" w:rsidRDefault="00855EF1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5EF1" w:rsidRPr="006B34EC" w:rsidRDefault="00855EF1" w:rsidP="00185683">
            <w:pPr>
              <w:pStyle w:val="a4"/>
              <w:tabs>
                <w:tab w:val="left" w:pos="279"/>
              </w:tabs>
              <w:suppressAutoHyphens/>
              <w:autoSpaceDN w:val="0"/>
              <w:spacing w:after="0" w:line="240" w:lineRule="auto"/>
              <w:ind w:left="33" w:right="-108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Многоуровневое принятие решения при выборе способа осуществления закупки.</w:t>
            </w:r>
          </w:p>
          <w:p w:rsidR="00855EF1" w:rsidRPr="006B34EC" w:rsidRDefault="00855EF1" w:rsidP="00185683">
            <w:pPr>
              <w:tabs>
                <w:tab w:val="left" w:pos="279"/>
              </w:tabs>
              <w:suppressAutoHyphens/>
              <w:autoSpaceDN w:val="0"/>
              <w:spacing w:after="0" w:line="240" w:lineRule="auto"/>
              <w:ind w:left="33" w:right="-108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Проведение мониторинга на предмет выявления неоднократных закупок однородных товаров, работ, услуг.</w:t>
            </w:r>
          </w:p>
          <w:p w:rsidR="00855EF1" w:rsidRPr="006B34EC" w:rsidRDefault="00855EF1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855EF1" w:rsidRPr="006B34EC" w:rsidRDefault="00855EF1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855EF1" w:rsidRPr="006B34EC" w:rsidRDefault="00855EF1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855EF1" w:rsidRPr="006B34EC" w:rsidRDefault="00855EF1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855EF1" w:rsidRPr="001A4B4A" w:rsidRDefault="00855EF1" w:rsidP="003765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Необоснованный выбор способа осуществления закупки</w:t>
            </w:r>
          </w:p>
        </w:tc>
        <w:tc>
          <w:tcPr>
            <w:tcW w:w="1843" w:type="dxa"/>
          </w:tcPr>
          <w:p w:rsidR="00855EF1" w:rsidRPr="001A4B4A" w:rsidRDefault="00855EF1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  <w:p w:rsidR="00855EF1" w:rsidRPr="001A4B4A" w:rsidRDefault="00855EF1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855EF1" w:rsidRPr="001A4B4A" w:rsidRDefault="00855EF1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Pr="001A4B4A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Своевременное осуществление закупок товаров, работ, услуг для нужд Администрации.</w:t>
            </w:r>
          </w:p>
          <w:p w:rsidR="00655E59" w:rsidRPr="006B34EC" w:rsidRDefault="00655E59" w:rsidP="00655E59">
            <w:pPr>
              <w:numPr>
                <w:ilvl w:val="0"/>
                <w:numId w:val="1"/>
              </w:numPr>
              <w:tabs>
                <w:tab w:val="left" w:pos="279"/>
              </w:tabs>
              <w:suppressAutoHyphens/>
              <w:autoSpaceDE w:val="0"/>
              <w:autoSpaceDN w:val="0"/>
              <w:spacing w:after="0" w:line="240" w:lineRule="auto"/>
              <w:ind w:left="0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3. Установление реальных сроков исполнения обязательств.</w:t>
            </w:r>
          </w:p>
          <w:p w:rsidR="00655E59" w:rsidRPr="006B34EC" w:rsidRDefault="00655E59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Default="00655E59" w:rsidP="00CD2034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6B34EC">
              <w:rPr>
                <w:rFonts w:ascii="Liberation Serif" w:hAnsi="Liberation Serif"/>
                <w:sz w:val="24"/>
                <w:szCs w:val="24"/>
              </w:rPr>
              <w:t>Необоснованное сокращение или затягивание срока исполнения контракта при осуществлении закупки в целях привлечения конкретного поставщика (подрядчика, исполнителя</w:t>
            </w:r>
            <w:proofErr w:type="gramEnd"/>
          </w:p>
        </w:tc>
        <w:tc>
          <w:tcPr>
            <w:tcW w:w="1843" w:type="dxa"/>
          </w:tcPr>
          <w:p w:rsidR="00655E59" w:rsidRPr="001A4B4A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</w:t>
            </w:r>
          </w:p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3A797F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муниципальные служащие Администрации, участвующие в осуществлении закупок для нужд Администрации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, в том числе ответственные за </w:t>
            </w:r>
            <w:r w:rsidRPr="003A797F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формирование заявки на поставку товаров, выполнение работ, оказание услуг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655E59" w:rsidRPr="001A4B4A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55E59" w:rsidRPr="001A4B4A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Установление запрета на умышленное, неправомерное включение в извещение об осуществлении закупки условий, ограничивающих конкуренцию.</w:t>
            </w:r>
          </w:p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Pr="00250A3C" w:rsidRDefault="00655E59" w:rsidP="00CD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Установление завышенных требований к участнику закупки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инистрации – инициатор 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закупки; 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655E59" w:rsidRPr="00250A3C" w:rsidRDefault="00655E59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1. Недопустимость необоснованного дробления (объединения) закупок, влекущего за собой уход от конкурентных процедур.</w:t>
            </w:r>
          </w:p>
          <w:p w:rsidR="00655E59" w:rsidRPr="006B34EC" w:rsidRDefault="00655E59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</w:t>
            </w:r>
            <w:r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Pr="00250A3C" w:rsidRDefault="00655E59" w:rsidP="00CD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Необоснованное дробление (объединение) лотов в целях ограничения потенциального количества участников закупки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655E59" w:rsidRPr="00250A3C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1. Описание объекта закупки с учетом требований статьи 33 Закона № 44-ФЗ.</w:t>
            </w:r>
          </w:p>
          <w:p w:rsidR="00655E59" w:rsidRPr="006B34EC" w:rsidRDefault="00655E59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Подробное указание и четкое формулирование в описании объекта закупки функциональных, технических, качественных, эксплуатационных характеристик, а также показателей, позволяющих определить соответствие используемого товара установленным требованиям.</w:t>
            </w:r>
          </w:p>
          <w:p w:rsidR="00655E59" w:rsidRPr="006B34EC" w:rsidRDefault="00655E59" w:rsidP="00655E59">
            <w:pPr>
              <w:numPr>
                <w:ilvl w:val="0"/>
                <w:numId w:val="2"/>
              </w:numPr>
              <w:tabs>
                <w:tab w:val="left" w:pos="287"/>
              </w:tabs>
              <w:suppressAutoHyphens/>
              <w:autoSpaceDN w:val="0"/>
              <w:spacing w:after="0" w:line="240" w:lineRule="auto"/>
              <w:ind w:left="34" w:right="-108"/>
              <w:textAlignment w:val="baseline"/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3. Внимательное формирование описания объекта закупки, исключающее наличие орфографических ошибок, описок.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4.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Pr="006B34EC" w:rsidRDefault="00655E59" w:rsidP="00655E59">
            <w:pPr>
              <w:widowControl w:val="0"/>
              <w:suppressAutoHyphens/>
              <w:autoSpaceDN w:val="0"/>
              <w:spacing w:after="0" w:line="240" w:lineRule="auto"/>
              <w:ind w:right="-79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Написание усложненного описания объекта закупки или полное отсутствие конкретных технических характеристик, поставляемого товара, выполняемых работ, оказываемых услуг.</w:t>
            </w:r>
          </w:p>
          <w:p w:rsidR="00655E59" w:rsidRPr="006B34EC" w:rsidRDefault="00655E59" w:rsidP="00655E59">
            <w:pPr>
              <w:widowControl w:val="0"/>
              <w:suppressAutoHyphens/>
              <w:autoSpaceDN w:val="0"/>
              <w:spacing w:after="0" w:line="240" w:lineRule="auto"/>
              <w:ind w:right="-79"/>
              <w:textAlignment w:val="baseline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</w:p>
          <w:p w:rsidR="00655E59" w:rsidRPr="00250A3C" w:rsidRDefault="00655E59" w:rsidP="00655E5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Необоснованное расширение (сужение) круга удовлетворяющей потребности товаров, работ, услуг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655E59" w:rsidRPr="00250A3C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1. Установление запрета на умышленное, неправомерное включение в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извещение об осуществлении закупки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условий, ограничивающих конкуренцию.</w:t>
            </w:r>
          </w:p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Pr="00250A3C" w:rsidRDefault="00655E59" w:rsidP="003F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Установление необоснованных критериев оценки заявок (при проведении открытых конкурсов в электронной форме)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655E59" w:rsidRPr="00250A3C" w:rsidRDefault="00655E59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N w:val="0"/>
              <w:spacing w:after="0" w:line="240" w:lineRule="auto"/>
              <w:ind w:right="142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1. Установление запрета на умышленное, неправомерное включение в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извещение об осуществлении закупки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условий, ограничивающих конкуренцию.</w:t>
            </w:r>
          </w:p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>2. Исключение возможности принятия единоличного решения о закупке (многоступенчатая система согласования).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Pr="00250A3C" w:rsidRDefault="00655E59" w:rsidP="003F137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t>Необоснованное расширение (ограничение), упрощение (усложнение) необходимых условий контракта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3A797F" w:rsidRPr="003A797F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подразделения   Адм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закупки; муниципальные служащие Администрации, участвующие в осуществлении закупок для нужд Администрации, в том числе ответственные за формирование заявки на поставку товаров, выполнение работ, оказание услуг.</w:t>
            </w:r>
          </w:p>
          <w:p w:rsidR="00655E59" w:rsidRPr="00250A3C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Осуществление внутреннего </w:t>
            </w:r>
            <w:proofErr w:type="gramStart"/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контроля за</w:t>
            </w:r>
            <w:proofErr w:type="gramEnd"/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размещением информации о закупке на регулярной основе, проведение проверки размещенных извещений независимыми лицами.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 Обязанность муниципальных служащих Администрации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Администрации сообщать работодателю о фактах склонения к совершению коррупционных правонарушений.</w:t>
            </w:r>
          </w:p>
        </w:tc>
        <w:tc>
          <w:tcPr>
            <w:tcW w:w="2551" w:type="dxa"/>
          </w:tcPr>
          <w:p w:rsidR="00655E59" w:rsidRPr="00250A3C" w:rsidRDefault="00655E59" w:rsidP="008C400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Заведомо несоответствующее законодательству о закупках, некорректное внесение сведений о закупке в единую информационную систему в сфере закупок (далее – ЕИС)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655E59" w:rsidRPr="00250A3C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Выявление лиц (членов комиссии) лично заинтересованных в результатах определения победителя, с учетом представленных муниципальными служащими Администрации сведений о родственниках и свойственниках, с учетом требований </w:t>
            </w: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пункта 9 части 1 статьи 31 Закона № 44-ФЗ, а также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добровольной Декларации о возможной личной заинтересованности.</w:t>
            </w:r>
          </w:p>
          <w:p w:rsidR="00655E59" w:rsidRPr="006B34EC" w:rsidRDefault="00655E59" w:rsidP="00185683">
            <w:pPr>
              <w:pStyle w:val="a4"/>
              <w:suppressAutoHyphens/>
              <w:autoSpaceDE w:val="0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2. Проведение обучающих мероприятий, семинаров по вопросам профилактики коррупционных и иных правонарушений в сфере закупок с привлечением органов прокуратуры. 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4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1. Ежегодное проведение мониторинга закупок на предмет возможного сговора между участниками торгов, сговора поставщиков (подрядчиков, исполнителей) и заказчика.</w:t>
            </w:r>
          </w:p>
          <w:p w:rsidR="00655E59" w:rsidRPr="006B34EC" w:rsidRDefault="00655E59" w:rsidP="00185683">
            <w:pPr>
              <w:tabs>
                <w:tab w:val="left" w:pos="0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Формирование профилей муниципальных служащих Администрации, участвующих в осуществлении закупок для нужд Администрации, а также профилей участников закупок и (или) определенных по их результатам поставщиков (подрядчиков, исполнителей), в том числе субподрядчиков, соисполнителей;</w:t>
            </w:r>
          </w:p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Проведение перекрестного анализа сведений, содержащихся в профилях вышеперечисленных лиц с целью выявления личной заинтересованности.</w:t>
            </w:r>
          </w:p>
        </w:tc>
        <w:tc>
          <w:tcPr>
            <w:tcW w:w="2551" w:type="dxa"/>
          </w:tcPr>
          <w:p w:rsidR="00655E59" w:rsidRDefault="00655E59" w:rsidP="008C400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Работа комиссии по осуществлению закупок (рассмотрение заявок, оценка заявок)</w:t>
            </w:r>
          </w:p>
        </w:tc>
        <w:tc>
          <w:tcPr>
            <w:tcW w:w="1843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655E59" w:rsidRPr="00250A3C" w:rsidRDefault="003A797F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Члены комиссии по осуществлению закупок</w:t>
            </w:r>
          </w:p>
        </w:tc>
        <w:tc>
          <w:tcPr>
            <w:tcW w:w="1844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 Выявление и предотвращение конфликта интересов между участниками закупки и муниципальными служащими Администрации, участвующими в осуществлении закупки для нужд Администрации, с учетом представленных ими сведений о родственниках и свойственниках (с учетом требований </w:t>
            </w: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>пункта 9 части 1 статьи 31 Закона № 44-ФЗ)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, а также добровольной Декларации о возможной личной заинтересованности.</w:t>
            </w:r>
          </w:p>
          <w:p w:rsidR="00655E59" w:rsidRPr="006B34EC" w:rsidRDefault="00655E59" w:rsidP="00185683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Установление многоступенчатой системы согласования проектов контрактов (дополнительных соглашений).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tabs>
                <w:tab w:val="left" w:pos="0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3. Формирование профилей муниципальных служащих Администрации, участвующих в осуществлении закупок для нужд Администрации, а также профилей участников закупок и (или) определенных по их результатам поставщиков (подрядчиков, исполнителей),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br/>
              <w:t>в том числе субподрядчиков, соисполнителей.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Проведение перекрестного анализа сведений, содержащихся в профилях вышеперечисленных лиц с целью выявления личной заинтересованности.</w:t>
            </w:r>
          </w:p>
        </w:tc>
        <w:tc>
          <w:tcPr>
            <w:tcW w:w="2551" w:type="dxa"/>
          </w:tcPr>
          <w:p w:rsidR="00655E59" w:rsidRPr="006B34EC" w:rsidRDefault="00655E59" w:rsidP="00185683">
            <w:pPr>
              <w:widowControl w:val="0"/>
              <w:spacing w:after="0" w:line="240" w:lineRule="auto"/>
              <w:ind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Заключение контракта на условиях, не соответствующих условиям, установленным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в извещении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>об осуществлении закупки.</w:t>
            </w:r>
          </w:p>
          <w:p w:rsidR="00655E59" w:rsidRPr="006B34EC" w:rsidRDefault="00655E59" w:rsidP="00185683">
            <w:pPr>
              <w:widowControl w:val="0"/>
              <w:spacing w:after="0" w:line="240" w:lineRule="auto"/>
              <w:ind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E59" w:rsidRPr="006B34EC" w:rsidRDefault="00655E59" w:rsidP="00185683">
            <w:pPr>
              <w:pStyle w:val="a4"/>
              <w:widowControl w:val="0"/>
              <w:spacing w:after="0" w:line="240" w:lineRule="auto"/>
              <w:ind w:left="0"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Запрос ранее не запрашиваемых документов и сведений при заключении контракта.</w:t>
            </w:r>
          </w:p>
          <w:p w:rsidR="00655E59" w:rsidRPr="006B34EC" w:rsidRDefault="00655E59" w:rsidP="00185683">
            <w:pPr>
              <w:pStyle w:val="a4"/>
              <w:widowControl w:val="0"/>
              <w:spacing w:after="0" w:line="240" w:lineRule="auto"/>
              <w:ind w:left="0" w:right="-79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  <w:p w:rsidR="00655E59" w:rsidRPr="006B34EC" w:rsidRDefault="00655E59" w:rsidP="00655E59">
            <w:pPr>
              <w:pStyle w:val="a4"/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Затягивание (ускорение) заключения контракта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55E59" w:rsidRDefault="00655E59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655E59" w:rsidRPr="00250A3C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1844" w:type="dxa"/>
          </w:tcPr>
          <w:p w:rsidR="00655E59" w:rsidRDefault="00655E59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655E59" w:rsidRPr="001A4B4A" w:rsidTr="00CB7E1B">
        <w:tc>
          <w:tcPr>
            <w:tcW w:w="629" w:type="dxa"/>
          </w:tcPr>
          <w:p w:rsidR="00655E59" w:rsidRDefault="00655E59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52" w:type="dxa"/>
          </w:tcPr>
          <w:p w:rsidR="00655E59" w:rsidRPr="006B34EC" w:rsidRDefault="00655E59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1. Выявление и предотвращение конфликта интересов между участниками закупки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муниципальными служащими Администрации, участвующими в осуществлении закупки для нужд Администрации, с учетом представленных ими сведений о родственниках 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br/>
              <w:t xml:space="preserve">и свойственниках (с учетом требований </w:t>
            </w: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>пункта 9 части 1 статьи 31 Закона № 44-ФЗ)</w:t>
            </w: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, а также добровольной Декларации о возможной личной заинтересованности.</w:t>
            </w:r>
          </w:p>
          <w:p w:rsidR="00655E59" w:rsidRPr="006B34EC" w:rsidRDefault="00655E59" w:rsidP="00185683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Установление многоступенчатой системы согласования проектов контрактов (дополнительных соглашений).</w:t>
            </w:r>
          </w:p>
        </w:tc>
        <w:tc>
          <w:tcPr>
            <w:tcW w:w="2835" w:type="dxa"/>
          </w:tcPr>
          <w:p w:rsidR="00655E59" w:rsidRPr="006B34EC" w:rsidRDefault="00655E59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2.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655E59" w:rsidRPr="006B34EC" w:rsidRDefault="00655E59" w:rsidP="00185683">
            <w:pPr>
              <w:tabs>
                <w:tab w:val="left" w:pos="0"/>
                <w:tab w:val="left" w:pos="2585"/>
              </w:tabs>
              <w:suppressAutoHyphens/>
              <w:autoSpaceDN w:val="0"/>
              <w:spacing w:after="0" w:line="240" w:lineRule="auto"/>
              <w:ind w:right="34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3. Формирование профилей муниципальных служащих Администрации, участвующих в осуществлении закупок для нужд Администрации, а также профилей участников закупок и (или) определенных по их результатам поставщиков (подрядчиков, исполнителей),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br/>
              <w:t>в том числе субподрядчиков, соисполнителей.</w:t>
            </w:r>
          </w:p>
          <w:p w:rsidR="00655E59" w:rsidRPr="006B34EC" w:rsidRDefault="00655E59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4. Проведение перекрестного анализа сведений, содержащихся в профилях вышеперечисленных лиц с целью выявления личной заинтересованности.</w:t>
            </w:r>
          </w:p>
        </w:tc>
        <w:tc>
          <w:tcPr>
            <w:tcW w:w="2551" w:type="dxa"/>
          </w:tcPr>
          <w:p w:rsidR="00655E59" w:rsidRPr="006B34EC" w:rsidRDefault="00655E59" w:rsidP="008C400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Необоснованный отказ от заключения контракта</w:t>
            </w:r>
          </w:p>
        </w:tc>
        <w:tc>
          <w:tcPr>
            <w:tcW w:w="1843" w:type="dxa"/>
          </w:tcPr>
          <w:p w:rsidR="00655E59" w:rsidRDefault="00655E59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655E59" w:rsidRPr="00250A3C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1844" w:type="dxa"/>
          </w:tcPr>
          <w:p w:rsidR="00655E59" w:rsidRDefault="00655E59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73492F" w:rsidRPr="001A4B4A" w:rsidTr="00CB7E1B">
        <w:tc>
          <w:tcPr>
            <w:tcW w:w="629" w:type="dxa"/>
          </w:tcPr>
          <w:p w:rsidR="0073492F" w:rsidRDefault="0073492F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52" w:type="dxa"/>
          </w:tcPr>
          <w:p w:rsidR="0073492F" w:rsidRPr="006B34EC" w:rsidRDefault="0073492F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1. Выявление и предотвращение конфликта интересов между участниками закупки и заказчиком.</w:t>
            </w:r>
          </w:p>
          <w:p w:rsidR="0073492F" w:rsidRPr="006B34EC" w:rsidRDefault="0073492F" w:rsidP="00185683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2. Установление многоступенчатой системы согласования проектов контрактов (дополнительных соглашений).</w:t>
            </w:r>
          </w:p>
          <w:p w:rsidR="0073492F" w:rsidRPr="006B34EC" w:rsidRDefault="0073492F" w:rsidP="00185683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:rsidR="0073492F" w:rsidRPr="006B34EC" w:rsidRDefault="0073492F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34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Times New Roman" w:hAnsi="Liberation Serif" w:cs="Liberation Serif"/>
                <w:sz w:val="24"/>
                <w:szCs w:val="24"/>
              </w:rPr>
              <w:t>Подготовка документально оформленного обоснования необходимости расторжения контракта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3492F" w:rsidRPr="006B34EC" w:rsidRDefault="0073492F" w:rsidP="007349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Расторжение контракта по соглашению сторон, если «свой» поставщик не может исполнить контракт по субъективным причинам без включения в реестр недобросовестных поставщиков </w:t>
            </w:r>
          </w:p>
          <w:p w:rsidR="0073492F" w:rsidRPr="006B34EC" w:rsidRDefault="0073492F" w:rsidP="0073492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(далее – РНП)</w:t>
            </w:r>
          </w:p>
        </w:tc>
        <w:tc>
          <w:tcPr>
            <w:tcW w:w="1843" w:type="dxa"/>
          </w:tcPr>
          <w:p w:rsidR="0073492F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3A797F" w:rsidRPr="003A797F" w:rsidRDefault="003A797F" w:rsidP="003A797F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A797F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Должностное </w:t>
            </w:r>
          </w:p>
          <w:p w:rsidR="003A797F" w:rsidRPr="003A797F" w:rsidRDefault="003A797F" w:rsidP="003A797F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3A797F">
              <w:rPr>
                <w:rFonts w:ascii="Liberation Serif" w:eastAsia="Calibri" w:hAnsi="Liberation Serif" w:cs="Liberation Serif"/>
                <w:sz w:val="24"/>
                <w:szCs w:val="24"/>
              </w:rPr>
              <w:t>лицо Администрации, подписавшее дополнительное соглашение (в случае его заключения);</w:t>
            </w:r>
          </w:p>
          <w:p w:rsidR="003A797F" w:rsidRPr="003A797F" w:rsidRDefault="003A797F" w:rsidP="003A797F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контрактной службы Администрации;</w:t>
            </w:r>
          </w:p>
          <w:p w:rsidR="0073492F" w:rsidRPr="00250A3C" w:rsidRDefault="003A797F" w:rsidP="003A797F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подразделен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ия   Администрации – инициатор </w:t>
            </w:r>
            <w:r w:rsidRPr="003A797F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закупки.</w:t>
            </w:r>
          </w:p>
        </w:tc>
        <w:tc>
          <w:tcPr>
            <w:tcW w:w="1844" w:type="dxa"/>
          </w:tcPr>
          <w:p w:rsidR="0073492F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73492F" w:rsidRPr="001A4B4A" w:rsidTr="00CB7E1B">
        <w:tc>
          <w:tcPr>
            <w:tcW w:w="629" w:type="dxa"/>
          </w:tcPr>
          <w:p w:rsidR="0073492F" w:rsidRDefault="0073492F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52" w:type="dxa"/>
          </w:tcPr>
          <w:p w:rsidR="001347AF" w:rsidRPr="001347AF" w:rsidRDefault="0073492F" w:rsidP="00185683">
            <w:pPr>
              <w:pStyle w:val="a4"/>
              <w:tabs>
                <w:tab w:val="left" w:pos="317"/>
              </w:tabs>
              <w:suppressAutoHyphens/>
              <w:autoSpaceDN w:val="0"/>
              <w:spacing w:after="0" w:line="240" w:lineRule="auto"/>
              <w:ind w:left="34" w:right="-108"/>
              <w:contextualSpacing w:val="0"/>
              <w:textAlignment w:val="baseline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1347AF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 xml:space="preserve">. </w:t>
            </w:r>
            <w:r w:rsidR="001347AF" w:rsidRPr="001347AF">
              <w:rPr>
                <w:rFonts w:ascii="Liberation Serif" w:hAnsi="Liberation Serif" w:cs="Liberation Serif"/>
                <w:color w:val="FF0000"/>
                <w:sz w:val="24"/>
                <w:szCs w:val="24"/>
              </w:rPr>
              <w:t>Закрепление в Регламенте контрактной службы Администрации ответственности должностных лиц, осуществляющих функции работников контрактной службы.</w:t>
            </w:r>
          </w:p>
          <w:p w:rsidR="0073492F" w:rsidRPr="006B34EC" w:rsidRDefault="0073492F" w:rsidP="00185683">
            <w:pPr>
              <w:pStyle w:val="a4"/>
              <w:tabs>
                <w:tab w:val="left" w:pos="317"/>
              </w:tabs>
              <w:suppressAutoHyphens/>
              <w:autoSpaceDN w:val="0"/>
              <w:spacing w:after="0" w:line="240" w:lineRule="auto"/>
              <w:ind w:left="34" w:right="-108"/>
              <w:contextualSpacing w:val="0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2. Приемка поставленных товаров, выполненных работ (их результатов), оказанных услуг с привлечением в состав приемочной комиссии представителей всех заинтересованных структурных подразделений Администрации.</w:t>
            </w:r>
          </w:p>
        </w:tc>
        <w:tc>
          <w:tcPr>
            <w:tcW w:w="2835" w:type="dxa"/>
          </w:tcPr>
          <w:p w:rsidR="0073492F" w:rsidRPr="006B34EC" w:rsidRDefault="0073492F" w:rsidP="00185683">
            <w:pPr>
              <w:tabs>
                <w:tab w:val="left" w:pos="300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1. Проведение экспертизы товаров, работ, услуг на соответствие условиям контракта лицами, обладающими знаниями в данной сфере. </w:t>
            </w:r>
          </w:p>
          <w:p w:rsidR="0073492F" w:rsidRPr="006B34EC" w:rsidRDefault="0073492F" w:rsidP="00185683">
            <w:pPr>
              <w:pStyle w:val="a4"/>
              <w:tabs>
                <w:tab w:val="left" w:pos="300"/>
              </w:tabs>
              <w:suppressAutoHyphens/>
              <w:autoSpaceDN w:val="0"/>
              <w:spacing w:after="0" w:line="240" w:lineRule="auto"/>
              <w:ind w:left="34"/>
              <w:contextualSpacing w:val="0"/>
              <w:textAlignment w:val="baseline"/>
              <w:rPr>
                <w:sz w:val="24"/>
                <w:szCs w:val="24"/>
              </w:rPr>
            </w:pP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2. Ознакомление уполномоченных муниципальных служащих Администрации с нормативными правовыми актами и методическими материалами, регулирующими вопросы профилактики и противодействия коррупции в Администрации, а также информирование о мерах юридической ответственности 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br/>
              <w:t>за совершение коррупционных правонарушений.</w:t>
            </w:r>
          </w:p>
        </w:tc>
        <w:tc>
          <w:tcPr>
            <w:tcW w:w="2551" w:type="dxa"/>
          </w:tcPr>
          <w:p w:rsidR="0073492F" w:rsidRPr="006B34EC" w:rsidRDefault="0073492F" w:rsidP="008C400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Приемка товаров, работ, услуг, не соответствующих условиям контракта</w:t>
            </w:r>
          </w:p>
        </w:tc>
        <w:tc>
          <w:tcPr>
            <w:tcW w:w="1843" w:type="dxa"/>
          </w:tcPr>
          <w:p w:rsidR="0073492F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73492F" w:rsidRPr="00250A3C" w:rsidRDefault="003A797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>Муниципальные служащие Администрации, участвующие в приемке товаров, работ, услуг.</w:t>
            </w:r>
          </w:p>
        </w:tc>
        <w:tc>
          <w:tcPr>
            <w:tcW w:w="1844" w:type="dxa"/>
          </w:tcPr>
          <w:p w:rsidR="0073492F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73492F" w:rsidRPr="001A4B4A" w:rsidTr="00CB7E1B">
        <w:tc>
          <w:tcPr>
            <w:tcW w:w="629" w:type="dxa"/>
          </w:tcPr>
          <w:p w:rsidR="0073492F" w:rsidRDefault="0073492F" w:rsidP="001A4B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52" w:type="dxa"/>
          </w:tcPr>
          <w:p w:rsidR="0073492F" w:rsidRPr="006B34EC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B34EC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заключенных контрактов. Осуществление внутреннего финансового контроля.</w:t>
            </w:r>
          </w:p>
        </w:tc>
        <w:tc>
          <w:tcPr>
            <w:tcW w:w="2835" w:type="dxa"/>
          </w:tcPr>
          <w:p w:rsidR="0073492F" w:rsidRPr="006B34EC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1. Анализ жалоб участников закупки на предмет наличия признаков коррупционных правонарушений.</w:t>
            </w:r>
          </w:p>
          <w:p w:rsidR="0073492F" w:rsidRPr="006B34EC" w:rsidRDefault="0073492F" w:rsidP="00185683">
            <w:pPr>
              <w:pStyle w:val="a4"/>
              <w:tabs>
                <w:tab w:val="left" w:pos="279"/>
                <w:tab w:val="left" w:pos="2585"/>
              </w:tabs>
              <w:suppressAutoHyphens/>
              <w:autoSpaceDN w:val="0"/>
              <w:spacing w:after="0" w:line="240" w:lineRule="auto"/>
              <w:ind w:left="0" w:right="34"/>
              <w:contextualSpacing w:val="0"/>
              <w:textAlignment w:val="baseline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hAnsi="Liberation Serif" w:cs="Liberation Serif"/>
                <w:sz w:val="24"/>
                <w:szCs w:val="24"/>
              </w:rPr>
              <w:t xml:space="preserve">2. </w:t>
            </w: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 xml:space="preserve">Систематическое повышение квалификации в сфере закупок и в сфере противодействия коррупции муниципальных служащих Администрации. </w:t>
            </w:r>
          </w:p>
          <w:p w:rsidR="0073492F" w:rsidRPr="006B34EC" w:rsidRDefault="0073492F" w:rsidP="0018568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</w:pPr>
            <w:r w:rsidRPr="006B34EC">
              <w:rPr>
                <w:rFonts w:ascii="Liberation Serif" w:eastAsia="Arial Unicode MS" w:hAnsi="Liberation Serif" w:cs="Liberation Serif"/>
                <w:color w:val="000000"/>
                <w:sz w:val="24"/>
                <w:szCs w:val="24"/>
                <w:lang w:bidi="ru-RU"/>
              </w:rPr>
              <w:t>3. Проведение занятий с муниципальными служащими Администрации, участвующими в осуществлении закупок для нужд Администрации, по антикоррупционной тематике.</w:t>
            </w:r>
          </w:p>
          <w:p w:rsidR="0073492F" w:rsidRPr="006B34EC" w:rsidRDefault="0073492F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 Обязанность муниципальных служащих сообщать работодателю о личной заинтересованности при осуществлении закупок, которая приводит или может привести к конфликту интересов.</w:t>
            </w:r>
          </w:p>
          <w:p w:rsidR="0073492F" w:rsidRPr="006B34EC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5. Обязанность муниципальных служащих сообщать работодателю о фактах склонения к совершению коррупционных правонарушений.</w:t>
            </w:r>
          </w:p>
          <w:p w:rsidR="0073492F" w:rsidRPr="006B34EC" w:rsidRDefault="0073492F" w:rsidP="00185683">
            <w:p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6.</w:t>
            </w:r>
            <w:r w:rsidRPr="006B34EC">
              <w:rPr>
                <w:rFonts w:ascii="Liberation Serif" w:eastAsia="Arial Unicode MS" w:hAnsi="Liberation Serif" w:cs="Liberation Serif"/>
                <w:iCs/>
                <w:color w:val="000000"/>
                <w:sz w:val="24"/>
                <w:szCs w:val="24"/>
                <w:lang w:eastAsia="ru-RU" w:bidi="ru-RU"/>
              </w:rPr>
              <w:t xml:space="preserve"> Информирование муниципальных служащих Администрации о мерах юридической ответственности за совершение коррупционных правонарушений.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73492F" w:rsidRPr="006B34EC" w:rsidRDefault="0073492F" w:rsidP="008C400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B34EC">
              <w:rPr>
                <w:rFonts w:ascii="Liberation Serif" w:hAnsi="Liberation Serif"/>
                <w:sz w:val="24"/>
                <w:szCs w:val="24"/>
              </w:rPr>
              <w:t xml:space="preserve">Необоснованное неприменение штрафных санкций, </w:t>
            </w:r>
            <w:proofErr w:type="spellStart"/>
            <w:r w:rsidRPr="006B34EC">
              <w:rPr>
                <w:rFonts w:ascii="Liberation Serif" w:hAnsi="Liberation Serif"/>
                <w:sz w:val="24"/>
                <w:szCs w:val="24"/>
              </w:rPr>
              <w:t>неначисление</w:t>
            </w:r>
            <w:proofErr w:type="spellEnd"/>
            <w:r w:rsidRPr="006B34EC">
              <w:rPr>
                <w:rFonts w:ascii="Liberation Serif" w:hAnsi="Liberation Serif"/>
                <w:sz w:val="24"/>
                <w:szCs w:val="24"/>
              </w:rPr>
              <w:t xml:space="preserve"> неустоек (пени) в связи с неисполнением поставщиком (подрядчиком, исполнителем) сроков выполнения работ (оказания услуг)</w:t>
            </w:r>
          </w:p>
        </w:tc>
        <w:tc>
          <w:tcPr>
            <w:tcW w:w="1843" w:type="dxa"/>
          </w:tcPr>
          <w:p w:rsidR="0073492F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Постоянно, по мере возникновения оснований</w:t>
            </w:r>
          </w:p>
        </w:tc>
        <w:tc>
          <w:tcPr>
            <w:tcW w:w="2409" w:type="dxa"/>
          </w:tcPr>
          <w:p w:rsidR="0073492F" w:rsidRPr="00250A3C" w:rsidRDefault="003A797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 w:rsidRPr="006B34EC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Должностное лицо Администрации, подписавшее контракт; 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руководитель структурного подразделе</w:t>
            </w:r>
            <w:r w:rsidR="00D17A9E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ния   Администрации - инициатор</w:t>
            </w:r>
            <w:r w:rsidRPr="006B34EC"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 закупки.</w:t>
            </w:r>
          </w:p>
        </w:tc>
        <w:tc>
          <w:tcPr>
            <w:tcW w:w="1844" w:type="dxa"/>
          </w:tcPr>
          <w:p w:rsidR="0073492F" w:rsidRDefault="0073492F" w:rsidP="0018568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</w:tbl>
    <w:p w:rsidR="001A4B4A" w:rsidRPr="001A4B4A" w:rsidRDefault="001A4B4A" w:rsidP="001A4B4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165F8" w:rsidRPr="00250A3C" w:rsidRDefault="004165F8" w:rsidP="00250A3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2F4F41" w:rsidRDefault="002F4F41" w:rsidP="00E61EA9">
      <w:pPr>
        <w:jc w:val="center"/>
        <w:rPr>
          <w:b/>
          <w:sz w:val="28"/>
          <w:szCs w:val="28"/>
        </w:rPr>
      </w:pPr>
    </w:p>
    <w:sectPr w:rsidR="002F4F41" w:rsidSect="005E35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43F"/>
    <w:multiLevelType w:val="multilevel"/>
    <w:tmpl w:val="F0F0C522"/>
    <w:lvl w:ilvl="0">
      <w:start w:val="3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32134FB8"/>
    <w:multiLevelType w:val="multilevel"/>
    <w:tmpl w:val="13A031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12F"/>
    <w:multiLevelType w:val="multilevel"/>
    <w:tmpl w:val="33AC97B4"/>
    <w:lvl w:ilvl="0">
      <w:start w:val="1"/>
      <w:numFmt w:val="decimal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F5"/>
    <w:rsid w:val="0000289D"/>
    <w:rsid w:val="00024434"/>
    <w:rsid w:val="00026C18"/>
    <w:rsid w:val="00041189"/>
    <w:rsid w:val="0004656C"/>
    <w:rsid w:val="000508DE"/>
    <w:rsid w:val="00096A8D"/>
    <w:rsid w:val="000B0871"/>
    <w:rsid w:val="000C2B36"/>
    <w:rsid w:val="001347AF"/>
    <w:rsid w:val="0014785E"/>
    <w:rsid w:val="001A4B4A"/>
    <w:rsid w:val="001A72CE"/>
    <w:rsid w:val="002264E6"/>
    <w:rsid w:val="00245042"/>
    <w:rsid w:val="00250A3C"/>
    <w:rsid w:val="002758FE"/>
    <w:rsid w:val="00284B6D"/>
    <w:rsid w:val="002A388D"/>
    <w:rsid w:val="002F4F41"/>
    <w:rsid w:val="0037657F"/>
    <w:rsid w:val="003833F4"/>
    <w:rsid w:val="003A14B8"/>
    <w:rsid w:val="003A78F1"/>
    <w:rsid w:val="003A797F"/>
    <w:rsid w:val="003E1911"/>
    <w:rsid w:val="003F137D"/>
    <w:rsid w:val="0041369F"/>
    <w:rsid w:val="004165F8"/>
    <w:rsid w:val="0044485C"/>
    <w:rsid w:val="00492F25"/>
    <w:rsid w:val="004B1C28"/>
    <w:rsid w:val="004C72FA"/>
    <w:rsid w:val="004E58D9"/>
    <w:rsid w:val="005440DD"/>
    <w:rsid w:val="00575C2B"/>
    <w:rsid w:val="00577B45"/>
    <w:rsid w:val="005E351C"/>
    <w:rsid w:val="005F3C5A"/>
    <w:rsid w:val="005F622E"/>
    <w:rsid w:val="005F6CC0"/>
    <w:rsid w:val="00655E59"/>
    <w:rsid w:val="006707F4"/>
    <w:rsid w:val="006B5F0E"/>
    <w:rsid w:val="006F5FB8"/>
    <w:rsid w:val="007329A6"/>
    <w:rsid w:val="0073440F"/>
    <w:rsid w:val="0073492F"/>
    <w:rsid w:val="007A2F0A"/>
    <w:rsid w:val="007C4CBD"/>
    <w:rsid w:val="007C53C1"/>
    <w:rsid w:val="00812C2B"/>
    <w:rsid w:val="00846001"/>
    <w:rsid w:val="00855EF1"/>
    <w:rsid w:val="008806DB"/>
    <w:rsid w:val="00882597"/>
    <w:rsid w:val="008C3CD4"/>
    <w:rsid w:val="008C400E"/>
    <w:rsid w:val="008F5571"/>
    <w:rsid w:val="008F6163"/>
    <w:rsid w:val="009004F5"/>
    <w:rsid w:val="009112C6"/>
    <w:rsid w:val="00924FC0"/>
    <w:rsid w:val="00926A7B"/>
    <w:rsid w:val="009E5A9C"/>
    <w:rsid w:val="00A10A22"/>
    <w:rsid w:val="00A15850"/>
    <w:rsid w:val="00AA0F98"/>
    <w:rsid w:val="00AB6262"/>
    <w:rsid w:val="00AC0BFE"/>
    <w:rsid w:val="00B07FAB"/>
    <w:rsid w:val="00B324CE"/>
    <w:rsid w:val="00B67BB9"/>
    <w:rsid w:val="00B91C58"/>
    <w:rsid w:val="00B973EF"/>
    <w:rsid w:val="00BC259E"/>
    <w:rsid w:val="00C333B8"/>
    <w:rsid w:val="00C53105"/>
    <w:rsid w:val="00C60758"/>
    <w:rsid w:val="00C63048"/>
    <w:rsid w:val="00C9123E"/>
    <w:rsid w:val="00C9333C"/>
    <w:rsid w:val="00C97242"/>
    <w:rsid w:val="00CB7E1B"/>
    <w:rsid w:val="00CD2034"/>
    <w:rsid w:val="00CE3712"/>
    <w:rsid w:val="00CF385A"/>
    <w:rsid w:val="00D17A9E"/>
    <w:rsid w:val="00D25F0D"/>
    <w:rsid w:val="00D37616"/>
    <w:rsid w:val="00D46879"/>
    <w:rsid w:val="00D55E93"/>
    <w:rsid w:val="00DB69DA"/>
    <w:rsid w:val="00DC187E"/>
    <w:rsid w:val="00DF49E9"/>
    <w:rsid w:val="00E27825"/>
    <w:rsid w:val="00E411A5"/>
    <w:rsid w:val="00E61EA9"/>
    <w:rsid w:val="00EB2DD2"/>
    <w:rsid w:val="00EB7D46"/>
    <w:rsid w:val="00ED4C4E"/>
    <w:rsid w:val="00ED6205"/>
    <w:rsid w:val="00F202A4"/>
    <w:rsid w:val="00F441F5"/>
    <w:rsid w:val="00F91491"/>
    <w:rsid w:val="00FA4631"/>
    <w:rsid w:val="00FA5C8A"/>
    <w:rsid w:val="00FB578C"/>
    <w:rsid w:val="00FB75A2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88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3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882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3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21FE-5CD8-4EE5-AD4D-9A96C1ED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3420</Words>
  <Characters>19497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А.Ф.</cp:lastModifiedBy>
  <cp:revision>2</cp:revision>
  <cp:lastPrinted>2024-02-06T12:48:00Z</cp:lastPrinted>
  <dcterms:created xsi:type="dcterms:W3CDTF">2025-08-20T06:16:00Z</dcterms:created>
  <dcterms:modified xsi:type="dcterms:W3CDTF">2025-08-20T06:16:00Z</dcterms:modified>
</cp:coreProperties>
</file>