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328F2" w:rsidRPr="005328F2" w:rsidRDefault="005328F2" w:rsidP="005328F2">
      <w:pPr>
        <w:jc w:val="center"/>
        <w:rPr>
          <w:rFonts w:ascii="Liberation Serif" w:hAnsi="Liberation Serif"/>
          <w:b/>
          <w:sz w:val="28"/>
          <w:szCs w:val="28"/>
        </w:rPr>
      </w:pPr>
      <w:r w:rsidRPr="005328F2">
        <w:rPr>
          <w:rFonts w:ascii="Liberation Serif" w:hAnsi="Liberation Serif"/>
          <w:b/>
          <w:sz w:val="28"/>
          <w:szCs w:val="28"/>
        </w:rPr>
        <w:t xml:space="preserve">ПОЛОЖЕНИЕ </w:t>
      </w:r>
    </w:p>
    <w:p w:rsidR="005328F2" w:rsidRPr="005328F2" w:rsidRDefault="005328F2" w:rsidP="005328F2">
      <w:pPr>
        <w:jc w:val="center"/>
        <w:rPr>
          <w:rFonts w:ascii="Liberation Serif" w:hAnsi="Liberation Serif"/>
          <w:b/>
          <w:sz w:val="28"/>
          <w:szCs w:val="28"/>
        </w:rPr>
      </w:pPr>
      <w:r w:rsidRPr="005328F2">
        <w:rPr>
          <w:rFonts w:ascii="Liberation Serif" w:hAnsi="Liberation Serif"/>
          <w:b/>
          <w:sz w:val="28"/>
          <w:szCs w:val="28"/>
        </w:rPr>
        <w:t xml:space="preserve">об организации онлайн-конкурса </w:t>
      </w:r>
    </w:p>
    <w:p w:rsidR="003C77AD" w:rsidRPr="005328F2" w:rsidRDefault="005328F2" w:rsidP="005328F2">
      <w:pPr>
        <w:jc w:val="center"/>
        <w:rPr>
          <w:rFonts w:ascii="Liberation Serif" w:hAnsi="Liberation Serif"/>
          <w:b/>
          <w:sz w:val="28"/>
          <w:szCs w:val="28"/>
        </w:rPr>
      </w:pPr>
      <w:r w:rsidRPr="005328F2">
        <w:rPr>
          <w:rFonts w:ascii="Liberation Serif" w:hAnsi="Liberation Serif"/>
          <w:b/>
          <w:sz w:val="28"/>
          <w:szCs w:val="28"/>
        </w:rPr>
        <w:t>«Лучш</w:t>
      </w:r>
      <w:r w:rsidR="00795624">
        <w:rPr>
          <w:rFonts w:ascii="Liberation Serif" w:hAnsi="Liberation Serif"/>
          <w:b/>
          <w:sz w:val="28"/>
          <w:szCs w:val="28"/>
        </w:rPr>
        <w:t>ая</w:t>
      </w:r>
      <w:r w:rsidRPr="005328F2">
        <w:rPr>
          <w:rFonts w:ascii="Liberation Serif" w:hAnsi="Liberation Serif"/>
          <w:b/>
          <w:sz w:val="28"/>
          <w:szCs w:val="28"/>
        </w:rPr>
        <w:t xml:space="preserve"> волонтерск</w:t>
      </w:r>
      <w:r w:rsidR="00795624">
        <w:rPr>
          <w:rFonts w:ascii="Liberation Serif" w:hAnsi="Liberation Serif"/>
          <w:b/>
          <w:sz w:val="28"/>
          <w:szCs w:val="28"/>
        </w:rPr>
        <w:t>ая</w:t>
      </w:r>
      <w:r w:rsidRPr="005328F2">
        <w:rPr>
          <w:rFonts w:ascii="Liberation Serif" w:hAnsi="Liberation Serif"/>
          <w:b/>
          <w:sz w:val="28"/>
          <w:szCs w:val="28"/>
        </w:rPr>
        <w:t xml:space="preserve"> истори</w:t>
      </w:r>
      <w:r w:rsidR="00795624">
        <w:rPr>
          <w:rFonts w:ascii="Liberation Serif" w:hAnsi="Liberation Serif"/>
          <w:b/>
          <w:sz w:val="28"/>
          <w:szCs w:val="28"/>
        </w:rPr>
        <w:t>я</w:t>
      </w:r>
      <w:r w:rsidRPr="005328F2">
        <w:rPr>
          <w:rFonts w:ascii="Liberation Serif" w:hAnsi="Liberation Serif"/>
          <w:b/>
          <w:sz w:val="28"/>
          <w:szCs w:val="28"/>
        </w:rPr>
        <w:t>»</w:t>
      </w:r>
    </w:p>
    <w:p w:rsidR="005328F2" w:rsidRPr="005328F2" w:rsidRDefault="005328F2">
      <w:pPr>
        <w:spacing w:before="93" w:after="93" w:line="240" w:lineRule="exact"/>
        <w:rPr>
          <w:rFonts w:ascii="Liberation Serif" w:hAnsi="Liberation Serif"/>
        </w:rPr>
      </w:pPr>
    </w:p>
    <w:p w:rsidR="003C77AD" w:rsidRPr="005328F2" w:rsidRDefault="004C2C80">
      <w:pPr>
        <w:pStyle w:val="90"/>
        <w:numPr>
          <w:ilvl w:val="0"/>
          <w:numId w:val="1"/>
        </w:numPr>
        <w:shd w:val="clear" w:color="auto" w:fill="auto"/>
        <w:tabs>
          <w:tab w:val="left" w:pos="4152"/>
        </w:tabs>
        <w:spacing w:before="0" w:line="371" w:lineRule="exact"/>
        <w:ind w:left="3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Общие положения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96"/>
        </w:tabs>
        <w:spacing w:after="0" w:line="240" w:lineRule="auto"/>
        <w:ind w:firstLine="92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Настоящее положение определяет</w:t>
      </w:r>
      <w:r w:rsidR="005328F2">
        <w:rPr>
          <w:rFonts w:ascii="Liberation Serif" w:hAnsi="Liberation Serif"/>
          <w:sz w:val="24"/>
          <w:szCs w:val="24"/>
        </w:rPr>
        <w:t xml:space="preserve"> цель, задачи и порядок онлайн-</w:t>
      </w:r>
      <w:r w:rsidRPr="005328F2">
        <w:rPr>
          <w:rFonts w:ascii="Liberation Serif" w:hAnsi="Liberation Serif"/>
          <w:sz w:val="24"/>
          <w:szCs w:val="24"/>
        </w:rPr>
        <w:t>конкурса «Лучшая волонтерская история» (Далее - Конкурс), его организационное, методическое и финансовое обеспечение, правила участия.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418"/>
        </w:tabs>
        <w:spacing w:after="0" w:line="240" w:lineRule="auto"/>
        <w:ind w:firstLine="920"/>
        <w:jc w:val="both"/>
        <w:rPr>
          <w:rFonts w:ascii="Liberation Serif" w:hAnsi="Liberation Serif"/>
          <w:sz w:val="24"/>
          <w:szCs w:val="24"/>
        </w:rPr>
      </w:pPr>
      <w:proofErr w:type="gramStart"/>
      <w:r w:rsidRPr="005328F2">
        <w:rPr>
          <w:rFonts w:ascii="Liberation Serif" w:hAnsi="Liberation Serif"/>
          <w:sz w:val="24"/>
          <w:szCs w:val="24"/>
        </w:rPr>
        <w:t>Настоящее положение разработано в соответствии с Гражданским кодексом Российской Федерации, Федеральным законом от 30 декабря 2020 года № 489-ФЗ «О молодёжной политике в Российской Федерации», распоряжением Правительства Российской Федерации от 17.08.2024 № 2233р «Об утверждении Стратегии реализации молодежной политики в Российской Федерации на период до 2030 года», а также в соответствии с Законом Свердловской области от 29 октября 2013 года № 113-03 «О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реализации молодёжной политики на территории Свердловской области» и нормативными документами Министерства образования и молодёжной политики Свердловской области, локальными актами государственного автономного учреждения молодёжной политики Свердловской области «Региональный молодёжный центр» (далее - ГАУ МП </w:t>
      </w:r>
      <w:proofErr w:type="gramStart"/>
      <w:r w:rsidRPr="005328F2">
        <w:rPr>
          <w:rFonts w:ascii="Liberation Serif" w:hAnsi="Liberation Serif"/>
          <w:sz w:val="24"/>
          <w:szCs w:val="24"/>
        </w:rPr>
        <w:t>СО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«Региональный молодёжный центр»).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spacing w:after="0" w:line="240" w:lineRule="auto"/>
        <w:ind w:firstLine="920"/>
        <w:jc w:val="both"/>
        <w:rPr>
          <w:rFonts w:ascii="Liberation Serif" w:hAnsi="Liberation Serif"/>
          <w:sz w:val="24"/>
          <w:szCs w:val="24"/>
        </w:rPr>
      </w:pPr>
      <w:bookmarkStart w:id="0" w:name="_GoBack"/>
      <w:bookmarkEnd w:id="0"/>
      <w:r w:rsidRPr="005328F2">
        <w:rPr>
          <w:rFonts w:ascii="Liberation Serif" w:hAnsi="Liberation Serif"/>
          <w:sz w:val="24"/>
          <w:szCs w:val="24"/>
        </w:rPr>
        <w:t>Организатором Конкурса выступает Государственное автономное учреждение Молодежной политики Свердловской области «Региональный молодёжный центр», Ресурсный центр добровольчества (</w:t>
      </w:r>
      <w:proofErr w:type="spellStart"/>
      <w:r w:rsidRPr="005328F2">
        <w:rPr>
          <w:rFonts w:ascii="Liberation Serif" w:hAnsi="Liberation Serif"/>
          <w:sz w:val="24"/>
          <w:szCs w:val="24"/>
        </w:rPr>
        <w:t>волонтёрства</w:t>
      </w:r>
      <w:proofErr w:type="spellEnd"/>
      <w:r w:rsidRPr="005328F2">
        <w:rPr>
          <w:rFonts w:ascii="Liberation Serif" w:hAnsi="Liberation Serif"/>
          <w:sz w:val="24"/>
          <w:szCs w:val="24"/>
        </w:rPr>
        <w:t>) Свердловской области.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3748"/>
        </w:tabs>
        <w:spacing w:before="0" w:line="240" w:lineRule="auto"/>
        <w:ind w:left="340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Цель и задачи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Цель - повышение общественной значимости добровольчества путем распространения вдохновляющих историй волонтерского опыта, демонстрирующих положительные социальные эффекты и личностный рост участников.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10"/>
        </w:tabs>
        <w:spacing w:after="0" w:line="240" w:lineRule="auto"/>
        <w:ind w:left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Задачи Конкурса: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демонстрация разнообразия форм и направлений волонтерской деятельности;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привлечение внимания общественности к значимости и положительному воздействию добровольчества на общество и личностное развитие;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мотивация участников к дальнейшему осуществлению и расширению добровольческой деятельности;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создание условий для творческой реализации волонтеров.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4152"/>
        </w:tabs>
        <w:spacing w:before="0" w:line="240" w:lineRule="auto"/>
        <w:ind w:left="3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Участники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93"/>
        </w:tabs>
        <w:spacing w:after="0" w:line="240" w:lineRule="auto"/>
        <w:ind w:firstLine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К участию приглашаются граждане от 18 лет, вовлеченные в добровольческую, социально-полезную деятельность в Свердловской области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2708"/>
        </w:tabs>
        <w:spacing w:before="0" w:line="240" w:lineRule="auto"/>
        <w:ind w:left="23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Порядок и сроки проведения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14"/>
        </w:tabs>
        <w:spacing w:after="0" w:line="240" w:lineRule="auto"/>
        <w:ind w:left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Сроки проведения Конкурса: с 1 сентября по 26 сентября 2025 года.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86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1 сентября - 21 сентября 2025 года — период публикации участниками своих волонтерских постов.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21 сентября - 26 сентября 2025 года — этап оценки работ и подведение итогов.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26 сентября 2025 года - публикация итогов Конкурса.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48"/>
        </w:tabs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Условия участия: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Для участия необходимо подписаться на официальную группу Ресурсного центра добровольчества Свердловской области </w:t>
      </w:r>
      <w:hyperlink r:id="rId8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vk</w:t>
        </w:r>
        <w:proofErr w:type="spellEnd"/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com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dobroco</w:t>
        </w:r>
        <w:proofErr w:type="spellEnd"/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66</w:t>
        </w:r>
      </w:hyperlink>
      <w:r w:rsidRPr="005328F2">
        <w:rPr>
          <w:rFonts w:ascii="Liberation Serif" w:hAnsi="Liberation Serif"/>
          <w:sz w:val="24"/>
          <w:szCs w:val="24"/>
          <w:lang w:eastAsia="en-US" w:bidi="en-US"/>
        </w:rPr>
        <w:t>.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Участник публикует один пост в социальной сети </w:t>
      </w:r>
      <w:proofErr w:type="spellStart"/>
      <w:r w:rsidRPr="005328F2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на личной открытой странице на тему «Лучшая волонтерская история». В посте требуется рассказать о своём волонтерском пути: как вы пришли в добровольческое движение, каким направлением занимаетесь, привести конкретные примеры деятельности, соблюдая критерии оценки, приведённые в Приложении 1.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lastRenderedPageBreak/>
        <w:t xml:space="preserve">В обязательном порядке в посте необходимо использовать </w:t>
      </w:r>
      <w:proofErr w:type="spellStart"/>
      <w:r w:rsidRPr="005328F2">
        <w:rPr>
          <w:rFonts w:ascii="Liberation Serif" w:hAnsi="Liberation Serif"/>
          <w:sz w:val="24"/>
          <w:szCs w:val="24"/>
        </w:rPr>
        <w:t>хэштеги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#</w:t>
      </w:r>
      <w:proofErr w:type="spellStart"/>
      <w:r w:rsidRPr="005328F2">
        <w:rPr>
          <w:rFonts w:ascii="Liberation Serif" w:hAnsi="Liberation Serif"/>
          <w:sz w:val="24"/>
          <w:szCs w:val="24"/>
        </w:rPr>
        <w:t>РЦДоброСО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и #</w:t>
      </w:r>
      <w:proofErr w:type="spellStart"/>
      <w:r w:rsidRPr="005328F2">
        <w:rPr>
          <w:rFonts w:ascii="Liberation Serif" w:hAnsi="Liberation Serif"/>
          <w:sz w:val="24"/>
          <w:szCs w:val="24"/>
        </w:rPr>
        <w:t>МояВолонтерскаяИстория</w:t>
      </w:r>
      <w:proofErr w:type="spellEnd"/>
      <w:r w:rsidRPr="005328F2">
        <w:rPr>
          <w:rFonts w:ascii="Liberation Serif" w:hAnsi="Liberation Serif"/>
          <w:sz w:val="24"/>
          <w:szCs w:val="24"/>
        </w:rPr>
        <w:t>.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3923"/>
        </w:tabs>
        <w:spacing w:before="0" w:line="240" w:lineRule="auto"/>
        <w:ind w:left="35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Управление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87"/>
        </w:tabs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В целях осуществления методического и технического обеспечения проведения Конкурса создается областной организационный комитет (далее - Оргкомитет), в состав которого входят сотрудники ГАУ МП </w:t>
      </w:r>
      <w:proofErr w:type="gramStart"/>
      <w:r w:rsidRPr="005328F2">
        <w:rPr>
          <w:rFonts w:ascii="Liberation Serif" w:hAnsi="Liberation Serif"/>
          <w:sz w:val="24"/>
          <w:szCs w:val="24"/>
        </w:rPr>
        <w:t>СО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«Региональный молодёжный центр».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41"/>
        </w:tabs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Оргкомитет Конкурса выполняет следующие функции: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-является главным координирующим органом по подготовке, организации и проведению Конкурса;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организует направление информационных писем о проведении Конкурса в органы по делам молодёжи управленческих округов и муниципальных образований Свердловской области, молодёжным объединениям, волонтёрским организациям и иным заинтересованным лицам;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обеспечивает освещение Конкурса в средствах массовой информации и социальных сетях;</w:t>
      </w:r>
    </w:p>
    <w:p w:rsidR="003C77AD" w:rsidRPr="005328F2" w:rsidRDefault="004C2C80" w:rsidP="00795624">
      <w:pPr>
        <w:pStyle w:val="24"/>
        <w:numPr>
          <w:ilvl w:val="0"/>
          <w:numId w:val="2"/>
        </w:numPr>
        <w:shd w:val="clear" w:color="auto" w:fill="auto"/>
        <w:tabs>
          <w:tab w:val="left" w:pos="347"/>
        </w:tabs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выполняет иные виды работ, связанные с проведением Конкурса.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94"/>
        </w:tabs>
        <w:spacing w:after="0" w:line="240" w:lineRule="auto"/>
        <w:ind w:firstLine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Организатор ГАУ МП </w:t>
      </w:r>
      <w:proofErr w:type="gramStart"/>
      <w:r w:rsidRPr="005328F2">
        <w:rPr>
          <w:rFonts w:ascii="Liberation Serif" w:hAnsi="Liberation Serif"/>
          <w:sz w:val="24"/>
          <w:szCs w:val="24"/>
        </w:rPr>
        <w:t>СО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«Региональный молодёжный центр» оставляет за собой право внесения изменений в настоящее Положение.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83"/>
        </w:tabs>
        <w:spacing w:after="0" w:line="240" w:lineRule="auto"/>
        <w:ind w:firstLine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Оценку конкурсных работ осуществляют специалисты ГАУ МП </w:t>
      </w:r>
      <w:proofErr w:type="gramStart"/>
      <w:r w:rsidRPr="005328F2">
        <w:rPr>
          <w:rFonts w:ascii="Liberation Serif" w:hAnsi="Liberation Serif"/>
          <w:sz w:val="24"/>
          <w:szCs w:val="24"/>
        </w:rPr>
        <w:t>СО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«Региональный молодёжный центр»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3427"/>
        </w:tabs>
        <w:spacing w:before="0" w:line="240" w:lineRule="auto"/>
        <w:ind w:left="30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Подведение итогов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45"/>
        </w:tabs>
        <w:spacing w:after="0" w:line="240" w:lineRule="auto"/>
        <w:ind w:left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Итоги конкурса будут опубликованы в официальной группе Регионального центра добровольчества с 26 сентября 2025 года.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  <w:lang w:val="en-US" w:eastAsia="en-US" w:bidi="en-US"/>
        </w:rPr>
        <w:t>(</w:t>
      </w:r>
      <w:hyperlink r:id="rId9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https://vk.com/dobroco66</w:t>
        </w:r>
      </w:hyperlink>
      <w:r w:rsidRPr="005328F2">
        <w:rPr>
          <w:rFonts w:ascii="Liberation Serif" w:hAnsi="Liberation Serif"/>
          <w:sz w:val="24"/>
          <w:szCs w:val="24"/>
          <w:lang w:val="en-US" w:eastAsia="en-US" w:bidi="en-US"/>
        </w:rPr>
        <w:t>).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41"/>
        </w:tabs>
        <w:spacing w:after="0" w:line="240" w:lineRule="auto"/>
        <w:ind w:firstLine="76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Все участники Конкурса получают электронные сертификаты.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287"/>
        </w:tabs>
        <w:spacing w:after="0" w:line="240" w:lineRule="auto"/>
        <w:ind w:firstLine="760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Победители конкурса награждаются дипломами победителя и памятными подарками. О порядке получения наградной продукции победители будут проинформированы специалистом Регионального ресурсного центра добровольчества в индивидуальном порядке.</w:t>
      </w:r>
    </w:p>
    <w:p w:rsidR="003C77AD" w:rsidRPr="005328F2" w:rsidRDefault="004C2C80" w:rsidP="00795624">
      <w:pPr>
        <w:pStyle w:val="90"/>
        <w:numPr>
          <w:ilvl w:val="0"/>
          <w:numId w:val="1"/>
        </w:numPr>
        <w:shd w:val="clear" w:color="auto" w:fill="auto"/>
        <w:tabs>
          <w:tab w:val="left" w:pos="2624"/>
        </w:tabs>
        <w:spacing w:before="0" w:line="240" w:lineRule="auto"/>
        <w:ind w:left="22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Информационное обеспечение Конкурса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29"/>
          <w:tab w:val="left" w:pos="4552"/>
        </w:tabs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Организатор Конкурса:</w:t>
      </w:r>
      <w:r w:rsidRPr="005328F2">
        <w:rPr>
          <w:rFonts w:ascii="Liberation Serif" w:hAnsi="Liberation Serif"/>
          <w:sz w:val="24"/>
          <w:szCs w:val="24"/>
        </w:rPr>
        <w:tab/>
        <w:t xml:space="preserve">ГАУ МП </w:t>
      </w:r>
      <w:proofErr w:type="gramStart"/>
      <w:r w:rsidRPr="005328F2">
        <w:rPr>
          <w:rFonts w:ascii="Liberation Serif" w:hAnsi="Liberation Serif"/>
          <w:sz w:val="24"/>
          <w:szCs w:val="24"/>
        </w:rPr>
        <w:t>СО</w:t>
      </w:r>
      <w:proofErr w:type="gramEnd"/>
      <w:r w:rsidRPr="005328F2">
        <w:rPr>
          <w:rFonts w:ascii="Liberation Serif" w:hAnsi="Liberation Serif"/>
          <w:sz w:val="24"/>
          <w:szCs w:val="24"/>
        </w:rPr>
        <w:t xml:space="preserve"> «Региональный молодёжный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центр», 620004, г. Екатеринбург, ул. Малышева, д. 101</w:t>
      </w:r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29"/>
        </w:tabs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Информационные площадки Организатора:</w:t>
      </w:r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 xml:space="preserve">Сайт: </w:t>
      </w:r>
      <w:hyperlink r:id="rId10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https://molodost66.ru/</w:t>
        </w:r>
      </w:hyperlink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5328F2">
        <w:rPr>
          <w:rFonts w:ascii="Liberation Serif" w:hAnsi="Liberation Serif"/>
          <w:sz w:val="24"/>
          <w:szCs w:val="24"/>
        </w:rPr>
        <w:t>Вконтакте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: </w:t>
      </w:r>
      <w:hyperlink r:id="rId11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vk</w:t>
        </w:r>
        <w:proofErr w:type="spellEnd"/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com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molodost</w:t>
        </w:r>
        <w:proofErr w:type="spellEnd"/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_6</w:t>
        </w:r>
        <w:r w:rsidRPr="005328F2">
          <w:rPr>
            <w:rStyle w:val="a3"/>
            <w:rFonts w:ascii="Liberation Serif" w:hAnsi="Liberation Serif"/>
            <w:sz w:val="24"/>
            <w:szCs w:val="24"/>
          </w:rPr>
          <w:t>6</w:t>
        </w:r>
      </w:hyperlink>
      <w:r w:rsidRPr="005328F2">
        <w:rPr>
          <w:rFonts w:ascii="Liberation Serif" w:hAnsi="Liberation Serif"/>
          <w:sz w:val="24"/>
          <w:szCs w:val="24"/>
        </w:rPr>
        <w:t>,</w:t>
      </w:r>
    </w:p>
    <w:p w:rsidR="003C77AD" w:rsidRPr="005328F2" w:rsidRDefault="00C9074A" w:rsidP="00795624">
      <w:pPr>
        <w:pStyle w:val="24"/>
        <w:shd w:val="clear" w:color="auto" w:fill="auto"/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hyperlink r:id="rId12" w:history="1">
        <w:r w:rsidR="004C2C80"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="004C2C80"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proofErr w:type="spellStart"/>
        <w:r w:rsidR="004C2C80"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vk</w:t>
        </w:r>
        <w:proofErr w:type="spellEnd"/>
        <w:r w:rsidR="004C2C80"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="004C2C80"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com</w:t>
        </w:r>
        <w:r w:rsidR="004C2C80"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  <w:proofErr w:type="spellStart"/>
        <w:r w:rsidR="004C2C80"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dobroco</w:t>
        </w:r>
        <w:proofErr w:type="spellEnd"/>
        <w:r w:rsidR="004C2C80"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66</w:t>
        </w:r>
      </w:hyperlink>
    </w:p>
    <w:p w:rsidR="003C77AD" w:rsidRPr="005328F2" w:rsidRDefault="004C2C80" w:rsidP="00795624">
      <w:pPr>
        <w:pStyle w:val="24"/>
        <w:shd w:val="clear" w:color="auto" w:fill="auto"/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proofErr w:type="spellStart"/>
      <w:r w:rsidRPr="005328F2">
        <w:rPr>
          <w:rFonts w:ascii="Liberation Serif" w:hAnsi="Liberation Serif"/>
          <w:sz w:val="24"/>
          <w:szCs w:val="24"/>
        </w:rPr>
        <w:t>Телеграм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: </w:t>
      </w:r>
      <w:hyperlink r:id="rId13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https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://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t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me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/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molodost</w:t>
        </w:r>
        <w:proofErr w:type="spellEnd"/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66</w:t>
        </w:r>
      </w:hyperlink>
    </w:p>
    <w:p w:rsidR="003C77AD" w:rsidRPr="005328F2" w:rsidRDefault="004C2C80" w:rsidP="00795624">
      <w:pPr>
        <w:pStyle w:val="24"/>
        <w:numPr>
          <w:ilvl w:val="1"/>
          <w:numId w:val="1"/>
        </w:numPr>
        <w:shd w:val="clear" w:color="auto" w:fill="auto"/>
        <w:tabs>
          <w:tab w:val="left" w:pos="1329"/>
        </w:tabs>
        <w:spacing w:after="0" w:line="240" w:lineRule="auto"/>
        <w:ind w:left="740"/>
        <w:jc w:val="both"/>
        <w:rPr>
          <w:rFonts w:ascii="Liberation Serif" w:hAnsi="Liberation Serif"/>
          <w:sz w:val="24"/>
          <w:szCs w:val="24"/>
        </w:rPr>
      </w:pPr>
      <w:r w:rsidRPr="005328F2">
        <w:rPr>
          <w:rFonts w:ascii="Liberation Serif" w:hAnsi="Liberation Serif"/>
          <w:sz w:val="24"/>
          <w:szCs w:val="24"/>
        </w:rPr>
        <w:t>По всем организационным и иным вопросам:</w:t>
      </w:r>
    </w:p>
    <w:p w:rsidR="003C77AD" w:rsidRDefault="004C2C80" w:rsidP="00795624">
      <w:pPr>
        <w:pStyle w:val="24"/>
        <w:shd w:val="clear" w:color="auto" w:fill="auto"/>
        <w:spacing w:after="0" w:line="240" w:lineRule="auto"/>
        <w:ind w:firstLine="740"/>
        <w:sectPr w:rsidR="003C77AD">
          <w:pgSz w:w="11900" w:h="16840"/>
          <w:pgMar w:top="1178" w:right="632" w:bottom="1224" w:left="1015" w:header="0" w:footer="3" w:gutter="0"/>
          <w:cols w:space="720"/>
          <w:noEndnote/>
          <w:docGrid w:linePitch="360"/>
        </w:sectPr>
      </w:pPr>
      <w:proofErr w:type="spellStart"/>
      <w:r w:rsidRPr="005328F2">
        <w:rPr>
          <w:rFonts w:ascii="Liberation Serif" w:hAnsi="Liberation Serif"/>
          <w:sz w:val="24"/>
          <w:szCs w:val="24"/>
        </w:rPr>
        <w:t>Авазова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5328F2">
        <w:rPr>
          <w:rFonts w:ascii="Liberation Serif" w:hAnsi="Liberation Serif"/>
          <w:sz w:val="24"/>
          <w:szCs w:val="24"/>
        </w:rPr>
        <w:t>Сайехат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</w:t>
      </w:r>
      <w:proofErr w:type="spellStart"/>
      <w:r w:rsidRPr="005328F2">
        <w:rPr>
          <w:rFonts w:ascii="Liberation Serif" w:hAnsi="Liberation Serif"/>
          <w:sz w:val="24"/>
          <w:szCs w:val="24"/>
        </w:rPr>
        <w:t>Амировна</w:t>
      </w:r>
      <w:proofErr w:type="spellEnd"/>
      <w:r w:rsidRPr="005328F2">
        <w:rPr>
          <w:rFonts w:ascii="Liberation Serif" w:hAnsi="Liberation Serif"/>
          <w:sz w:val="24"/>
          <w:szCs w:val="24"/>
        </w:rPr>
        <w:t xml:space="preserve"> - начальник отдела добровольчества, Ресурсный центр добровольчества Свердловской области, почта: </w:t>
      </w:r>
      <w:hyperlink r:id="rId14" w:history="1"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a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.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avazova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@</w:t>
        </w:r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ego</w:t>
        </w:r>
        <w:r w:rsidRPr="005328F2">
          <w:rPr>
            <w:rStyle w:val="a3"/>
            <w:rFonts w:ascii="Liberation Serif" w:hAnsi="Liberation Serif"/>
            <w:sz w:val="24"/>
            <w:szCs w:val="24"/>
            <w:lang w:eastAsia="en-US" w:bidi="en-US"/>
          </w:rPr>
          <w:t>66.</w:t>
        </w:r>
        <w:proofErr w:type="spellStart"/>
        <w:r w:rsidRPr="005328F2">
          <w:rPr>
            <w:rStyle w:val="a3"/>
            <w:rFonts w:ascii="Liberation Serif" w:hAnsi="Liberation Serif"/>
            <w:sz w:val="24"/>
            <w:szCs w:val="24"/>
            <w:lang w:val="en-US" w:eastAsia="en-US" w:bidi="en-US"/>
          </w:rPr>
          <w:t>ru</w:t>
        </w:r>
        <w:proofErr w:type="spellEnd"/>
      </w:hyperlink>
    </w:p>
    <w:p w:rsidR="003C77AD" w:rsidRDefault="004C2C80">
      <w:pPr>
        <w:pStyle w:val="101"/>
        <w:shd w:val="clear" w:color="auto" w:fill="auto"/>
        <w:spacing w:after="162" w:line="280" w:lineRule="exact"/>
      </w:pPr>
      <w:r>
        <w:lastRenderedPageBreak/>
        <w:t>Приложение 1</w:t>
      </w:r>
    </w:p>
    <w:p w:rsidR="003C77AD" w:rsidRDefault="004C2C80">
      <w:pPr>
        <w:pStyle w:val="90"/>
        <w:shd w:val="clear" w:color="auto" w:fill="auto"/>
        <w:spacing w:before="0" w:line="280" w:lineRule="exact"/>
        <w:ind w:left="20"/>
      </w:pPr>
      <w:r>
        <w:t>Критерии оценки конкурса «Лучшая волонтерская история»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9"/>
        <w:gridCol w:w="6959"/>
        <w:gridCol w:w="2563"/>
      </w:tblGrid>
      <w:tr w:rsidR="003C77AD">
        <w:trPr>
          <w:trHeight w:hRule="exact" w:val="102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60" w:line="240" w:lineRule="exact"/>
              <w:ind w:left="240"/>
            </w:pPr>
            <w:r>
              <w:rPr>
                <w:rStyle w:val="212pt"/>
              </w:rPr>
              <w:t>№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before="60" w:after="0" w:line="240" w:lineRule="exact"/>
              <w:ind w:left="160"/>
            </w:pPr>
            <w:proofErr w:type="gramStart"/>
            <w:r>
              <w:rPr>
                <w:rStyle w:val="212pt"/>
              </w:rPr>
              <w:t>п</w:t>
            </w:r>
            <w:proofErr w:type="gramEnd"/>
            <w:r>
              <w:rPr>
                <w:rStyle w:val="212pt"/>
              </w:rPr>
              <w:t>/п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Критерий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Балл</w:t>
            </w:r>
          </w:p>
        </w:tc>
      </w:tr>
      <w:tr w:rsidR="003C77AD">
        <w:trPr>
          <w:trHeight w:hRule="exact" w:val="11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12pt"/>
              </w:rPr>
              <w:t>1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2pt0"/>
              </w:rPr>
              <w:t>Грамотность изложения.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44"/>
              </w:tabs>
              <w:spacing w:after="0" w:line="274" w:lineRule="exact"/>
            </w:pPr>
            <w:r>
              <w:rPr>
                <w:rStyle w:val="212pt"/>
              </w:rPr>
              <w:t>Правильность построения предложений, отсутствие грамматических ошибок.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3"/>
              </w:numPr>
              <w:shd w:val="clear" w:color="auto" w:fill="auto"/>
              <w:tabs>
                <w:tab w:val="left" w:pos="133"/>
              </w:tabs>
              <w:spacing w:after="0" w:line="274" w:lineRule="exact"/>
              <w:jc w:val="both"/>
            </w:pPr>
            <w:r>
              <w:rPr>
                <w:rStyle w:val="212pt"/>
              </w:rPr>
              <w:t>Ясность формулировок и доступность восприятия текста.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0-3</w:t>
            </w:r>
          </w:p>
        </w:tc>
      </w:tr>
      <w:tr w:rsidR="003C77AD">
        <w:trPr>
          <w:trHeight w:hRule="exact" w:val="1120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12pt"/>
              </w:rPr>
              <w:t>2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2pt0"/>
              </w:rPr>
              <w:t>Оригинальность и креативность подачи.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4" w:lineRule="exact"/>
            </w:pPr>
            <w:r>
              <w:rPr>
                <w:rStyle w:val="212pt"/>
              </w:rPr>
              <w:t>-Уникальность подхода к раскрытию темы, необычные структуры, художественные приёмы.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2pt"/>
              </w:rPr>
              <w:t>- Избегание шаблонных сюжетов и формулировок.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0-3</w:t>
            </w:r>
          </w:p>
        </w:tc>
      </w:tr>
      <w:tr w:rsidR="003C77AD">
        <w:trPr>
          <w:trHeight w:hRule="exact" w:val="1116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12pt"/>
              </w:rPr>
              <w:t>3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4" w:lineRule="exact"/>
              <w:jc w:val="both"/>
            </w:pPr>
            <w:r>
              <w:rPr>
                <w:rStyle w:val="212pt0"/>
              </w:rPr>
              <w:t>Визуальная привлекательность.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0"/>
              </w:tabs>
              <w:spacing w:after="0" w:line="274" w:lineRule="exact"/>
              <w:jc w:val="both"/>
            </w:pPr>
            <w:r>
              <w:rPr>
                <w:rStyle w:val="212pt"/>
              </w:rPr>
              <w:t>Качественное оформление поста.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4"/>
              </w:numPr>
              <w:shd w:val="clear" w:color="auto" w:fill="auto"/>
              <w:tabs>
                <w:tab w:val="left" w:pos="144"/>
              </w:tabs>
              <w:spacing w:after="0" w:line="274" w:lineRule="exact"/>
              <w:jc w:val="both"/>
            </w:pPr>
            <w:r>
              <w:rPr>
                <w:rStyle w:val="212pt"/>
              </w:rPr>
              <w:t>Наличие фотографий, видеоматериалов, графического дизайна, улучшающих восприятие истории.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0-3</w:t>
            </w:r>
          </w:p>
        </w:tc>
      </w:tr>
      <w:tr w:rsidR="003C77AD">
        <w:trPr>
          <w:trHeight w:hRule="exact" w:val="1973"/>
          <w:jc w:val="center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ind w:left="240"/>
            </w:pPr>
            <w:r>
              <w:rPr>
                <w:rStyle w:val="212pt"/>
              </w:rPr>
              <w:t>4</w:t>
            </w:r>
          </w:p>
        </w:tc>
        <w:tc>
          <w:tcPr>
            <w:tcW w:w="6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77" w:lineRule="exact"/>
              <w:jc w:val="both"/>
            </w:pPr>
            <w:r>
              <w:rPr>
                <w:rStyle w:val="212pt0"/>
              </w:rPr>
              <w:t>Подлинность и достоверность.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after="0" w:line="277" w:lineRule="exact"/>
            </w:pPr>
            <w:r>
              <w:rPr>
                <w:rStyle w:val="212pt"/>
              </w:rPr>
              <w:t>История основана на собственном опыте участника и подтверждена реальными фактами.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after="0" w:line="277" w:lineRule="exact"/>
            </w:pPr>
            <w:r>
              <w:rPr>
                <w:rStyle w:val="212pt"/>
              </w:rPr>
              <w:t>Авторство полностью принадлежит участнику, информация оригинальна и не создавалась с использованием ИИ.</w:t>
            </w:r>
          </w:p>
          <w:p w:rsidR="003C77AD" w:rsidRDefault="004C2C80">
            <w:pPr>
              <w:pStyle w:val="24"/>
              <w:framePr w:w="10091" w:wrap="notBeside" w:vAnchor="text" w:hAnchor="text" w:xAlign="center" w:y="1"/>
              <w:numPr>
                <w:ilvl w:val="0"/>
                <w:numId w:val="5"/>
              </w:numPr>
              <w:shd w:val="clear" w:color="auto" w:fill="auto"/>
              <w:tabs>
                <w:tab w:val="left" w:pos="137"/>
              </w:tabs>
              <w:spacing w:after="0" w:line="277" w:lineRule="exact"/>
            </w:pPr>
            <w:r>
              <w:rPr>
                <w:rStyle w:val="212pt"/>
              </w:rPr>
              <w:t>Текст вызывает доверие и воспринимается как реальный и правдоподобный.</w:t>
            </w:r>
          </w:p>
        </w:tc>
        <w:tc>
          <w:tcPr>
            <w:tcW w:w="2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C77AD" w:rsidRDefault="004C2C80">
            <w:pPr>
              <w:pStyle w:val="24"/>
              <w:framePr w:w="10091" w:wrap="notBeside" w:vAnchor="text" w:hAnchor="text" w:xAlign="center" w:y="1"/>
              <w:shd w:val="clear" w:color="auto" w:fill="auto"/>
              <w:spacing w:after="0" w:line="240" w:lineRule="exact"/>
              <w:jc w:val="center"/>
            </w:pPr>
            <w:r>
              <w:rPr>
                <w:rStyle w:val="212pt"/>
              </w:rPr>
              <w:t>0-3</w:t>
            </w:r>
          </w:p>
        </w:tc>
      </w:tr>
    </w:tbl>
    <w:p w:rsidR="003C77AD" w:rsidRDefault="004C2C80">
      <w:pPr>
        <w:pStyle w:val="a6"/>
        <w:framePr w:w="10091" w:wrap="notBeside" w:vAnchor="text" w:hAnchor="text" w:xAlign="center" w:y="1"/>
        <w:shd w:val="clear" w:color="auto" w:fill="auto"/>
        <w:spacing w:line="240" w:lineRule="exact"/>
      </w:pPr>
      <w:r>
        <w:rPr>
          <w:rStyle w:val="a7"/>
        </w:rPr>
        <w:t xml:space="preserve">Важно: </w:t>
      </w:r>
      <w:r>
        <w:t xml:space="preserve">посты, не имеющие </w:t>
      </w:r>
      <w:proofErr w:type="spellStart"/>
      <w:r>
        <w:t>хэштеги</w:t>
      </w:r>
      <w:proofErr w:type="spellEnd"/>
      <w:r>
        <w:t xml:space="preserve"> #</w:t>
      </w:r>
      <w:proofErr w:type="spellStart"/>
      <w:r>
        <w:t>РЦДоброСО</w:t>
      </w:r>
      <w:proofErr w:type="spellEnd"/>
      <w:r>
        <w:t>, #</w:t>
      </w:r>
      <w:proofErr w:type="spellStart"/>
      <w:r>
        <w:t>МояВолонтерскаяИстория</w:t>
      </w:r>
      <w:proofErr w:type="spellEnd"/>
      <w:r>
        <w:t>, не допускаются</w:t>
      </w:r>
    </w:p>
    <w:p w:rsidR="003C77AD" w:rsidRDefault="004C2C80">
      <w:pPr>
        <w:pStyle w:val="a6"/>
        <w:framePr w:w="10091" w:wrap="notBeside" w:vAnchor="text" w:hAnchor="text" w:xAlign="center" w:y="1"/>
        <w:shd w:val="clear" w:color="auto" w:fill="auto"/>
        <w:spacing w:line="240" w:lineRule="exact"/>
      </w:pPr>
      <w:r>
        <w:t>к участию в конкурсе.</w:t>
      </w:r>
    </w:p>
    <w:p w:rsidR="003C77AD" w:rsidRDefault="003C77AD">
      <w:pPr>
        <w:framePr w:w="10091" w:wrap="notBeside" w:vAnchor="text" w:hAnchor="text" w:xAlign="center" w:y="1"/>
        <w:rPr>
          <w:sz w:val="2"/>
          <w:szCs w:val="2"/>
        </w:rPr>
      </w:pPr>
    </w:p>
    <w:p w:rsidR="003C77AD" w:rsidRDefault="003C77AD">
      <w:pPr>
        <w:rPr>
          <w:sz w:val="2"/>
          <w:szCs w:val="2"/>
        </w:rPr>
      </w:pPr>
    </w:p>
    <w:p w:rsidR="003C77AD" w:rsidRDefault="003C77AD">
      <w:pPr>
        <w:rPr>
          <w:sz w:val="2"/>
          <w:szCs w:val="2"/>
        </w:rPr>
      </w:pPr>
    </w:p>
    <w:sectPr w:rsidR="003C77AD">
      <w:pgSz w:w="11900" w:h="16840"/>
      <w:pgMar w:top="1188" w:right="655" w:bottom="1188" w:left="107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074A" w:rsidRDefault="00C9074A">
      <w:r>
        <w:separator/>
      </w:r>
    </w:p>
  </w:endnote>
  <w:endnote w:type="continuationSeparator" w:id="0">
    <w:p w:rsidR="00C9074A" w:rsidRDefault="00C9074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074A" w:rsidRDefault="00C9074A"/>
  </w:footnote>
  <w:footnote w:type="continuationSeparator" w:id="0">
    <w:p w:rsidR="00C9074A" w:rsidRDefault="00C9074A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060413"/>
    <w:multiLevelType w:val="multilevel"/>
    <w:tmpl w:val="DF30CB8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7B53E12"/>
    <w:multiLevelType w:val="multilevel"/>
    <w:tmpl w:val="DAB2595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4368351A"/>
    <w:multiLevelType w:val="multilevel"/>
    <w:tmpl w:val="CF16FA7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5AB801AA"/>
    <w:multiLevelType w:val="multilevel"/>
    <w:tmpl w:val="126E556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63174087"/>
    <w:multiLevelType w:val="multilevel"/>
    <w:tmpl w:val="95E6339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77AD"/>
    <w:rsid w:val="003C77AD"/>
    <w:rsid w:val="004C2C80"/>
    <w:rsid w:val="005328F2"/>
    <w:rsid w:val="00795624"/>
    <w:rsid w:val="00850637"/>
    <w:rsid w:val="00C907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sz w:val="42"/>
      <w:szCs w:val="42"/>
      <w:u w:val="none"/>
    </w:rPr>
  </w:style>
  <w:style w:type="character" w:customStyle="1" w:styleId="41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420pt0pt">
    <w:name w:val="Основной текст (4) + 20 pt;Интервал 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1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122pt-1pt">
    <w:name w:val="Заголовок №1 + 22 pt;Полужирный;Интервал -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_"/>
    <w:basedOn w:val="a0"/>
    <w:link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8">
    <w:name w:val="Заголовок №3"/>
    <w:basedOn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">
    <w:name w:val="Заголовок №3"/>
    <w:basedOn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">
    <w:name w:val="Основной текст (5) + 14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21pt-1pt">
    <w:name w:val="Основной текст (6) + 21 pt;Не полужирный;Не 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14pt">
    <w:name w:val="Основной текст (6) + 14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4pt0">
    <w:name w:val="Основной текст (6) + 14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b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95pt0pt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95pt0pt0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1pt-1pt">
    <w:name w:val="Основной текст (3) + 21 pt;Не полужирный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37">
    <w:name w:val="Заголовок №3"/>
    <w:basedOn w:val="a"/>
    <w:link w:val="3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80" w:line="237" w:lineRule="exact"/>
      <w:jc w:val="both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37" w:lineRule="exact"/>
      <w:jc w:val="both"/>
      <w:outlineLvl w:val="1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6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3">
    <w:name w:val="Основной текст (3)_"/>
    <w:basedOn w:val="a0"/>
    <w:link w:val="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1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3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34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ru-RU" w:eastAsia="ru-RU" w:bidi="ru-RU"/>
    </w:rPr>
  </w:style>
  <w:style w:type="character" w:customStyle="1" w:styleId="4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sz w:val="42"/>
      <w:szCs w:val="42"/>
      <w:u w:val="none"/>
    </w:rPr>
  </w:style>
  <w:style w:type="character" w:customStyle="1" w:styleId="41">
    <w:name w:val="Основной текст (4)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420pt0pt">
    <w:name w:val="Основной текст (4) + 20 pt;Интервал 0 pt"/>
    <w:basedOn w:val="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10"/>
      <w:sz w:val="40"/>
      <w:szCs w:val="40"/>
      <w:u w:val="none"/>
    </w:rPr>
  </w:style>
  <w:style w:type="character" w:customStyle="1" w:styleId="1">
    <w:name w:val="Заголовок №1_"/>
    <w:basedOn w:val="a0"/>
    <w:link w:val="1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122pt-1pt">
    <w:name w:val="Заголовок №1 + 22 pt;Полужирный;Интервал -1 pt"/>
    <w:basedOn w:val="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-30"/>
      <w:w w:val="100"/>
      <w:position w:val="0"/>
      <w:sz w:val="44"/>
      <w:szCs w:val="44"/>
      <w:u w:val="none"/>
      <w:lang w:val="ru-RU" w:eastAsia="ru-RU" w:bidi="ru-RU"/>
    </w:rPr>
  </w:style>
  <w:style w:type="character" w:customStyle="1" w:styleId="11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12">
    <w:name w:val="Заголовок №1"/>
    <w:basedOn w:val="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5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6">
    <w:name w:val="Заголовок №3_"/>
    <w:basedOn w:val="a0"/>
    <w:link w:val="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8">
    <w:name w:val="Заголовок №3"/>
    <w:basedOn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9">
    <w:name w:val="Заголовок №3"/>
    <w:basedOn w:val="3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5">
    <w:name w:val="Основной текст (5)_"/>
    <w:basedOn w:val="a0"/>
    <w:link w:val="5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514pt">
    <w:name w:val="Основной текст (5) + 14 pt;Полужирный"/>
    <w:basedOn w:val="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40">
    <w:name w:val="Основной текст (4)_"/>
    <w:basedOn w:val="a0"/>
    <w:link w:val="4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6">
    <w:name w:val="Основной текст (6)_"/>
    <w:basedOn w:val="a0"/>
    <w:link w:val="60"/>
    <w:rPr>
      <w:rFonts w:ascii="Times New Roman" w:eastAsia="Times New Roman" w:hAnsi="Times New Roman" w:cs="Times New Roman"/>
      <w:b/>
      <w:bCs/>
      <w:i/>
      <w:iCs/>
      <w:smallCaps w:val="0"/>
      <w:strike w:val="0"/>
      <w:u w:val="none"/>
    </w:rPr>
  </w:style>
  <w:style w:type="character" w:customStyle="1" w:styleId="621pt-1pt">
    <w:name w:val="Основной текст (6) + 21 pt;Не полужирный;Не курсив;Интервал -1 pt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614pt">
    <w:name w:val="Основной текст (6) + 14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61">
    <w:name w:val="Основной текст (6)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614pt0">
    <w:name w:val="Основной текст (6) + 14 pt;Не курсив"/>
    <w:basedOn w:val="6"/>
    <w:rPr>
      <w:rFonts w:ascii="Times New Roman" w:eastAsia="Times New Roman" w:hAnsi="Times New Roman" w:cs="Times New Roman"/>
      <w:b/>
      <w:bCs/>
      <w:i/>
      <w:iCs/>
      <w:smallCaps w:val="0"/>
      <w:strike w:val="0"/>
      <w:color w:val="EBEBEB"/>
      <w:spacing w:val="0"/>
      <w:w w:val="100"/>
      <w:position w:val="0"/>
      <w:sz w:val="28"/>
      <w:szCs w:val="28"/>
      <w:u w:val="none"/>
      <w:lang w:val="ru-RU" w:eastAsia="ru-RU" w:bidi="ru-RU"/>
    </w:rPr>
  </w:style>
  <w:style w:type="character" w:customStyle="1" w:styleId="3a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b">
    <w:name w:val="Основной текст (3) + Малые прописные"/>
    <w:basedOn w:val="3"/>
    <w:rPr>
      <w:rFonts w:ascii="Times New Roman" w:eastAsia="Times New Roman" w:hAnsi="Times New Roman" w:cs="Times New Roman"/>
      <w:b/>
      <w:bCs/>
      <w:i w:val="0"/>
      <w:iCs w:val="0"/>
      <w:smallCaps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c">
    <w:name w:val="Основной текст (3)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 w:eastAsia="en-US" w:bidi="en-US"/>
    </w:rPr>
  </w:style>
  <w:style w:type="character" w:customStyle="1" w:styleId="7">
    <w:name w:val="Основной текст (7)_"/>
    <w:basedOn w:val="a0"/>
    <w:link w:val="7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71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2">
    <w:name w:val="Основной текст (7)"/>
    <w:basedOn w:val="7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795pt0pt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795pt0pt0">
    <w:name w:val="Основной текст (7) + 9;5 pt;Полужирный;Интервал 0 pt"/>
    <w:basedOn w:val="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321pt-1pt">
    <w:name w:val="Основной текст (3) + 21 pt;Не полужирный;Интервал -1 p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">
    <w:name w:val="Заголовок №2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-20"/>
      <w:sz w:val="42"/>
      <w:szCs w:val="42"/>
      <w:u w:val="none"/>
    </w:rPr>
  </w:style>
  <w:style w:type="character" w:customStyle="1" w:styleId="21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22">
    <w:name w:val="Заголовок №2"/>
    <w:basedOn w:val="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EBEBEB"/>
      <w:spacing w:val="-20"/>
      <w:w w:val="100"/>
      <w:position w:val="0"/>
      <w:sz w:val="42"/>
      <w:szCs w:val="42"/>
      <w:u w:val="none"/>
      <w:lang w:val="ru-RU" w:eastAsia="ru-RU" w:bidi="ru-RU"/>
    </w:rPr>
  </w:style>
  <w:style w:type="character" w:customStyle="1" w:styleId="3Exact">
    <w:name w:val="Основной текст (3) Exact"/>
    <w:basedOn w:val="a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u w:val="none"/>
    </w:rPr>
  </w:style>
  <w:style w:type="character" w:customStyle="1" w:styleId="3Exact0">
    <w:name w:val="Основной текст (3) Exact"/>
    <w:basedOn w:val="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EBEBEB"/>
      <w:spacing w:val="0"/>
      <w:w w:val="100"/>
      <w:position w:val="0"/>
      <w:sz w:val="19"/>
      <w:szCs w:val="19"/>
      <w:u w:val="none"/>
      <w:lang w:val="ru-RU" w:eastAsia="ru-RU" w:bidi="ru-RU"/>
    </w:rPr>
  </w:style>
  <w:style w:type="character" w:customStyle="1" w:styleId="8Exact">
    <w:name w:val="Основной текст (8) Exact"/>
    <w:basedOn w:val="a0"/>
    <w:link w:val="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8Exact0">
    <w:name w:val="Основной текст (8) Exact"/>
    <w:basedOn w:val="8Exact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Exact">
    <w:name w:val="Подпись к картинке Exact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3">
    <w:name w:val="Основной текст (2)_"/>
    <w:basedOn w:val="a0"/>
    <w:link w:val="2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9">
    <w:name w:val="Основной текст (9)_"/>
    <w:basedOn w:val="a0"/>
    <w:link w:val="9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00">
    <w:name w:val="Основной текст (10)_"/>
    <w:basedOn w:val="a0"/>
    <w:link w:val="10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8"/>
      <w:szCs w:val="28"/>
      <w:u w:val="none"/>
    </w:rPr>
  </w:style>
  <w:style w:type="character" w:customStyle="1" w:styleId="a5">
    <w:name w:val="Подпись к таблице_"/>
    <w:basedOn w:val="a0"/>
    <w:link w:val="a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a7">
    <w:name w:val="Подпись к таблице + Полужирный"/>
    <w:basedOn w:val="a5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">
    <w:name w:val="Основной текст (2) + 12 pt"/>
    <w:basedOn w:val="2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character" w:customStyle="1" w:styleId="212pt0">
    <w:name w:val="Основной текст (2) + 12 pt;Полужирный"/>
    <w:basedOn w:val="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pPr>
      <w:shd w:val="clear" w:color="auto" w:fill="FFFFFF"/>
      <w:spacing w:line="231" w:lineRule="exact"/>
      <w:jc w:val="center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10">
    <w:name w:val="Заголовок №1"/>
    <w:basedOn w:val="a"/>
    <w:link w:val="1"/>
    <w:pPr>
      <w:shd w:val="clear" w:color="auto" w:fill="FFFFFF"/>
      <w:spacing w:line="0" w:lineRule="atLeast"/>
      <w:outlineLvl w:val="0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37">
    <w:name w:val="Заголовок №3"/>
    <w:basedOn w:val="a"/>
    <w:link w:val="36"/>
    <w:pPr>
      <w:shd w:val="clear" w:color="auto" w:fill="FFFFFF"/>
      <w:spacing w:line="0" w:lineRule="atLeast"/>
      <w:outlineLvl w:val="2"/>
    </w:pPr>
    <w:rPr>
      <w:rFonts w:ascii="Times New Roman" w:eastAsia="Times New Roman" w:hAnsi="Times New Roman" w:cs="Times New Roman"/>
      <w:b/>
      <w:bCs/>
      <w:sz w:val="19"/>
      <w:szCs w:val="19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after="840" w:line="0" w:lineRule="atLeast"/>
      <w:jc w:val="both"/>
    </w:pPr>
    <w:rPr>
      <w:rFonts w:ascii="Times New Roman" w:eastAsia="Times New Roman" w:hAnsi="Times New Roman" w:cs="Times New Roman"/>
    </w:rPr>
  </w:style>
  <w:style w:type="paragraph" w:customStyle="1" w:styleId="42">
    <w:name w:val="Основной текст (4)"/>
    <w:basedOn w:val="a"/>
    <w:link w:val="40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60">
    <w:name w:val="Основной текст (6)"/>
    <w:basedOn w:val="a"/>
    <w:link w:val="6"/>
    <w:pPr>
      <w:shd w:val="clear" w:color="auto" w:fill="FFFFFF"/>
      <w:spacing w:after="540" w:line="0" w:lineRule="atLeast"/>
    </w:pPr>
    <w:rPr>
      <w:rFonts w:ascii="Times New Roman" w:eastAsia="Times New Roman" w:hAnsi="Times New Roman" w:cs="Times New Roman"/>
      <w:b/>
      <w:bCs/>
      <w:i/>
      <w:iCs/>
    </w:rPr>
  </w:style>
  <w:style w:type="paragraph" w:customStyle="1" w:styleId="70">
    <w:name w:val="Основной текст (7)"/>
    <w:basedOn w:val="a"/>
    <w:link w:val="7"/>
    <w:pPr>
      <w:shd w:val="clear" w:color="auto" w:fill="FFFFFF"/>
      <w:spacing w:before="1080" w:line="237" w:lineRule="exact"/>
      <w:jc w:val="both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20">
    <w:name w:val="Заголовок №2"/>
    <w:basedOn w:val="a"/>
    <w:link w:val="2"/>
    <w:pPr>
      <w:shd w:val="clear" w:color="auto" w:fill="FFFFFF"/>
      <w:spacing w:line="237" w:lineRule="exact"/>
      <w:jc w:val="both"/>
      <w:outlineLvl w:val="1"/>
    </w:pPr>
    <w:rPr>
      <w:rFonts w:ascii="Times New Roman" w:eastAsia="Times New Roman" w:hAnsi="Times New Roman" w:cs="Times New Roman"/>
      <w:spacing w:val="-20"/>
      <w:sz w:val="42"/>
      <w:szCs w:val="42"/>
    </w:rPr>
  </w:style>
  <w:style w:type="paragraph" w:customStyle="1" w:styleId="8">
    <w:name w:val="Основной текст (8)"/>
    <w:basedOn w:val="a"/>
    <w:link w:val="8Exact"/>
    <w:pPr>
      <w:shd w:val="clear" w:color="auto" w:fill="FFFFFF"/>
      <w:spacing w:line="186" w:lineRule="exac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a4">
    <w:name w:val="Подпись к картинке"/>
    <w:basedOn w:val="a"/>
    <w:link w:val="Exact"/>
    <w:pPr>
      <w:shd w:val="clear" w:color="auto" w:fill="FFFFFF"/>
      <w:spacing w:line="331" w:lineRule="exac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4">
    <w:name w:val="Основной текст (2)"/>
    <w:basedOn w:val="a"/>
    <w:link w:val="23"/>
    <w:pPr>
      <w:shd w:val="clear" w:color="auto" w:fill="FFFFFF"/>
      <w:spacing w:after="3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90">
    <w:name w:val="Основной текст (9)"/>
    <w:basedOn w:val="a"/>
    <w:link w:val="9"/>
    <w:pPr>
      <w:shd w:val="clear" w:color="auto" w:fill="FFFFFF"/>
      <w:spacing w:before="2460" w:line="349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01">
    <w:name w:val="Основной текст (10)"/>
    <w:basedOn w:val="a"/>
    <w:link w:val="100"/>
    <w:pPr>
      <w:shd w:val="clear" w:color="auto" w:fill="FFFFFF"/>
      <w:spacing w:after="240" w:line="0" w:lineRule="atLeast"/>
      <w:jc w:val="right"/>
    </w:pPr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a6">
    <w:name w:val="Подпись к таблице"/>
    <w:basedOn w:val="a"/>
    <w:link w:val="a5"/>
    <w:pPr>
      <w:shd w:val="clear" w:color="auto" w:fill="FFFFFF"/>
      <w:spacing w:line="0" w:lineRule="atLeas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dobroco66" TargetMode="External"/><Relationship Id="rId13" Type="http://schemas.openxmlformats.org/officeDocument/2006/relationships/hyperlink" Target="https://t.me/molodost66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vk.com/dobroco66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vk.com/molodost_66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molodost66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vk.com/dobroco66" TargetMode="External"/><Relationship Id="rId14" Type="http://schemas.openxmlformats.org/officeDocument/2006/relationships/hyperlink" Target="mailto:a.avazova@ego66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924</Words>
  <Characters>5271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Анисимова Наталья Юрьевна</dc:creator>
  <cp:lastModifiedBy>Ершова Елена Алексеевна</cp:lastModifiedBy>
  <cp:revision>3</cp:revision>
  <dcterms:created xsi:type="dcterms:W3CDTF">2025-08-22T09:12:00Z</dcterms:created>
  <dcterms:modified xsi:type="dcterms:W3CDTF">2025-08-22T09:14:00Z</dcterms:modified>
</cp:coreProperties>
</file>