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DF" w:rsidRDefault="009C5FDF">
      <w:pPr>
        <w:pStyle w:val="ConsPlusNormal"/>
        <w:jc w:val="both"/>
        <w:outlineLvl w:val="0"/>
      </w:pPr>
    </w:p>
    <w:p w:rsidR="009C5FDF" w:rsidRPr="00D66B0B" w:rsidRDefault="009C5FDF">
      <w:pPr>
        <w:pStyle w:val="ConsPlusTitle"/>
        <w:jc w:val="center"/>
        <w:outlineLvl w:val="0"/>
      </w:pPr>
      <w:bookmarkStart w:id="0" w:name="_GoBack"/>
      <w:r w:rsidRPr="00D66B0B">
        <w:t>ГЛАВА ГОРОДСКОГО ОКРУГА ПЕРВОУРАЛЬСК</w:t>
      </w:r>
    </w:p>
    <w:p w:rsidR="009C5FDF" w:rsidRPr="00D66B0B" w:rsidRDefault="009C5FDF">
      <w:pPr>
        <w:pStyle w:val="ConsPlusTitle"/>
        <w:jc w:val="center"/>
      </w:pPr>
    </w:p>
    <w:p w:rsidR="009C5FDF" w:rsidRPr="00D66B0B" w:rsidRDefault="009C5FDF">
      <w:pPr>
        <w:pStyle w:val="ConsPlusTitle"/>
        <w:jc w:val="center"/>
      </w:pPr>
      <w:r w:rsidRPr="00D66B0B">
        <w:t>ПОСТАНОВЛЕНИЕ</w:t>
      </w:r>
    </w:p>
    <w:p w:rsidR="009C5FDF" w:rsidRPr="00D66B0B" w:rsidRDefault="009C5FDF">
      <w:pPr>
        <w:pStyle w:val="ConsPlusTitle"/>
        <w:jc w:val="center"/>
      </w:pPr>
      <w:r w:rsidRPr="00D66B0B">
        <w:t>от 11 декабря 2023 г. N 141</w:t>
      </w:r>
    </w:p>
    <w:p w:rsidR="009C5FDF" w:rsidRPr="00D66B0B" w:rsidRDefault="009C5FDF">
      <w:pPr>
        <w:pStyle w:val="ConsPlusTitle"/>
        <w:jc w:val="center"/>
      </w:pPr>
    </w:p>
    <w:p w:rsidR="009C5FDF" w:rsidRPr="00D66B0B" w:rsidRDefault="009C5FDF">
      <w:pPr>
        <w:pStyle w:val="ConsPlusTitle"/>
        <w:jc w:val="center"/>
      </w:pPr>
      <w:r w:rsidRPr="00D66B0B">
        <w:t>ОБ УТВЕРЖДЕНИИ ПОРЯДКА СООБЩЕНИЯ МУНИЦИПАЛЬНЫМИ СЛУЖАЩИМИ,</w:t>
      </w:r>
    </w:p>
    <w:p w:rsidR="009C5FDF" w:rsidRPr="00D66B0B" w:rsidRDefault="009C5FDF">
      <w:pPr>
        <w:pStyle w:val="ConsPlusTitle"/>
        <w:jc w:val="center"/>
      </w:pPr>
      <w:r w:rsidRPr="00D66B0B">
        <w:t>ЗАМЕЩАЮЩИМИ ОТДЕЛЬНЫЕ ДОЛЖНОСТИ МУНИЦИПАЛЬНОЙ СЛУЖБЫ</w:t>
      </w:r>
    </w:p>
    <w:p w:rsidR="009C5FDF" w:rsidRPr="00D66B0B" w:rsidRDefault="009C5FDF">
      <w:pPr>
        <w:pStyle w:val="ConsPlusTitle"/>
        <w:jc w:val="center"/>
      </w:pPr>
      <w:r w:rsidRPr="00D66B0B">
        <w:t>В ОРГАНАХ МЕСТНОГО САМОУПРАВЛЕНИЯ МУНИЦИПАЛЬНОГО ОКРУГА</w:t>
      </w:r>
    </w:p>
    <w:p w:rsidR="009C5FDF" w:rsidRPr="00D66B0B" w:rsidRDefault="009C5FDF">
      <w:pPr>
        <w:pStyle w:val="ConsPlusTitle"/>
        <w:jc w:val="center"/>
      </w:pPr>
      <w:r w:rsidRPr="00D66B0B">
        <w:t>ПЕРВОУРАЛЬСК, О ВОЗНИКНОВЕНИИ ЛИЧНОЙ ЗАИНТЕРЕСОВАННОСТИ</w:t>
      </w:r>
    </w:p>
    <w:p w:rsidR="009C5FDF" w:rsidRPr="00D66B0B" w:rsidRDefault="009C5FDF">
      <w:pPr>
        <w:pStyle w:val="ConsPlusTitle"/>
        <w:jc w:val="center"/>
      </w:pPr>
      <w:r w:rsidRPr="00D66B0B">
        <w:t>ПРИ ИСПОЛНЕНИИ ДОЛЖНОСТНЫХ ОБЯЗАННОСТЕЙ, КОТОРАЯ ПРИВОДИТ</w:t>
      </w:r>
    </w:p>
    <w:p w:rsidR="009C5FDF" w:rsidRPr="00D66B0B" w:rsidRDefault="009C5FDF">
      <w:pPr>
        <w:pStyle w:val="ConsPlusTitle"/>
        <w:jc w:val="center"/>
      </w:pPr>
      <w:r w:rsidRPr="00D66B0B">
        <w:t>ИЛИ МОЖЕТ ПРИВЕСТИ К КОНФЛИКТУ ИНТЕРЕСОВ</w:t>
      </w:r>
    </w:p>
    <w:p w:rsidR="009C5FDF" w:rsidRPr="00D66B0B" w:rsidRDefault="009C5F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6B0B" w:rsidRPr="00D66B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Список изменяющих документов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 xml:space="preserve">(в ред. </w:t>
            </w:r>
            <w:hyperlink r:id="rId5">
              <w:r w:rsidRPr="00D66B0B">
                <w:t>Постановления</w:t>
              </w:r>
            </w:hyperlink>
            <w:r w:rsidRPr="00D66B0B">
              <w:t xml:space="preserve"> Главы муниципального округа Первоуральск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</w:tr>
    </w:tbl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ind w:firstLine="540"/>
        <w:jc w:val="both"/>
      </w:pPr>
      <w:r w:rsidRPr="00D66B0B">
        <w:t xml:space="preserve">В соответствии с </w:t>
      </w:r>
      <w:hyperlink r:id="rId6">
        <w:r w:rsidRPr="00D66B0B">
          <w:t>пунктом 11 части 1 статьи 12</w:t>
        </w:r>
      </w:hyperlink>
      <w:r w:rsidRPr="00D66B0B">
        <w:t xml:space="preserve"> Федерального закона от 02 марта 2007 года N 25-ФЗ "О муниципальной службе в Российской Федерации", </w:t>
      </w:r>
      <w:hyperlink r:id="rId7">
        <w:r w:rsidRPr="00D66B0B">
          <w:t>частью 2 статьи 11</w:t>
        </w:r>
      </w:hyperlink>
      <w:r w:rsidRPr="00D66B0B">
        <w:t xml:space="preserve"> Федерального закона от 25 декабря 2008 года N 273-ФЗ "О противодействии коррупции", </w:t>
      </w:r>
      <w:hyperlink r:id="rId8">
        <w:r w:rsidRPr="00D66B0B">
          <w:t>Указом</w:t>
        </w:r>
      </w:hyperlink>
      <w:r w:rsidRPr="00D66B0B">
        <w:t xml:space="preserve"> Губернатора Свердловской области от 17 февраля 2020 года N 55-УГ "О некоторых вопросах организации деятельности по профилактике коррупционных правонарушений", на основании </w:t>
      </w:r>
      <w:hyperlink r:id="rId9">
        <w:r w:rsidRPr="00D66B0B">
          <w:t>Устава</w:t>
        </w:r>
      </w:hyperlink>
      <w:r w:rsidRPr="00D66B0B">
        <w:t xml:space="preserve"> муниципального округа Первоуральск постановляю:</w:t>
      </w:r>
    </w:p>
    <w:p w:rsidR="009C5FDF" w:rsidRPr="00D66B0B" w:rsidRDefault="009C5FDF">
      <w:pPr>
        <w:pStyle w:val="ConsPlusNormal"/>
        <w:jc w:val="both"/>
      </w:pPr>
      <w:r w:rsidRPr="00D66B0B">
        <w:t xml:space="preserve">(в ред. </w:t>
      </w:r>
      <w:hyperlink r:id="rId10">
        <w:r w:rsidRPr="00D66B0B">
          <w:t>Постановления</w:t>
        </w:r>
      </w:hyperlink>
      <w:r w:rsidRPr="00D66B0B">
        <w:t xml:space="preserve"> Главы муниципального округа Первоуральск от 01.04.2025 N 49)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1. Утвердить </w:t>
      </w:r>
      <w:hyperlink w:anchor="P42">
        <w:r w:rsidRPr="00D66B0B">
          <w:t>Порядок</w:t>
        </w:r>
      </w:hyperlink>
      <w:r w:rsidRPr="00D66B0B">
        <w:t xml:space="preserve"> сообщения муниципальными служащими, замещающими отдельные должности муниципальной службы в органах местного самоуправления муниципального округа Первоуральск,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9C5FDF" w:rsidRPr="00D66B0B" w:rsidRDefault="009C5FDF">
      <w:pPr>
        <w:pStyle w:val="ConsPlusNormal"/>
        <w:jc w:val="both"/>
      </w:pPr>
      <w:r w:rsidRPr="00D66B0B">
        <w:t xml:space="preserve">(в ред. </w:t>
      </w:r>
      <w:hyperlink r:id="rId11">
        <w:r w:rsidRPr="00D66B0B">
          <w:t>Постановления</w:t>
        </w:r>
      </w:hyperlink>
      <w:r w:rsidRPr="00D66B0B">
        <w:t xml:space="preserve"> Главы муниципального округа Первоуральск от 01.04.2025 N 49)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2. Рекомендовать руководителям отраслевых, территориальных органов местного самоуправления муниципального округа Первоуральск обеспечить разработку и утверждение в возглавляемых ими органах порядков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C5FDF" w:rsidRPr="00D66B0B" w:rsidRDefault="009C5FDF">
      <w:pPr>
        <w:pStyle w:val="ConsPlusNormal"/>
        <w:jc w:val="both"/>
      </w:pPr>
      <w:r w:rsidRPr="00D66B0B">
        <w:t xml:space="preserve">(в ред. </w:t>
      </w:r>
      <w:hyperlink r:id="rId12">
        <w:r w:rsidRPr="00D66B0B">
          <w:t>Постановления</w:t>
        </w:r>
      </w:hyperlink>
      <w:r w:rsidRPr="00D66B0B">
        <w:t xml:space="preserve"> Главы муниципального округа Первоуральск от 01.04.2025 N 49)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3. Признать утратившим силу </w:t>
      </w:r>
      <w:hyperlink r:id="rId13">
        <w:r w:rsidRPr="00D66B0B">
          <w:t>Постановление</w:t>
        </w:r>
      </w:hyperlink>
      <w:r w:rsidRPr="00D66B0B">
        <w:t xml:space="preserve"> Главы городского округа Первоуральск от 20 февраля 2016 года N 10 "Об утверждении Положения о порядке сообщения муниципальными служащими городского округа Первоуральск о возникновении личной заинтересованности при исполнении должностных обязанностей, которая приводит или может привести к конфликту интересов" с изменениями, внесенными Постановлениями Главы городского округа Первоуральск от 30 января 2017 года </w:t>
      </w:r>
      <w:hyperlink r:id="rId14">
        <w:r w:rsidRPr="00D66B0B">
          <w:t>N 2</w:t>
        </w:r>
      </w:hyperlink>
      <w:r w:rsidRPr="00D66B0B">
        <w:t xml:space="preserve">, от 05 мая 2017 года </w:t>
      </w:r>
      <w:hyperlink r:id="rId15">
        <w:r w:rsidRPr="00D66B0B">
          <w:t>N 32</w:t>
        </w:r>
      </w:hyperlink>
      <w:r w:rsidRPr="00D66B0B">
        <w:t>.</w:t>
      </w:r>
    </w:p>
    <w:p w:rsidR="009C5FDF" w:rsidRPr="00D66B0B" w:rsidRDefault="009C5FDF">
      <w:pPr>
        <w:pStyle w:val="ConsPlusNormal"/>
        <w:jc w:val="both"/>
      </w:pPr>
      <w:r w:rsidRPr="00D66B0B">
        <w:t xml:space="preserve">(п. 3 в ред. </w:t>
      </w:r>
      <w:hyperlink r:id="rId16">
        <w:r w:rsidRPr="00D66B0B">
          <w:t>Постановления</w:t>
        </w:r>
      </w:hyperlink>
      <w:r w:rsidRPr="00D66B0B">
        <w:t xml:space="preserve"> Главы муниципального округа Первоуральск от 01.04.2025 N 49)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4. Настоящее Постановление опубликовать в газете "Вечерний Первоуральск" и разместить на официальном сайте городского округа Первоуральск в информационно-телекоммуникационной сети "Интернет" (</w:t>
      </w:r>
      <w:hyperlink r:id="rId17">
        <w:r w:rsidRPr="00D66B0B">
          <w:t>www.prvadm.ru</w:t>
        </w:r>
      </w:hyperlink>
      <w:r w:rsidRPr="00D66B0B">
        <w:t>).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5. Контроль за исполнением настоящего Постановления оставляю за собой.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right"/>
      </w:pPr>
      <w:r w:rsidRPr="00D66B0B">
        <w:t>Глава</w:t>
      </w:r>
    </w:p>
    <w:p w:rsidR="009C5FDF" w:rsidRPr="00D66B0B" w:rsidRDefault="009C5FDF">
      <w:pPr>
        <w:pStyle w:val="ConsPlusNormal"/>
        <w:jc w:val="right"/>
      </w:pPr>
      <w:r w:rsidRPr="00D66B0B">
        <w:t>городского округа Первоуральск</w:t>
      </w:r>
    </w:p>
    <w:p w:rsidR="009C5FDF" w:rsidRPr="00D66B0B" w:rsidRDefault="009C5FDF">
      <w:pPr>
        <w:pStyle w:val="ConsPlusNormal"/>
        <w:jc w:val="right"/>
      </w:pPr>
      <w:r w:rsidRPr="00D66B0B">
        <w:lastRenderedPageBreak/>
        <w:t>И.В.КАБЕЦ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right"/>
        <w:outlineLvl w:val="0"/>
      </w:pPr>
      <w:r w:rsidRPr="00D66B0B">
        <w:t>Приложение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right"/>
      </w:pPr>
      <w:r w:rsidRPr="00D66B0B">
        <w:t>Утвержден</w:t>
      </w:r>
    </w:p>
    <w:p w:rsidR="009C5FDF" w:rsidRPr="00D66B0B" w:rsidRDefault="009C5FDF">
      <w:pPr>
        <w:pStyle w:val="ConsPlusNormal"/>
        <w:jc w:val="right"/>
      </w:pPr>
      <w:r w:rsidRPr="00D66B0B">
        <w:t>Постановлением Главы</w:t>
      </w:r>
    </w:p>
    <w:p w:rsidR="009C5FDF" w:rsidRPr="00D66B0B" w:rsidRDefault="009C5FDF">
      <w:pPr>
        <w:pStyle w:val="ConsPlusNormal"/>
        <w:jc w:val="right"/>
      </w:pPr>
      <w:r w:rsidRPr="00D66B0B">
        <w:t>городского округа Первоуральск</w:t>
      </w:r>
    </w:p>
    <w:p w:rsidR="009C5FDF" w:rsidRPr="00D66B0B" w:rsidRDefault="009C5FDF">
      <w:pPr>
        <w:pStyle w:val="ConsPlusNormal"/>
        <w:jc w:val="right"/>
      </w:pPr>
      <w:r w:rsidRPr="00D66B0B">
        <w:t>от 11 декабря 2023 г. N 141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Title"/>
        <w:jc w:val="center"/>
      </w:pPr>
      <w:bookmarkStart w:id="1" w:name="P42"/>
      <w:bookmarkEnd w:id="1"/>
      <w:r w:rsidRPr="00D66B0B">
        <w:t>ПОРЯДОК</w:t>
      </w:r>
    </w:p>
    <w:p w:rsidR="009C5FDF" w:rsidRPr="00D66B0B" w:rsidRDefault="009C5FDF">
      <w:pPr>
        <w:pStyle w:val="ConsPlusTitle"/>
        <w:jc w:val="center"/>
      </w:pPr>
      <w:r w:rsidRPr="00D66B0B">
        <w:t>СООБЩЕНИЯ МУНИЦИПАЛЬНЫМИ СЛУЖАЩИМИ, ЗАМЕЩАЮЩИМИ</w:t>
      </w:r>
    </w:p>
    <w:p w:rsidR="009C5FDF" w:rsidRPr="00D66B0B" w:rsidRDefault="009C5FDF">
      <w:pPr>
        <w:pStyle w:val="ConsPlusTitle"/>
        <w:jc w:val="center"/>
      </w:pPr>
      <w:r w:rsidRPr="00D66B0B">
        <w:t>ОТДЕЛЬНЫЕ ДОЛЖНОСТИ МУНИЦИПАЛЬНОЙ СЛУЖБЫ В ОРГАНАХ</w:t>
      </w:r>
    </w:p>
    <w:p w:rsidR="009C5FDF" w:rsidRPr="00D66B0B" w:rsidRDefault="009C5FDF">
      <w:pPr>
        <w:pStyle w:val="ConsPlusTitle"/>
        <w:jc w:val="center"/>
      </w:pPr>
      <w:r w:rsidRPr="00D66B0B">
        <w:t>МЕСТНОГО САМОУПРАВЛЕНИЯ МУНИЦИПАЛЬНОГО ОКРУГА ПЕРВОУРАЛЬСК,</w:t>
      </w:r>
    </w:p>
    <w:p w:rsidR="009C5FDF" w:rsidRPr="00D66B0B" w:rsidRDefault="009C5FDF">
      <w:pPr>
        <w:pStyle w:val="ConsPlusTitle"/>
        <w:jc w:val="center"/>
      </w:pPr>
      <w:r w:rsidRPr="00D66B0B">
        <w:t>О ВОЗНИКНОВЕНИИ ЛИЧНОЙ ЗАИНТЕРЕСОВАННОСТИ ПРИ ИСПОЛНЕНИИ</w:t>
      </w:r>
    </w:p>
    <w:p w:rsidR="009C5FDF" w:rsidRPr="00D66B0B" w:rsidRDefault="009C5FDF">
      <w:pPr>
        <w:pStyle w:val="ConsPlusTitle"/>
        <w:jc w:val="center"/>
      </w:pPr>
      <w:r w:rsidRPr="00D66B0B">
        <w:t>ДОЛЖНОСТНЫХ ОБЯЗАННОСТЕЙ, КОТОРАЯ ПРИВОДИТ</w:t>
      </w:r>
    </w:p>
    <w:p w:rsidR="009C5FDF" w:rsidRPr="00D66B0B" w:rsidRDefault="009C5FDF">
      <w:pPr>
        <w:pStyle w:val="ConsPlusTitle"/>
        <w:jc w:val="center"/>
      </w:pPr>
      <w:r w:rsidRPr="00D66B0B">
        <w:t>ИЛИ МОЖЕТ ПРИВЕСТИ К КОНФЛИКТУ ИНТЕРЕСОВ</w:t>
      </w:r>
    </w:p>
    <w:p w:rsidR="009C5FDF" w:rsidRPr="00D66B0B" w:rsidRDefault="009C5F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6B0B" w:rsidRPr="00D66B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Список изменяющих документов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 xml:space="preserve">(в ред. </w:t>
            </w:r>
            <w:hyperlink r:id="rId18">
              <w:r w:rsidRPr="00D66B0B">
                <w:t>Постановления</w:t>
              </w:r>
            </w:hyperlink>
            <w:r w:rsidRPr="00D66B0B">
              <w:t xml:space="preserve"> Главы муниципального округа Первоуральск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</w:tr>
    </w:tbl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ind w:firstLine="540"/>
        <w:jc w:val="both"/>
      </w:pPr>
      <w:r w:rsidRPr="00D66B0B">
        <w:t>1. Настоящий порядок устанавливает процедуру направления сообщений о возникновении или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 (далее - сообщения), и принятия мер по предотвращению или урегулированию конфликта интересов муниципальными служащими, замещающими должности муниципальной службы в Администрации муниципального округа Первоуральск, функциональном органе Администрации муниципального округа Первоуральск, должности муниципальной службы руководителей отраслевых и территориальных органов местного самоуправления муниципального округа Первоуральск (далее - муниципальный служащий, Администрация, функциональный орган, отраслевой и территориальный орган местного самоуправления), процедуру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форму уведомления.</w:t>
      </w:r>
    </w:p>
    <w:p w:rsidR="009C5FDF" w:rsidRPr="00D66B0B" w:rsidRDefault="009C5FDF">
      <w:pPr>
        <w:pStyle w:val="ConsPlusNormal"/>
        <w:jc w:val="both"/>
      </w:pPr>
      <w:r w:rsidRPr="00D66B0B">
        <w:t xml:space="preserve">(в ред. </w:t>
      </w:r>
      <w:hyperlink r:id="rId19">
        <w:r w:rsidRPr="00D66B0B">
          <w:t>Постановления</w:t>
        </w:r>
      </w:hyperlink>
      <w:r w:rsidRPr="00D66B0B">
        <w:t xml:space="preserve"> Главы муниципального округа Первоуральск от 01.04.2025 N 49)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2. Порядок разработан в соответствии с Федеральными законами от 02 марта 2007 года </w:t>
      </w:r>
      <w:hyperlink r:id="rId20">
        <w:r w:rsidRPr="00D66B0B">
          <w:t>N 25-ФЗ</w:t>
        </w:r>
      </w:hyperlink>
      <w:r w:rsidRPr="00D66B0B">
        <w:t xml:space="preserve"> "О муниципальной службе в Российской Федерации", от 25 декабря 2008 года </w:t>
      </w:r>
      <w:hyperlink r:id="rId21">
        <w:r w:rsidRPr="00D66B0B">
          <w:t>N 273-ФЗ</w:t>
        </w:r>
      </w:hyperlink>
      <w:r w:rsidRPr="00D66B0B">
        <w:t xml:space="preserve"> "О противодействии коррупции".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3. Для целей настоящего Порядка используются следующие понятия, установленные </w:t>
      </w:r>
      <w:hyperlink r:id="rId22">
        <w:r w:rsidRPr="00D66B0B">
          <w:t>статьей 10</w:t>
        </w:r>
      </w:hyperlink>
      <w:r w:rsidRPr="00D66B0B">
        <w:t xml:space="preserve"> Федерального закона от 25 декабря 2008 года N 273-ФЗ "О противодействии коррупции":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bookmarkStart w:id="2" w:name="P57"/>
      <w:bookmarkEnd w:id="2"/>
      <w:r w:rsidRPr="00D66B0B">
        <w:t>1)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2)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57">
        <w:r w:rsidRPr="00D66B0B">
          <w:t>подпункте 1</w:t>
        </w:r>
      </w:hyperlink>
      <w:r w:rsidRPr="00D66B0B"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57">
        <w:r w:rsidRPr="00D66B0B">
          <w:t>подпункте 1</w:t>
        </w:r>
      </w:hyperlink>
      <w:r w:rsidRPr="00D66B0B">
        <w:t xml:space="preserve"> настоящего пункта,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4. Муниципальный служащий обязан уведомить в письменной форме представителя нанимателя (работодателя) о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известно, и принимать меры по недопущению любой возможности возникновения конфликта интересов.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5. Муниципальные служащие направляют сообщение представителю нанимателя (работодателю) в виде </w:t>
      </w:r>
      <w:hyperlink w:anchor="P115">
        <w:r w:rsidRPr="00D66B0B">
          <w:t>уведомления</w:t>
        </w:r>
      </w:hyperlink>
      <w:r w:rsidRPr="00D66B0B">
        <w:t xml:space="preserve"> по форме согласно приложению N 1 к настоящему Порядку.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6. Уведомление должно содержать следующую информацию: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1) о муниципальном служащем, направившем уведомление (фамилия, имя, отчество, замещаемая должность);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2)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3) должностные обязанности, на исполнение которых влияет или может повлиять личная заинтересованность;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4) предлагаемые меры по предотвращению или урегулированию конфликта интересов.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К уведомлению при наличии прилагаются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7. Уведомление представляется муниципальным служащим в подразделение кадровой службы Администрации, функционального органа лицу, ответственному за работу по профилактике коррупционных и иных правонарушений (далее - лицо, ответственное за работу по профилактике коррупционных и иных правонарушений), лично или любым способом, обеспечивающим его доставку.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Муниципальные служащие, замещающие должности муниципальной службы руководителей отраслевых и территориальных органов местного самоуправления, предоставляют уведомление в подразделение кадровой службы Администрации лицу, ответственному за работу по профилактике коррупционных и иных правонарушений.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8. Регистрация уведомления осуществляется в день его поступления лицом, ответственным за работу по профилактике коррупционных и иных правонарушений, в </w:t>
      </w:r>
      <w:hyperlink w:anchor="P166">
        <w:r w:rsidRPr="00D66B0B">
          <w:t>журнале</w:t>
        </w:r>
      </w:hyperlink>
      <w:r w:rsidRPr="00D66B0B"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N 2 к настоящему Порядку (далее - журнал).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муниципальному служащему, представившему уведомление лично, под роспись в журнале.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В случае если уведомление было направлено лицу, ответственному за работу по профилактике коррупционных и иных правонарушений, иным способом, муниципальный служащий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Отказ в регистрации уведомления, а также невыдача копии уведомления с отметкой о регистрации не допускаются.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9. Журнал, уведомления и приложения к ним хранятся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10. Лицо, ответственное за работу по профилактике коррупционных и иных правонарушений, принявшее уведомление, принимает меры, обеспечивающие конфиденциальность содержащейся в уведомлении информации.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11. Зарегистрированное уведомление не позднее следующего рабочего дня передается представителю нанимателя (работодателю) для принятия решения о предварительном рассмотрении уведомления лицом, ответственным за работу по профилактике коррупционных и иных правонарушений, и направлении материалов в комиссию по соблюдению требований к служебному поведению муниципальных служащих и урегулированию конфликта интересов (далее - комиссия) в порядке, установленном положением о комиссии, утвержденным правовым актом Главы муниципального округа Первоуральск. Данное решение оформляется в виде резолюции на уведомлении.</w:t>
      </w:r>
    </w:p>
    <w:p w:rsidR="009C5FDF" w:rsidRPr="00D66B0B" w:rsidRDefault="009C5FDF">
      <w:pPr>
        <w:pStyle w:val="ConsPlusNormal"/>
        <w:jc w:val="both"/>
      </w:pPr>
      <w:r w:rsidRPr="00D66B0B">
        <w:t xml:space="preserve">(в ред. </w:t>
      </w:r>
      <w:hyperlink r:id="rId23">
        <w:r w:rsidRPr="00D66B0B">
          <w:t>Постановления</w:t>
        </w:r>
      </w:hyperlink>
      <w:r w:rsidRPr="00D66B0B">
        <w:t xml:space="preserve"> Главы муниципального округа Первоуральск от 01.04.2025 N 49)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bookmarkStart w:id="3" w:name="P77"/>
      <w:bookmarkEnd w:id="3"/>
      <w:r w:rsidRPr="00D66B0B">
        <w:t>12. Лицо, ответственное за работу по профилактике коррупционных и иных правонарушений, осуществляет предварительное рассмотрение уведомления, по результатам которого подготавливается мотивированное заключение.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В ходе предварительного рассмотрения уведомления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уведомление, получать от него письменные пояснения, подготавливать для направления в запросы в государственные органы, органы местного самоуправления и заинтересованные организации.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13. Уведомление, мотивированное заключение и иные материалы, полученные в ходе предварительного рассмотрения, по решению представителя нанимателя (работодателя) представляются в комиссию в течение семи рабочих дней со дня поступления уведомления.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В случае направления запросов, указанных в </w:t>
      </w:r>
      <w:hyperlink w:anchor="P77">
        <w:r w:rsidRPr="00D66B0B">
          <w:t>пункте 12</w:t>
        </w:r>
      </w:hyperlink>
      <w:r w:rsidRPr="00D66B0B">
        <w:t xml:space="preserve"> настоящего Порядка, уведомление, а также заключение и другие материалы представляются в комиссию в течение сорока пяти дней со дня поступления уведомления. Указанный срок может быть продлен, но не более чем на тридцать дней.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14. Представителем нанимателя (работодателем) по результатам рассмотрения комиссией уведомления принимается одно из следующих решений: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>1) признать, что при исполнении должностных обязанностей муниципальным служащим конфликт интересов отсутствует;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bookmarkStart w:id="4" w:name="P83"/>
      <w:bookmarkEnd w:id="4"/>
      <w:r w:rsidRPr="00D66B0B">
        <w:t>2) признать, что при исполнении должностных обязанностей муниципальным служащим личная заинтересованность приводит или может привести к конфликту интересов;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bookmarkStart w:id="5" w:name="P84"/>
      <w:bookmarkEnd w:id="5"/>
      <w:r w:rsidRPr="00D66B0B">
        <w:t>3) признать, что муниципальным служащим не соблюдались требования об урегулировании конфликта интересов.</w:t>
      </w:r>
    </w:p>
    <w:p w:rsidR="009C5FDF" w:rsidRPr="00D66B0B" w:rsidRDefault="009C5FDF">
      <w:pPr>
        <w:pStyle w:val="ConsPlusNormal"/>
        <w:spacing w:before="220"/>
        <w:ind w:firstLine="540"/>
        <w:jc w:val="both"/>
      </w:pPr>
      <w:r w:rsidRPr="00D66B0B">
        <w:t xml:space="preserve">15. В случае принятия решений, указанных в </w:t>
      </w:r>
      <w:hyperlink w:anchor="P83">
        <w:r w:rsidRPr="00D66B0B">
          <w:t>подпунктах 2</w:t>
        </w:r>
      </w:hyperlink>
      <w:r w:rsidRPr="00D66B0B">
        <w:t xml:space="preserve"> и </w:t>
      </w:r>
      <w:hyperlink w:anchor="P84">
        <w:r w:rsidRPr="00D66B0B">
          <w:t>3 пункта 14</w:t>
        </w:r>
      </w:hyperlink>
      <w:r w:rsidRPr="00D66B0B">
        <w:t xml:space="preserve"> настоящего порядка, представитель нанимателя (работодатель) принимает меры или обеспечивает принятие мер по предотвращению или урегулированию конфликта интересов либо рекомендует муниципальному служащему принять такие меры.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right"/>
        <w:outlineLvl w:val="1"/>
      </w:pPr>
      <w:r w:rsidRPr="00D66B0B">
        <w:t>Приложение N 1</w:t>
      </w:r>
    </w:p>
    <w:p w:rsidR="009C5FDF" w:rsidRPr="00D66B0B" w:rsidRDefault="009C5FDF">
      <w:pPr>
        <w:pStyle w:val="ConsPlusNormal"/>
        <w:jc w:val="right"/>
      </w:pPr>
      <w:r w:rsidRPr="00D66B0B">
        <w:t>к Порядку сообщения муниципальными</w:t>
      </w:r>
    </w:p>
    <w:p w:rsidR="009C5FDF" w:rsidRPr="00D66B0B" w:rsidRDefault="009C5FDF">
      <w:pPr>
        <w:pStyle w:val="ConsPlusNormal"/>
        <w:jc w:val="right"/>
      </w:pPr>
      <w:r w:rsidRPr="00D66B0B">
        <w:t>служащими, замещающими отдельные</w:t>
      </w:r>
    </w:p>
    <w:p w:rsidR="009C5FDF" w:rsidRPr="00D66B0B" w:rsidRDefault="009C5FDF">
      <w:pPr>
        <w:pStyle w:val="ConsPlusNormal"/>
        <w:jc w:val="right"/>
      </w:pPr>
      <w:r w:rsidRPr="00D66B0B">
        <w:t>должности муниципальной службы</w:t>
      </w:r>
    </w:p>
    <w:p w:rsidR="009C5FDF" w:rsidRPr="00D66B0B" w:rsidRDefault="009C5FDF">
      <w:pPr>
        <w:pStyle w:val="ConsPlusNormal"/>
        <w:jc w:val="right"/>
      </w:pPr>
      <w:r w:rsidRPr="00D66B0B">
        <w:t>в органах местного самоуправления</w:t>
      </w:r>
    </w:p>
    <w:p w:rsidR="009C5FDF" w:rsidRPr="00D66B0B" w:rsidRDefault="009C5FDF">
      <w:pPr>
        <w:pStyle w:val="ConsPlusNormal"/>
        <w:jc w:val="right"/>
      </w:pPr>
      <w:r w:rsidRPr="00D66B0B">
        <w:t>муниципального округа Первоуральск,</w:t>
      </w:r>
    </w:p>
    <w:p w:rsidR="009C5FDF" w:rsidRPr="00D66B0B" w:rsidRDefault="009C5FDF">
      <w:pPr>
        <w:pStyle w:val="ConsPlusNormal"/>
        <w:jc w:val="right"/>
      </w:pPr>
      <w:r w:rsidRPr="00D66B0B">
        <w:t>о возникновении личной</w:t>
      </w:r>
    </w:p>
    <w:p w:rsidR="009C5FDF" w:rsidRPr="00D66B0B" w:rsidRDefault="009C5FDF">
      <w:pPr>
        <w:pStyle w:val="ConsPlusNormal"/>
        <w:jc w:val="right"/>
      </w:pPr>
      <w:r w:rsidRPr="00D66B0B">
        <w:t>заинтересованности при исполнении</w:t>
      </w:r>
    </w:p>
    <w:p w:rsidR="009C5FDF" w:rsidRPr="00D66B0B" w:rsidRDefault="009C5FDF">
      <w:pPr>
        <w:pStyle w:val="ConsPlusNormal"/>
        <w:jc w:val="right"/>
      </w:pPr>
      <w:r w:rsidRPr="00D66B0B">
        <w:t>должностных обязанностей,</w:t>
      </w:r>
    </w:p>
    <w:p w:rsidR="009C5FDF" w:rsidRPr="00D66B0B" w:rsidRDefault="009C5FDF">
      <w:pPr>
        <w:pStyle w:val="ConsPlusNormal"/>
        <w:jc w:val="right"/>
      </w:pPr>
      <w:r w:rsidRPr="00D66B0B">
        <w:t>которая приводит или может привести</w:t>
      </w:r>
    </w:p>
    <w:p w:rsidR="009C5FDF" w:rsidRPr="00D66B0B" w:rsidRDefault="009C5FDF">
      <w:pPr>
        <w:pStyle w:val="ConsPlusNormal"/>
        <w:jc w:val="right"/>
      </w:pPr>
      <w:r w:rsidRPr="00D66B0B">
        <w:t>к конфликту интересов</w:t>
      </w:r>
    </w:p>
    <w:p w:rsidR="009C5FDF" w:rsidRPr="00D66B0B" w:rsidRDefault="009C5F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6B0B" w:rsidRPr="00D66B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Список изменяющих документов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 xml:space="preserve">(в ред. </w:t>
            </w:r>
            <w:hyperlink r:id="rId24">
              <w:r w:rsidRPr="00D66B0B">
                <w:t>Постановления</w:t>
              </w:r>
            </w:hyperlink>
            <w:r w:rsidRPr="00D66B0B">
              <w:t xml:space="preserve"> Главы муниципального округа Первоуральск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</w:tr>
    </w:tbl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  <w:r w:rsidRPr="00D66B0B">
        <w:t>Форма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nformat"/>
        <w:jc w:val="both"/>
      </w:pPr>
      <w:r w:rsidRPr="00D66B0B">
        <w:t xml:space="preserve">                                Представителю нанимателя (работодателю)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                       ___________________________________________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                                        (Ф.И.О.)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                       от ________________________________________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                          (Ф.И.О., должность муниципальной службы)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                       ___________________________________________</w:t>
      </w:r>
    </w:p>
    <w:p w:rsidR="009C5FDF" w:rsidRPr="00D66B0B" w:rsidRDefault="009C5FDF">
      <w:pPr>
        <w:pStyle w:val="ConsPlusNonformat"/>
        <w:jc w:val="both"/>
      </w:pPr>
    </w:p>
    <w:p w:rsidR="009C5FDF" w:rsidRPr="00D66B0B" w:rsidRDefault="009C5FDF">
      <w:pPr>
        <w:pStyle w:val="ConsPlusNonformat"/>
        <w:jc w:val="both"/>
      </w:pPr>
      <w:bookmarkStart w:id="6" w:name="P115"/>
      <w:bookmarkEnd w:id="6"/>
      <w:r w:rsidRPr="00D66B0B">
        <w:t xml:space="preserve">                                Уведомление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о возникновении личной заинтересованности при исполнении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       должностных обязанностей, которая приводит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             или может привести к конфликту интересов</w:t>
      </w:r>
    </w:p>
    <w:p w:rsidR="009C5FDF" w:rsidRPr="00D66B0B" w:rsidRDefault="009C5FDF">
      <w:pPr>
        <w:pStyle w:val="ConsPlusNonformat"/>
        <w:jc w:val="both"/>
      </w:pPr>
    </w:p>
    <w:p w:rsidR="009C5FDF" w:rsidRPr="00D66B0B" w:rsidRDefault="009C5FDF">
      <w:pPr>
        <w:pStyle w:val="ConsPlusNonformat"/>
        <w:jc w:val="both"/>
      </w:pPr>
      <w:r w:rsidRPr="00D66B0B">
        <w:t xml:space="preserve">    Сообщаю   о  возникновении  личной  заинтересованности  при  исполнении</w:t>
      </w:r>
    </w:p>
    <w:p w:rsidR="009C5FDF" w:rsidRPr="00D66B0B" w:rsidRDefault="009C5FDF">
      <w:pPr>
        <w:pStyle w:val="ConsPlusNonformat"/>
        <w:jc w:val="both"/>
      </w:pPr>
      <w:r w:rsidRPr="00D66B0B">
        <w:t>должностных  обязанностей,  которая приводит или может привести к конфликту</w:t>
      </w:r>
    </w:p>
    <w:p w:rsidR="009C5FDF" w:rsidRPr="00D66B0B" w:rsidRDefault="009C5FDF">
      <w:pPr>
        <w:pStyle w:val="ConsPlusNonformat"/>
        <w:jc w:val="both"/>
      </w:pPr>
      <w:r w:rsidRPr="00D66B0B">
        <w:t>интересов (нужное подчеркнуть).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Обстоятельства,   являющиеся   основанием   для   возникновения  личной</w:t>
      </w:r>
    </w:p>
    <w:p w:rsidR="009C5FDF" w:rsidRPr="00D66B0B" w:rsidRDefault="009C5FDF">
      <w:pPr>
        <w:pStyle w:val="ConsPlusNonformat"/>
        <w:jc w:val="both"/>
      </w:pPr>
      <w:r w:rsidRPr="00D66B0B">
        <w:t>заинтересованности: _______________________________________________________</w:t>
      </w:r>
    </w:p>
    <w:p w:rsidR="009C5FDF" w:rsidRPr="00D66B0B" w:rsidRDefault="009C5FDF">
      <w:pPr>
        <w:pStyle w:val="ConsPlusNonformat"/>
        <w:jc w:val="both"/>
      </w:pPr>
      <w:r w:rsidRPr="00D66B0B">
        <w:t>__________________________________________________________________________.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Должностные   обязанности,  на  исполнение  которых  влияет  или  может</w:t>
      </w:r>
    </w:p>
    <w:p w:rsidR="009C5FDF" w:rsidRPr="00D66B0B" w:rsidRDefault="009C5FDF">
      <w:pPr>
        <w:pStyle w:val="ConsPlusNonformat"/>
        <w:jc w:val="both"/>
      </w:pPr>
      <w:r w:rsidRPr="00D66B0B">
        <w:t>повлиять личная заинтересованность: _______________________________________</w:t>
      </w:r>
    </w:p>
    <w:p w:rsidR="009C5FDF" w:rsidRPr="00D66B0B" w:rsidRDefault="009C5FDF">
      <w:pPr>
        <w:pStyle w:val="ConsPlusNonformat"/>
        <w:jc w:val="both"/>
      </w:pPr>
      <w:r w:rsidRPr="00D66B0B">
        <w:t>__________________________________________________________________________.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Предлагаемые   меры  по  предотвращению  или  урегулированию  конфликта</w:t>
      </w:r>
    </w:p>
    <w:p w:rsidR="009C5FDF" w:rsidRPr="00D66B0B" w:rsidRDefault="009C5FDF">
      <w:pPr>
        <w:pStyle w:val="ConsPlusNonformat"/>
        <w:jc w:val="both"/>
      </w:pPr>
      <w:r w:rsidRPr="00D66B0B">
        <w:t>интересов: ________________________________________________________________</w:t>
      </w:r>
    </w:p>
    <w:p w:rsidR="009C5FDF" w:rsidRPr="00D66B0B" w:rsidRDefault="009C5FDF">
      <w:pPr>
        <w:pStyle w:val="ConsPlusNonformat"/>
        <w:jc w:val="both"/>
      </w:pPr>
      <w:r w:rsidRPr="00D66B0B">
        <w:t>___________________________________________________________________________</w:t>
      </w:r>
    </w:p>
    <w:p w:rsidR="009C5FDF" w:rsidRPr="00D66B0B" w:rsidRDefault="009C5FDF">
      <w:pPr>
        <w:pStyle w:val="ConsPlusNonformat"/>
        <w:jc w:val="both"/>
      </w:pPr>
      <w:r w:rsidRPr="00D66B0B">
        <w:t>__________________________________________________________________________.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Намереваюсь (не намереваюсь) лично присутствовать на заседании комиссии</w:t>
      </w:r>
    </w:p>
    <w:p w:rsidR="009C5FDF" w:rsidRPr="00D66B0B" w:rsidRDefault="009C5FDF">
      <w:pPr>
        <w:pStyle w:val="ConsPlusNonformat"/>
        <w:jc w:val="both"/>
      </w:pPr>
      <w:r w:rsidRPr="00D66B0B">
        <w:t>по  соблюдению  требований  к служебному поведению муниципальных служащих и</w:t>
      </w:r>
    </w:p>
    <w:p w:rsidR="009C5FDF" w:rsidRPr="00D66B0B" w:rsidRDefault="009C5FDF">
      <w:pPr>
        <w:pStyle w:val="ConsPlusNonformat"/>
        <w:jc w:val="both"/>
      </w:pPr>
      <w:r w:rsidRPr="00D66B0B">
        <w:t>урегулированию  конфликта интересов при рассмотрении настоящего уведомления</w:t>
      </w:r>
    </w:p>
    <w:p w:rsidR="009C5FDF" w:rsidRPr="00D66B0B" w:rsidRDefault="009C5FDF">
      <w:pPr>
        <w:pStyle w:val="ConsPlusNonformat"/>
        <w:jc w:val="both"/>
      </w:pPr>
      <w:r w:rsidRPr="00D66B0B">
        <w:t>(нужное подчеркнуть).</w:t>
      </w:r>
    </w:p>
    <w:p w:rsidR="009C5FDF" w:rsidRPr="00D66B0B" w:rsidRDefault="009C5FDF">
      <w:pPr>
        <w:pStyle w:val="ConsPlusNonformat"/>
        <w:jc w:val="both"/>
      </w:pPr>
      <w:r w:rsidRPr="00D66B0B">
        <w:t>______________    ______________________         __________________________</w:t>
      </w:r>
    </w:p>
    <w:p w:rsidR="009C5FDF" w:rsidRPr="00D66B0B" w:rsidRDefault="009C5FDF">
      <w:pPr>
        <w:pStyle w:val="ConsPlusNonformat"/>
        <w:jc w:val="both"/>
      </w:pPr>
      <w:r w:rsidRPr="00D66B0B">
        <w:t xml:space="preserve">    (дата)              (подпись)                   (расшифровка подписи)</w:t>
      </w:r>
    </w:p>
    <w:p w:rsidR="009C5FDF" w:rsidRPr="00D66B0B" w:rsidRDefault="009C5FDF">
      <w:pPr>
        <w:pStyle w:val="ConsPlusNonformat"/>
        <w:jc w:val="both"/>
      </w:pPr>
    </w:p>
    <w:p w:rsidR="009C5FDF" w:rsidRPr="00D66B0B" w:rsidRDefault="009C5FDF">
      <w:pPr>
        <w:pStyle w:val="ConsPlusNonformat"/>
        <w:jc w:val="both"/>
      </w:pPr>
      <w:r w:rsidRPr="00D66B0B">
        <w:t>Регистрационный номер</w:t>
      </w:r>
    </w:p>
    <w:p w:rsidR="009C5FDF" w:rsidRPr="00D66B0B" w:rsidRDefault="009C5FDF">
      <w:pPr>
        <w:pStyle w:val="ConsPlusNonformat"/>
        <w:jc w:val="both"/>
      </w:pPr>
      <w:r w:rsidRPr="00D66B0B">
        <w:t>в журнале регистрации уведомлений __________________</w:t>
      </w:r>
    </w:p>
    <w:p w:rsidR="009C5FDF" w:rsidRPr="00D66B0B" w:rsidRDefault="009C5FDF">
      <w:pPr>
        <w:pStyle w:val="ConsPlusNonformat"/>
        <w:jc w:val="both"/>
      </w:pPr>
    </w:p>
    <w:p w:rsidR="009C5FDF" w:rsidRPr="00D66B0B" w:rsidRDefault="009C5FDF">
      <w:pPr>
        <w:pStyle w:val="ConsPlusNonformat"/>
        <w:jc w:val="both"/>
      </w:pPr>
      <w:r w:rsidRPr="00D66B0B">
        <w:t>Дата регистрации "__" __________ 20__ г.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right"/>
        <w:outlineLvl w:val="1"/>
      </w:pPr>
      <w:r w:rsidRPr="00D66B0B">
        <w:t>Приложение N 2</w:t>
      </w:r>
    </w:p>
    <w:p w:rsidR="009C5FDF" w:rsidRPr="00D66B0B" w:rsidRDefault="009C5FDF">
      <w:pPr>
        <w:pStyle w:val="ConsPlusNormal"/>
        <w:jc w:val="right"/>
      </w:pPr>
      <w:r w:rsidRPr="00D66B0B">
        <w:t>к Порядку сообщения муниципальными</w:t>
      </w:r>
    </w:p>
    <w:p w:rsidR="009C5FDF" w:rsidRPr="00D66B0B" w:rsidRDefault="009C5FDF">
      <w:pPr>
        <w:pStyle w:val="ConsPlusNormal"/>
        <w:jc w:val="right"/>
      </w:pPr>
      <w:r w:rsidRPr="00D66B0B">
        <w:t>служащими, замещающими отдельные</w:t>
      </w:r>
    </w:p>
    <w:p w:rsidR="009C5FDF" w:rsidRPr="00D66B0B" w:rsidRDefault="009C5FDF">
      <w:pPr>
        <w:pStyle w:val="ConsPlusNormal"/>
        <w:jc w:val="right"/>
      </w:pPr>
      <w:r w:rsidRPr="00D66B0B">
        <w:t>должности муниципальной службы</w:t>
      </w:r>
    </w:p>
    <w:p w:rsidR="009C5FDF" w:rsidRPr="00D66B0B" w:rsidRDefault="009C5FDF">
      <w:pPr>
        <w:pStyle w:val="ConsPlusNormal"/>
        <w:jc w:val="right"/>
      </w:pPr>
      <w:r w:rsidRPr="00D66B0B">
        <w:t>в органах местного самоуправления</w:t>
      </w:r>
    </w:p>
    <w:p w:rsidR="009C5FDF" w:rsidRPr="00D66B0B" w:rsidRDefault="009C5FDF">
      <w:pPr>
        <w:pStyle w:val="ConsPlusNormal"/>
        <w:jc w:val="right"/>
      </w:pPr>
      <w:r w:rsidRPr="00D66B0B">
        <w:t>муниципального округа Первоуральск,</w:t>
      </w:r>
    </w:p>
    <w:p w:rsidR="009C5FDF" w:rsidRPr="00D66B0B" w:rsidRDefault="009C5FDF">
      <w:pPr>
        <w:pStyle w:val="ConsPlusNormal"/>
        <w:jc w:val="right"/>
      </w:pPr>
      <w:r w:rsidRPr="00D66B0B">
        <w:t>о возникновении личной</w:t>
      </w:r>
    </w:p>
    <w:p w:rsidR="009C5FDF" w:rsidRPr="00D66B0B" w:rsidRDefault="009C5FDF">
      <w:pPr>
        <w:pStyle w:val="ConsPlusNormal"/>
        <w:jc w:val="right"/>
      </w:pPr>
      <w:r w:rsidRPr="00D66B0B">
        <w:t>заинтересованности при исполнении</w:t>
      </w:r>
    </w:p>
    <w:p w:rsidR="009C5FDF" w:rsidRPr="00D66B0B" w:rsidRDefault="009C5FDF">
      <w:pPr>
        <w:pStyle w:val="ConsPlusNormal"/>
        <w:jc w:val="right"/>
      </w:pPr>
      <w:r w:rsidRPr="00D66B0B">
        <w:t>должностных обязанностей,</w:t>
      </w:r>
    </w:p>
    <w:p w:rsidR="009C5FDF" w:rsidRPr="00D66B0B" w:rsidRDefault="009C5FDF">
      <w:pPr>
        <w:pStyle w:val="ConsPlusNormal"/>
        <w:jc w:val="right"/>
      </w:pPr>
      <w:r w:rsidRPr="00D66B0B">
        <w:t>которая приводит или может привести</w:t>
      </w:r>
    </w:p>
    <w:p w:rsidR="009C5FDF" w:rsidRPr="00D66B0B" w:rsidRDefault="009C5FDF">
      <w:pPr>
        <w:pStyle w:val="ConsPlusNormal"/>
        <w:jc w:val="right"/>
      </w:pPr>
      <w:r w:rsidRPr="00D66B0B">
        <w:t>к конфликту интересов</w:t>
      </w:r>
    </w:p>
    <w:p w:rsidR="009C5FDF" w:rsidRPr="00D66B0B" w:rsidRDefault="009C5F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6B0B" w:rsidRPr="00D66B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Список изменяющих документов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 xml:space="preserve">(в ред. </w:t>
            </w:r>
            <w:hyperlink r:id="rId25">
              <w:r w:rsidRPr="00D66B0B">
                <w:t>Постановления</w:t>
              </w:r>
            </w:hyperlink>
            <w:r w:rsidRPr="00D66B0B">
              <w:t xml:space="preserve"> Главы муниципального округа Первоуральск</w:t>
            </w:r>
          </w:p>
          <w:p w:rsidR="009C5FDF" w:rsidRPr="00D66B0B" w:rsidRDefault="009C5FDF">
            <w:pPr>
              <w:pStyle w:val="ConsPlusNormal"/>
              <w:jc w:val="center"/>
            </w:pPr>
            <w:r w:rsidRPr="00D66B0B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DF" w:rsidRPr="00D66B0B" w:rsidRDefault="009C5FDF">
            <w:pPr>
              <w:pStyle w:val="ConsPlusNormal"/>
            </w:pPr>
          </w:p>
        </w:tc>
      </w:tr>
    </w:tbl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  <w:r w:rsidRPr="00D66B0B">
        <w:t>Форма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center"/>
      </w:pPr>
      <w:bookmarkStart w:id="7" w:name="P166"/>
      <w:bookmarkEnd w:id="7"/>
      <w:r w:rsidRPr="00D66B0B">
        <w:t>ЖУРНАЛ</w:t>
      </w:r>
    </w:p>
    <w:p w:rsidR="009C5FDF" w:rsidRPr="00D66B0B" w:rsidRDefault="009C5FDF">
      <w:pPr>
        <w:pStyle w:val="ConsPlusNormal"/>
        <w:jc w:val="center"/>
      </w:pPr>
      <w:r w:rsidRPr="00D66B0B">
        <w:t>регистрации уведомлений о возникновении личной</w:t>
      </w:r>
    </w:p>
    <w:p w:rsidR="009C5FDF" w:rsidRPr="00D66B0B" w:rsidRDefault="009C5FDF">
      <w:pPr>
        <w:pStyle w:val="ConsPlusNormal"/>
        <w:jc w:val="center"/>
      </w:pPr>
      <w:r w:rsidRPr="00D66B0B">
        <w:t>заинтересованности при исполнении должностных обязанностей,</w:t>
      </w:r>
    </w:p>
    <w:p w:rsidR="009C5FDF" w:rsidRPr="00D66B0B" w:rsidRDefault="009C5FDF">
      <w:pPr>
        <w:pStyle w:val="ConsPlusNormal"/>
        <w:jc w:val="center"/>
      </w:pPr>
      <w:r w:rsidRPr="00D66B0B">
        <w:t>которая приводит или может привести к конфликту интересов</w:t>
      </w: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sectPr w:rsidR="009C5FDF" w:rsidRPr="00D66B0B" w:rsidSect="00F807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134"/>
        <w:gridCol w:w="1474"/>
        <w:gridCol w:w="1928"/>
        <w:gridCol w:w="1871"/>
        <w:gridCol w:w="2098"/>
        <w:gridCol w:w="1871"/>
        <w:gridCol w:w="2211"/>
      </w:tblGrid>
      <w:tr w:rsidR="00D66B0B" w:rsidRPr="00D66B0B">
        <w:tc>
          <w:tcPr>
            <w:tcW w:w="964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Номер п/п</w:t>
            </w:r>
          </w:p>
        </w:tc>
        <w:tc>
          <w:tcPr>
            <w:tcW w:w="1134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Дата и регистрационный номер уведомления</w:t>
            </w:r>
          </w:p>
        </w:tc>
        <w:tc>
          <w:tcPr>
            <w:tcW w:w="1474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Способ направления (лично/иной способ)</w:t>
            </w:r>
          </w:p>
        </w:tc>
        <w:tc>
          <w:tcPr>
            <w:tcW w:w="1928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Ф.И.О. муниципального служащего, направившего уведомление</w:t>
            </w:r>
          </w:p>
        </w:tc>
        <w:tc>
          <w:tcPr>
            <w:tcW w:w="1871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Замещаемая должность муниципальной службы</w:t>
            </w:r>
          </w:p>
        </w:tc>
        <w:tc>
          <w:tcPr>
            <w:tcW w:w="2098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Способ информирования муниципального служащего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1871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Подпись муниципального служащего, представившего уведомление лично</w:t>
            </w:r>
          </w:p>
        </w:tc>
        <w:tc>
          <w:tcPr>
            <w:tcW w:w="2211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Ф.И.О. и подпись лица, зарегистрировавшего уведомление</w:t>
            </w:r>
          </w:p>
        </w:tc>
      </w:tr>
      <w:tr w:rsidR="00D66B0B" w:rsidRPr="00D66B0B">
        <w:tc>
          <w:tcPr>
            <w:tcW w:w="964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1</w:t>
            </w:r>
          </w:p>
        </w:tc>
        <w:tc>
          <w:tcPr>
            <w:tcW w:w="1134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2</w:t>
            </w:r>
          </w:p>
        </w:tc>
        <w:tc>
          <w:tcPr>
            <w:tcW w:w="1474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3</w:t>
            </w:r>
          </w:p>
        </w:tc>
        <w:tc>
          <w:tcPr>
            <w:tcW w:w="1928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4</w:t>
            </w:r>
          </w:p>
        </w:tc>
        <w:tc>
          <w:tcPr>
            <w:tcW w:w="1871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5</w:t>
            </w:r>
          </w:p>
        </w:tc>
        <w:tc>
          <w:tcPr>
            <w:tcW w:w="2098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6</w:t>
            </w:r>
          </w:p>
        </w:tc>
        <w:tc>
          <w:tcPr>
            <w:tcW w:w="1871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7</w:t>
            </w:r>
          </w:p>
        </w:tc>
        <w:tc>
          <w:tcPr>
            <w:tcW w:w="2211" w:type="dxa"/>
          </w:tcPr>
          <w:p w:rsidR="009C5FDF" w:rsidRPr="00D66B0B" w:rsidRDefault="009C5FDF">
            <w:pPr>
              <w:pStyle w:val="ConsPlusNormal"/>
              <w:jc w:val="center"/>
            </w:pPr>
            <w:r w:rsidRPr="00D66B0B">
              <w:t>8</w:t>
            </w:r>
          </w:p>
        </w:tc>
      </w:tr>
      <w:tr w:rsidR="009C5FDF" w:rsidRPr="00D66B0B">
        <w:tc>
          <w:tcPr>
            <w:tcW w:w="964" w:type="dxa"/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134" w:type="dxa"/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474" w:type="dxa"/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928" w:type="dxa"/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871" w:type="dxa"/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2098" w:type="dxa"/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1871" w:type="dxa"/>
          </w:tcPr>
          <w:p w:rsidR="009C5FDF" w:rsidRPr="00D66B0B" w:rsidRDefault="009C5FDF">
            <w:pPr>
              <w:pStyle w:val="ConsPlusNormal"/>
            </w:pPr>
          </w:p>
        </w:tc>
        <w:tc>
          <w:tcPr>
            <w:tcW w:w="2211" w:type="dxa"/>
          </w:tcPr>
          <w:p w:rsidR="009C5FDF" w:rsidRPr="00D66B0B" w:rsidRDefault="009C5FDF">
            <w:pPr>
              <w:pStyle w:val="ConsPlusNormal"/>
            </w:pPr>
          </w:p>
        </w:tc>
      </w:tr>
    </w:tbl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jc w:val="both"/>
      </w:pPr>
    </w:p>
    <w:p w:rsidR="009C5FDF" w:rsidRPr="00D66B0B" w:rsidRDefault="009C5F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A1D8A" w:rsidRPr="00D66B0B" w:rsidRDefault="00BA1D8A"/>
    <w:sectPr w:rsidR="00BA1D8A" w:rsidRPr="00D66B0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DF"/>
    <w:rsid w:val="009C5FDF"/>
    <w:rsid w:val="00BA1D8A"/>
    <w:rsid w:val="00D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69088" TargetMode="External"/><Relationship Id="rId13" Type="http://schemas.openxmlformats.org/officeDocument/2006/relationships/hyperlink" Target="https://login.consultant.ru/link/?req=doc&amp;base=RLAW071&amp;n=198951" TargetMode="External"/><Relationship Id="rId18" Type="http://schemas.openxmlformats.org/officeDocument/2006/relationships/hyperlink" Target="https://login.consultant.ru/link/?req=doc&amp;base=RLAW071&amp;n=402036&amp;dst=10003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137&amp;dst=292" TargetMode="External"/><Relationship Id="rId7" Type="http://schemas.openxmlformats.org/officeDocument/2006/relationships/hyperlink" Target="https://login.consultant.ru/link/?req=doc&amp;base=LAW&amp;n=495137&amp;dst=292" TargetMode="External"/><Relationship Id="rId12" Type="http://schemas.openxmlformats.org/officeDocument/2006/relationships/hyperlink" Target="https://login.consultant.ru/link/?req=doc&amp;base=RLAW071&amp;n=402036&amp;dst=100028" TargetMode="External"/><Relationship Id="rId17" Type="http://schemas.openxmlformats.org/officeDocument/2006/relationships/hyperlink" Target="www.prvadm.ru" TargetMode="External"/><Relationship Id="rId25" Type="http://schemas.openxmlformats.org/officeDocument/2006/relationships/hyperlink" Target="https://login.consultant.ru/link/?req=doc&amp;base=RLAW071&amp;n=402036&amp;dst=1000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036&amp;dst=100029" TargetMode="External"/><Relationship Id="rId20" Type="http://schemas.openxmlformats.org/officeDocument/2006/relationships/hyperlink" Target="https://login.consultant.ru/link/?req=doc&amp;base=LAW&amp;n=487004&amp;dst=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04&amp;dst=82" TargetMode="External"/><Relationship Id="rId11" Type="http://schemas.openxmlformats.org/officeDocument/2006/relationships/hyperlink" Target="https://login.consultant.ru/link/?req=doc&amp;base=RLAW071&amp;n=402036&amp;dst=100028" TargetMode="External"/><Relationship Id="rId24" Type="http://schemas.openxmlformats.org/officeDocument/2006/relationships/hyperlink" Target="https://login.consultant.ru/link/?req=doc&amp;base=RLAW071&amp;n=402036&amp;dst=100031" TargetMode="External"/><Relationship Id="rId5" Type="http://schemas.openxmlformats.org/officeDocument/2006/relationships/hyperlink" Target="https://login.consultant.ru/link/?req=doc&amp;base=RLAW071&amp;n=402036&amp;dst=100027" TargetMode="External"/><Relationship Id="rId15" Type="http://schemas.openxmlformats.org/officeDocument/2006/relationships/hyperlink" Target="https://login.consultant.ru/link/?req=doc&amp;base=RLAW071&amp;n=198883" TargetMode="External"/><Relationship Id="rId23" Type="http://schemas.openxmlformats.org/officeDocument/2006/relationships/hyperlink" Target="https://login.consultant.ru/link/?req=doc&amp;base=RLAW071&amp;n=402036&amp;dst=100031" TargetMode="External"/><Relationship Id="rId10" Type="http://schemas.openxmlformats.org/officeDocument/2006/relationships/hyperlink" Target="https://login.consultant.ru/link/?req=doc&amp;base=RLAW071&amp;n=402036&amp;dst=100028" TargetMode="External"/><Relationship Id="rId19" Type="http://schemas.openxmlformats.org/officeDocument/2006/relationships/hyperlink" Target="https://login.consultant.ru/link/?req=doc&amp;base=RLAW071&amp;n=402036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2598&amp;dst=100009" TargetMode="External"/><Relationship Id="rId14" Type="http://schemas.openxmlformats.org/officeDocument/2006/relationships/hyperlink" Target="https://login.consultant.ru/link/?req=doc&amp;base=RLAW071&amp;n=191999" TargetMode="External"/><Relationship Id="rId22" Type="http://schemas.openxmlformats.org/officeDocument/2006/relationships/hyperlink" Target="https://login.consultant.ru/link/?req=doc&amp;base=LAW&amp;n=495137&amp;dst=1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2680</Words>
  <Characters>15277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ГЛАВА ГОРОДСКОГО ОКРУГА ПЕРВОУРАЛЬСК</vt:lpstr>
      <vt:lpstr>Приложение</vt:lpstr>
      <vt:lpstr>    Приложение N 1</vt:lpstr>
      <vt:lpstr>    Приложение N 2</vt:lpstr>
    </vt:vector>
  </TitlesOfParts>
  <Company/>
  <LinksUpToDate>false</LinksUpToDate>
  <CharactersWithSpaces>17922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3</cp:revision>
  <dcterms:created xsi:type="dcterms:W3CDTF">2025-08-13T04:40:00Z</dcterms:created>
  <dcterms:modified xsi:type="dcterms:W3CDTF">2025-08-13T05:00:00Z</dcterms:modified>
</cp:coreProperties>
</file>