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52" w:rsidRDefault="000C6D52">
      <w:pPr>
        <w:pStyle w:val="ConsPlusTitlePage"/>
      </w:pPr>
      <w:bookmarkStart w:id="0" w:name="_GoBack"/>
      <w:bookmarkEnd w:id="0"/>
    </w:p>
    <w:p w:rsidR="000C6D52" w:rsidRDefault="000C6D5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6D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outlineLvl w:val="0"/>
            </w:pPr>
            <w:r>
              <w:t>7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right"/>
              <w:outlineLvl w:val="0"/>
            </w:pPr>
            <w:r>
              <w:t>N 393-УГ</w:t>
            </w:r>
          </w:p>
        </w:tc>
      </w:tr>
    </w:tbl>
    <w:p w:rsidR="000C6D52" w:rsidRDefault="000C6D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Title"/>
        <w:jc w:val="center"/>
      </w:pPr>
      <w:r>
        <w:t>УКАЗ</w:t>
      </w:r>
    </w:p>
    <w:p w:rsidR="000C6D52" w:rsidRDefault="000C6D52">
      <w:pPr>
        <w:pStyle w:val="ConsPlusTitle"/>
        <w:jc w:val="center"/>
      </w:pPr>
    </w:p>
    <w:p w:rsidR="000C6D52" w:rsidRDefault="000C6D52">
      <w:pPr>
        <w:pStyle w:val="ConsPlusTitle"/>
        <w:jc w:val="center"/>
      </w:pPr>
      <w:r>
        <w:t>ГУБЕРНАТОРА СВЕРДЛОВСКОЙ ОБЛАСТИ</w:t>
      </w:r>
    </w:p>
    <w:p w:rsidR="000C6D52" w:rsidRDefault="000C6D52">
      <w:pPr>
        <w:pStyle w:val="ConsPlusTitle"/>
        <w:jc w:val="center"/>
      </w:pPr>
    </w:p>
    <w:p w:rsidR="000C6D52" w:rsidRDefault="000C6D52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0C6D52" w:rsidRDefault="000C6D52">
      <w:pPr>
        <w:pStyle w:val="ConsPlusTitle"/>
        <w:jc w:val="center"/>
      </w:pPr>
      <w:r>
        <w:t>ОТДЕЛЬНЫХ ГОСУДАРСТВЕННЫХ ГРАЖДАНСКИХ СЛУЖАЩИХ</w:t>
      </w:r>
    </w:p>
    <w:p w:rsidR="000C6D52" w:rsidRDefault="000C6D52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18.03.2020 </w:t>
            </w:r>
            <w:hyperlink r:id="rId5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6">
              <w:r>
                <w:rPr>
                  <w:color w:val="0000FF"/>
                </w:rPr>
                <w:t>N 62-УГ</w:t>
              </w:r>
            </w:hyperlink>
            <w:r>
              <w:rPr>
                <w:color w:val="392C69"/>
              </w:rPr>
              <w:t xml:space="preserve">, от 23.04.2021 </w:t>
            </w:r>
            <w:hyperlink r:id="rId7">
              <w:r>
                <w:rPr>
                  <w:color w:val="0000FF"/>
                </w:rPr>
                <w:t>N 232-УГ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8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>,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9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1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11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,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27.01.2025 </w:t>
            </w:r>
            <w:hyperlink r:id="rId12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 xml:space="preserve">, от 30.04.2025 </w:t>
            </w:r>
            <w:hyperlink r:id="rId13">
              <w:r>
                <w:rPr>
                  <w:color w:val="0000FF"/>
                </w:rPr>
                <w:t>N 162-УГ</w:t>
              </w:r>
            </w:hyperlink>
            <w:r>
              <w:rPr>
                <w:color w:val="392C69"/>
              </w:rPr>
              <w:t xml:space="preserve">, от 09.06.2025 </w:t>
            </w:r>
            <w:hyperlink r:id="rId14">
              <w:r>
                <w:rPr>
                  <w:color w:val="0000FF"/>
                </w:rPr>
                <w:t>N 216-УГ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5">
        <w:r>
          <w:rPr>
            <w:color w:val="0000FF"/>
          </w:rPr>
          <w:t>частью 6 статьи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7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</w:t>
      </w:r>
      <w:proofErr w:type="gramEnd"/>
      <w:r>
        <w:t xml:space="preserve"> </w:t>
      </w:r>
      <w:proofErr w:type="gramStart"/>
      <w:r>
        <w:t>правовых актах в Свердловской области", в целях профилактики коррупционных и иных правонарушений на государственной гражданской службе Свердловской области постановляю: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2. Утвердить: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1) 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2) </w:t>
      </w:r>
      <w:hyperlink w:anchor="P598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3) </w:t>
      </w:r>
      <w:hyperlink w:anchor="P66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8">
        <w:r>
          <w:rPr>
            <w:color w:val="0000FF"/>
          </w:rPr>
          <w:t>Указ</w:t>
        </w:r>
      </w:hyperlink>
      <w:r>
        <w:t xml:space="preserve"> Губернатора Свердловской области от 10.07.2013 N 358-УГ "Об утверждении Положения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области" ("Областная газета", 2013, 16 июля, N 328-333) с изменениями, внесенными Указами Губернатора Свердловской области от 04.02.2014 </w:t>
      </w:r>
      <w:hyperlink r:id="rId19">
        <w:r>
          <w:rPr>
            <w:color w:val="0000FF"/>
          </w:rPr>
          <w:t>N 56-УГ</w:t>
        </w:r>
      </w:hyperlink>
      <w:r>
        <w:t xml:space="preserve">, от 31.07.2014 </w:t>
      </w:r>
      <w:hyperlink r:id="rId20">
        <w:r>
          <w:rPr>
            <w:color w:val="0000FF"/>
          </w:rPr>
          <w:t>N 372-УГ</w:t>
        </w:r>
      </w:hyperlink>
      <w:r>
        <w:t>, от 17.02.2015</w:t>
      </w:r>
      <w:proofErr w:type="gramEnd"/>
      <w:r>
        <w:t xml:space="preserve"> </w:t>
      </w:r>
      <w:hyperlink r:id="rId21">
        <w:r>
          <w:rPr>
            <w:color w:val="0000FF"/>
          </w:rPr>
          <w:t>N 87-УГ</w:t>
        </w:r>
      </w:hyperlink>
      <w:r>
        <w:t xml:space="preserve">, от 28.04.2015 </w:t>
      </w:r>
      <w:hyperlink r:id="rId22">
        <w:r>
          <w:rPr>
            <w:color w:val="0000FF"/>
          </w:rPr>
          <w:t>N 190-УГ</w:t>
        </w:r>
      </w:hyperlink>
      <w:r>
        <w:t xml:space="preserve">, от 15.03.2016 </w:t>
      </w:r>
      <w:hyperlink r:id="rId23">
        <w:r>
          <w:rPr>
            <w:color w:val="0000FF"/>
          </w:rPr>
          <w:t>N 126-УГ</w:t>
        </w:r>
      </w:hyperlink>
      <w:r>
        <w:t xml:space="preserve">, от 02.02.2017 </w:t>
      </w:r>
      <w:hyperlink r:id="rId24">
        <w:r>
          <w:rPr>
            <w:color w:val="0000FF"/>
          </w:rPr>
          <w:t>N 37-УГ</w:t>
        </w:r>
      </w:hyperlink>
      <w:r>
        <w:t xml:space="preserve"> и от 30.10.2017 </w:t>
      </w:r>
      <w:hyperlink r:id="rId25">
        <w:r>
          <w:rPr>
            <w:color w:val="0000FF"/>
          </w:rPr>
          <w:t>N 543-УГ</w:t>
        </w:r>
      </w:hyperlink>
      <w:r>
        <w:t>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lastRenderedPageBreak/>
        <w:t>5.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</w:t>
      </w:r>
      <w:hyperlink r:id="rId26">
        <w:r>
          <w:rPr>
            <w:color w:val="0000FF"/>
          </w:rPr>
          <w:t>www.pravo.gov66.ru</w:t>
        </w:r>
      </w:hyperlink>
      <w:r>
        <w:t>).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</w:pPr>
      <w:r>
        <w:t>Губернатор</w:t>
      </w:r>
    </w:p>
    <w:p w:rsidR="000C6D52" w:rsidRDefault="000C6D52">
      <w:pPr>
        <w:pStyle w:val="ConsPlusNormal"/>
        <w:jc w:val="right"/>
      </w:pPr>
      <w:r>
        <w:t>Свердловской области</w:t>
      </w:r>
    </w:p>
    <w:p w:rsidR="000C6D52" w:rsidRDefault="000C6D52">
      <w:pPr>
        <w:pStyle w:val="ConsPlusNormal"/>
        <w:jc w:val="right"/>
      </w:pPr>
      <w:r>
        <w:t>Е.В.КУЙВАШЕВ</w:t>
      </w:r>
    </w:p>
    <w:p w:rsidR="000C6D52" w:rsidRDefault="000C6D52">
      <w:pPr>
        <w:pStyle w:val="ConsPlusNormal"/>
      </w:pPr>
      <w:r>
        <w:t>г. Екатеринбург</w:t>
      </w:r>
    </w:p>
    <w:p w:rsidR="000C6D52" w:rsidRDefault="000C6D52">
      <w:pPr>
        <w:pStyle w:val="ConsPlusNormal"/>
        <w:spacing w:before="220"/>
      </w:pPr>
      <w:r>
        <w:t>7 августа 2019 года</w:t>
      </w:r>
    </w:p>
    <w:p w:rsidR="000C6D52" w:rsidRDefault="000C6D52">
      <w:pPr>
        <w:pStyle w:val="ConsPlusNormal"/>
        <w:spacing w:before="220"/>
      </w:pPr>
      <w:r>
        <w:t>N 393-УГ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  <w:outlineLvl w:val="0"/>
      </w:pPr>
      <w:r>
        <w:t>Утверждено</w:t>
      </w:r>
    </w:p>
    <w:p w:rsidR="000C6D52" w:rsidRDefault="000C6D52">
      <w:pPr>
        <w:pStyle w:val="ConsPlusNormal"/>
        <w:jc w:val="right"/>
      </w:pPr>
      <w:r>
        <w:t>Указом Губернатора</w:t>
      </w:r>
    </w:p>
    <w:p w:rsidR="000C6D52" w:rsidRDefault="000C6D52">
      <w:pPr>
        <w:pStyle w:val="ConsPlusNormal"/>
        <w:jc w:val="right"/>
      </w:pPr>
      <w:r>
        <w:t>Свердловской области</w:t>
      </w:r>
    </w:p>
    <w:p w:rsidR="000C6D52" w:rsidRDefault="000C6D52">
      <w:pPr>
        <w:pStyle w:val="ConsPlusNormal"/>
        <w:jc w:val="right"/>
      </w:pPr>
      <w:r>
        <w:t>от 7 августа 2019 г. N 393-УГ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Title"/>
        <w:jc w:val="center"/>
      </w:pPr>
      <w:bookmarkStart w:id="1" w:name="P43"/>
      <w:bookmarkEnd w:id="1"/>
      <w:r>
        <w:t>ПОЛОЖЕНИЕ</w:t>
      </w:r>
    </w:p>
    <w:p w:rsidR="000C6D52" w:rsidRDefault="000C6D52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0C6D52" w:rsidRDefault="000C6D52">
      <w:pPr>
        <w:pStyle w:val="ConsPlusTitle"/>
        <w:jc w:val="center"/>
      </w:pPr>
      <w:r>
        <w:t>ОТДЕЛЬНЫХ ГОСУДАРСТВЕННЫХ ГРАЖДАНСКИХ СЛУЖАЩИХ</w:t>
      </w:r>
    </w:p>
    <w:p w:rsidR="000C6D52" w:rsidRDefault="000C6D52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18.03.2020 </w:t>
            </w:r>
            <w:hyperlink r:id="rId27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28">
              <w:r>
                <w:rPr>
                  <w:color w:val="0000FF"/>
                </w:rPr>
                <w:t>N 62-УГ</w:t>
              </w:r>
            </w:hyperlink>
            <w:r>
              <w:rPr>
                <w:color w:val="392C69"/>
              </w:rPr>
              <w:t xml:space="preserve">, от 23.04.2021 </w:t>
            </w:r>
            <w:hyperlink r:id="rId29">
              <w:r>
                <w:rPr>
                  <w:color w:val="0000FF"/>
                </w:rPr>
                <w:t>N 232-УГ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30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>,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31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32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33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от 25 декабря 2008 года N 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</w:t>
      </w:r>
      <w:proofErr w:type="gramEnd"/>
      <w:r>
        <w:t xml:space="preserve"> </w:t>
      </w:r>
      <w:proofErr w:type="gramStart"/>
      <w:r>
        <w:t>интересов),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</w:t>
      </w:r>
      <w:proofErr w:type="gramEnd"/>
      <w:r>
        <w:t xml:space="preserve">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области).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3. Комиссия образуется в соответствии с указом Губернатора Свердловской области, которым утверждаются состав и порядок работы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состав Комиссии входят Заместитель Губернатора Свердловской области - Руководитель Аппарата Губернатора Свердловской области и Правительства Свердловской области - председатель Комиссии, Директор Департамента противодействия коррупции Свердловской области - заместитель председателя Комиссии, Заместитель директора Департамента противодействия коррупции Свердловской области - секретарь Комиссии, 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области, Заместитель директора Департамента</w:t>
      </w:r>
      <w:proofErr w:type="gramEnd"/>
      <w:r>
        <w:t xml:space="preserve"> </w:t>
      </w:r>
      <w:proofErr w:type="gramStart"/>
      <w:r>
        <w:t>государственной службы, кадров и наград Губернатора Свердловской области и Правительства Свердловской области, лица, замещающие государственные должности Свердловской области, и (или) государственные гражданские служащие Свердловской области, определяемые Губернатором Свердловской области, представители (представитель)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Российской Федерации, - члены Комиссии.</w:t>
      </w:r>
      <w:proofErr w:type="gramEnd"/>
    </w:p>
    <w:p w:rsidR="000C6D52" w:rsidRDefault="000C6D52">
      <w:pPr>
        <w:pStyle w:val="ConsPlusNormal"/>
        <w:jc w:val="both"/>
      </w:pPr>
      <w:r>
        <w:t xml:space="preserve">(в ред. Указов Губернатора Свердловской области от 23.04.2021 </w:t>
      </w:r>
      <w:hyperlink r:id="rId36">
        <w:r>
          <w:rPr>
            <w:color w:val="0000FF"/>
          </w:rPr>
          <w:t>N 232-УГ</w:t>
        </w:r>
      </w:hyperlink>
      <w:r>
        <w:t xml:space="preserve">, от 22.11.2022 </w:t>
      </w:r>
      <w:hyperlink r:id="rId37">
        <w:r>
          <w:rPr>
            <w:color w:val="0000FF"/>
          </w:rPr>
          <w:t>N 592-УГ</w:t>
        </w:r>
      </w:hyperlink>
      <w:r>
        <w:t xml:space="preserve">, от 20.03.2023 </w:t>
      </w:r>
      <w:hyperlink r:id="rId38">
        <w:r>
          <w:rPr>
            <w:color w:val="0000FF"/>
          </w:rPr>
          <w:t>N 120-УГ</w:t>
        </w:r>
      </w:hyperlink>
      <w:r>
        <w:t>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Представители (представитель)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Российской Федерации, включаются в состав Комиссии по согласованию и на основании запроса Заместителя Губернатора Свердловской области - Руководителя Аппарата Губернатора Свердловской области и Правительства Свердловской области.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Свердловской области от 23.04.2021 N 232-УГ)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5. Число членов Комиссии, не замещающих должности государственной гражданской службы Свердловской области, должно составлять не менее одной четверти от общего числа членов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8. В заседаниях Комиссии с правом совещательного голоса участвуют: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2" w:name="P66"/>
      <w:bookmarkEnd w:id="2"/>
      <w:proofErr w:type="gramStart"/>
      <w:r>
        <w:t>2) государственные гражданские служащие Свердловской области, не являющиеся членами Комиссии, специалисты, которые могут дать пояснения по вопросам государственной гражданской службы Российской Федерации и вопросам, рассматриваемым Комиссией,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представители заинтересованных организаций, представитель гражданского служащего, в отношении которого Комиссией рассматривается вопрос о соблюдении требований к служебному</w:t>
      </w:r>
      <w:proofErr w:type="gramEnd"/>
      <w:r>
        <w:t xml:space="preserve">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Свердловской области, недопустимо.</w:t>
      </w:r>
    </w:p>
    <w:p w:rsidR="000C6D52" w:rsidRDefault="000C6D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10. Основаниями для проведения заседания Комиссии являются: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4" w:name="P70"/>
      <w:bookmarkEnd w:id="4"/>
      <w:proofErr w:type="gramStart"/>
      <w:r>
        <w:t xml:space="preserve">1) представление должностным лицом, осуществляющим полномочия представителя нанимателя гражданского служащего, в соответствии с </w:t>
      </w:r>
      <w:hyperlink r:id="rId41">
        <w:r>
          <w:rPr>
            <w:color w:val="0000FF"/>
          </w:rPr>
          <w:t>абзацем пятым подпункта 2 пункта 20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утвержденного Указом Губернатора Свердловской области от</w:t>
      </w:r>
      <w:proofErr w:type="gramEnd"/>
      <w:r>
        <w:t xml:space="preserve">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Свердловской области от 12.02.2021 N 62-УГ)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о представлении гражданским служащим недостоверных или неполных сведений, указанных в </w:t>
      </w:r>
      <w:hyperlink r:id="rId43">
        <w:r>
          <w:rPr>
            <w:color w:val="0000FF"/>
          </w:rPr>
          <w:t>подпункте 1 пункта 1</w:t>
        </w:r>
      </w:hyperlink>
      <w:r>
        <w:t xml:space="preserve"> Положения о проверке;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7" w:name="P74"/>
      <w:bookmarkEnd w:id="7"/>
      <w:r>
        <w:t xml:space="preserve">2) </w:t>
      </w:r>
      <w:proofErr w:type="gramStart"/>
      <w:r>
        <w:t>поступившее</w:t>
      </w:r>
      <w:proofErr w:type="gramEnd"/>
      <w:r>
        <w:t xml:space="preserve"> в Департамент противодействия коррупции Свердловской области (далее - Департамент):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8" w:name="P76"/>
      <w:bookmarkEnd w:id="8"/>
      <w:proofErr w:type="gramStart"/>
      <w:r>
        <w:t>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>
        <w:t xml:space="preserve"> истечения двух лет со дня увольнения с государственной гражданской службы Свердловской области;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9" w:name="P77"/>
      <w:bookmarkEnd w:id="9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0" w:name="P78"/>
      <w:bookmarkEnd w:id="10"/>
      <w:proofErr w:type="gramStart"/>
      <w:r>
        <w:t xml:space="preserve">заявление гражданского служащего о невозможности выполнить требования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</w:t>
      </w:r>
      <w:proofErr w:type="gramEnd"/>
      <w:r>
        <w:t xml:space="preserve">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3) представление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3" w:name="P82"/>
      <w:bookmarkEnd w:id="13"/>
      <w:proofErr w:type="gramStart"/>
      <w:r>
        <w:t xml:space="preserve">4) представление должностным лицом, осуществляющим полномочия представителя нанимателя гражданского служащего,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 xml:space="preserve">5) поступившее в соответствии с </w:t>
      </w:r>
      <w:hyperlink r:id="rId48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и </w:t>
      </w:r>
      <w:hyperlink r:id="rId4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gramStart"/>
      <w:r>
        <w:t>должностные (служебные) обязанности, исполняемые во время замещения должности государственной гражданской службы Свердловской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>
        <w:t xml:space="preserve"> некоммерческой организации Комиссией не рассматривался;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5" w:name="P84"/>
      <w:bookmarkEnd w:id="15"/>
      <w:r>
        <w:t>6)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C6D52" w:rsidRDefault="000C6D52">
      <w:pPr>
        <w:pStyle w:val="ConsPlusNormal"/>
        <w:jc w:val="both"/>
      </w:pPr>
      <w:r>
        <w:t xml:space="preserve">(подп. 6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12. </w:t>
      </w:r>
      <w:hyperlink w:anchor="P224"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подается гражданином, замещавшим должность государственной гражданской службы Свердловской области, или гражданским служащим, планирующим свое увольнение с государственной гражданской службы Свердловской области, в Департамент письменно в произвольной форме или по форме согласно приложению N 1 к настоящему положению. В обращении указываются: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фамилия, имя, отчество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адрес места жительства;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4) замещаемые должности в течение последних двух лет до дня увольнения с государственной гражданской службы Свердловской области;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5) наименование, местонахождение коммерческой или некоммерческой организации, характер ее деятельности;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8) сумма оплаты за выполнение (оказание) по договору работ (услуг).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 xml:space="preserve">В Департаменте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13. </w:t>
      </w:r>
      <w:hyperlink w:anchor="P313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подается гражданским служащим в Департамент письменно в произвольной форме или по форме согласно приложению N 2 к настоящему положению.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14. </w:t>
      </w:r>
      <w:hyperlink w:anchor="P384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подается гражданским служащим в Департамент письменно в произвольной форме или по форме согласно приложению N 3 к настоящему положению.</w:t>
      </w:r>
    </w:p>
    <w:p w:rsidR="000C6D52" w:rsidRDefault="000C6D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7" w:name="P100"/>
      <w:bookmarkEnd w:id="17"/>
      <w:r>
        <w:t xml:space="preserve">15. </w:t>
      </w:r>
      <w:proofErr w:type="gramStart"/>
      <w:r>
        <w:t xml:space="preserve">Уведомление, указанное в </w:t>
      </w:r>
      <w:hyperlink w:anchor="P80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подается гражданским служащим в соответствии с </w:t>
      </w:r>
      <w:hyperlink r:id="rId53">
        <w:r>
          <w:rPr>
            <w:color w:val="0000FF"/>
          </w:rPr>
          <w:t>Порядком</w:t>
        </w:r>
      </w:hyperlink>
      <w:r>
        <w:t xml:space="preserve">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отдельными государственными гражданскими служащими Свердловской области, утвержденным Указом Губернатора Свердловской области от 17.02.2020 N 55-УГ "О некоторых вопросах организации деятельности по профилактике коррупционных правонарушений", и</w:t>
      </w:r>
      <w:proofErr w:type="gramEnd"/>
      <w:r>
        <w:t xml:space="preserve">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0C6D52" w:rsidRDefault="000C6D52">
      <w:pPr>
        <w:pStyle w:val="ConsPlusNormal"/>
        <w:jc w:val="both"/>
      </w:pPr>
      <w:r>
        <w:t xml:space="preserve">(п. 15 в ред. </w:t>
      </w:r>
      <w:hyperlink r:id="rId54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8" w:name="P102"/>
      <w:bookmarkEnd w:id="18"/>
      <w:r>
        <w:t xml:space="preserve">16. Уведомление, указанное </w:t>
      </w:r>
      <w:hyperlink w:anchor="P83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5 пункта 10</w:t>
        </w:r>
      </w:hyperlink>
      <w:r>
        <w:t xml:space="preserve"> настоящего положения, рассматривается Департаментом, который осуществляет подготовку мотивированного заключения о соблюдении гражданином, замещавшим должность государственной гражданской службы Свердловской области, требований </w:t>
      </w:r>
      <w:hyperlink r:id="rId5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19" w:name="P103"/>
      <w:bookmarkEnd w:id="19"/>
      <w:r>
        <w:t xml:space="preserve">16-1. </w:t>
      </w:r>
      <w:hyperlink w:anchor="P488">
        <w:proofErr w:type="gramStart"/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подается гражданским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Департамент в виде документа на бумажном носителе или электронного документа в произвольной форме или по форме</w:t>
      </w:r>
      <w:proofErr w:type="gramEnd"/>
      <w:r>
        <w:t xml:space="preserve"> согласно приложению N 4 к настоящему положению с приложением документов, иных материалов и (или) информации (при наличии), подтверждающих факт наступления не зависящих от гражданского служащего обстоятельств, и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В случае если не зависящие от гражданского служащего обстоятельства препятствуют подаче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0C6D52" w:rsidRDefault="000C6D52">
      <w:pPr>
        <w:pStyle w:val="ConsPlusNormal"/>
        <w:jc w:val="both"/>
      </w:pPr>
      <w:r>
        <w:t xml:space="preserve">(п. 16-1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16-2. </w:t>
      </w:r>
      <w:proofErr w:type="gramStart"/>
      <w:r>
        <w:t xml:space="preserve">Регистрация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заявлений, указанных в </w:t>
      </w:r>
      <w:hyperlink w:anchor="P7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8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и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осуществляется Департаментом в день поступления в </w:t>
      </w:r>
      <w:hyperlink w:anchor="P556">
        <w:r>
          <w:rPr>
            <w:color w:val="0000FF"/>
          </w:rPr>
          <w:t>журнале</w:t>
        </w:r>
      </w:hyperlink>
      <w:r>
        <w:t xml:space="preserve">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</w:t>
      </w:r>
      <w:proofErr w:type="gramEnd"/>
      <w:r>
        <w:t xml:space="preserve"> 5 к настоящему положению.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При регистрации обращений (заявлений, уведомлений) в журнале указываются следующие коды: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1 - при регистрации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2 - при регистрации заявления, указанного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3 - при регистрации заявления, указанного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4 - при регистрации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Копия обращения (заявления, уведомления) с отметкой о регистрации выдается гражданскому служащему (гражданину, замещавшему должность государственной гражданской службы Свердловской области) под роспись в журнале либо направляется любым доступным способом, о чем делается запись в журнале.</w:t>
      </w:r>
    </w:p>
    <w:p w:rsidR="000C6D52" w:rsidRDefault="000C6D52">
      <w:pPr>
        <w:pStyle w:val="ConsPlusNormal"/>
        <w:jc w:val="both"/>
      </w:pPr>
      <w:r>
        <w:t xml:space="preserve">(п. 16-2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должностные лица Департамента вправе проводить собеседование с представившим обращение или уведомление гражданским служащим или гражданином, замещавшим должность государственной гражданской службы Свердловской области, получать от него</w:t>
      </w:r>
      <w:proofErr w:type="gramEnd"/>
      <w:r>
        <w:t xml:space="preserve"> письменные пояснения, а Директор Департамента может направлять в установленном порядке запросы в государственные органы, органы местного самоуправления муниципальных образований, расположенных на территории Свердловской области,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0C6D52" w:rsidRDefault="000C6D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Свердловской области от 27.07.2022 </w:t>
      </w:r>
      <w:hyperlink r:id="rId58">
        <w:r>
          <w:rPr>
            <w:color w:val="0000FF"/>
          </w:rPr>
          <w:t>N 350-УГ</w:t>
        </w:r>
      </w:hyperlink>
      <w:r>
        <w:t xml:space="preserve">, от 03.04.2024 </w:t>
      </w:r>
      <w:hyperlink r:id="rId59">
        <w:r>
          <w:rPr>
            <w:color w:val="0000FF"/>
          </w:rPr>
          <w:t>N 156-УГ</w:t>
        </w:r>
      </w:hyperlink>
      <w:r>
        <w:t>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18. Мотивированные заключения, указанные в </w:t>
      </w:r>
      <w:hyperlink w:anchor="P96">
        <w:r>
          <w:rPr>
            <w:color w:val="0000FF"/>
          </w:rPr>
          <w:t>части второй пункта 12</w:t>
        </w:r>
      </w:hyperlink>
      <w:r>
        <w:t xml:space="preserve">, </w:t>
      </w:r>
      <w:hyperlink w:anchor="P100">
        <w:r>
          <w:rPr>
            <w:color w:val="0000FF"/>
          </w:rPr>
          <w:t>пунктах 15</w:t>
        </w:r>
      </w:hyperlink>
      <w:r>
        <w:t xml:space="preserve">, </w:t>
      </w:r>
      <w:hyperlink w:anchor="P102">
        <w:r>
          <w:rPr>
            <w:color w:val="0000FF"/>
          </w:rPr>
          <w:t>16</w:t>
        </w:r>
      </w:hyperlink>
      <w:r>
        <w:t xml:space="preserve"> и </w:t>
      </w:r>
      <w:hyperlink w:anchor="P103">
        <w:r>
          <w:rPr>
            <w:color w:val="0000FF"/>
          </w:rPr>
          <w:t>части первой пункта 16-1</w:t>
        </w:r>
      </w:hyperlink>
      <w:r>
        <w:t xml:space="preserve"> настоящего положения, должны содержать: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обращении, указанном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уведомлениях,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 xml:space="preserve">3) мотивированный вывод по результатам предварительного рассмотрения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4">
        <w:r>
          <w:rPr>
            <w:color w:val="0000FF"/>
          </w:rPr>
          <w:t>пунктами 28</w:t>
        </w:r>
      </w:hyperlink>
      <w:r>
        <w:t xml:space="preserve">, </w:t>
      </w:r>
      <w:hyperlink w:anchor="P154">
        <w:r>
          <w:rPr>
            <w:color w:val="0000FF"/>
          </w:rPr>
          <w:t>31</w:t>
        </w:r>
      </w:hyperlink>
      <w:r>
        <w:t xml:space="preserve">, </w:t>
      </w:r>
      <w:hyperlink w:anchor="P161">
        <w:r>
          <w:rPr>
            <w:color w:val="0000FF"/>
          </w:rPr>
          <w:t>33</w:t>
        </w:r>
      </w:hyperlink>
      <w:r>
        <w:t xml:space="preserve"> и </w:t>
      </w:r>
      <w:hyperlink w:anchor="P164">
        <w:r>
          <w:rPr>
            <w:color w:val="0000FF"/>
          </w:rPr>
          <w:t>33-1</w:t>
        </w:r>
      </w:hyperlink>
      <w:r>
        <w:t xml:space="preserve"> настоящего положения или иного решения.</w:t>
      </w:r>
      <w:proofErr w:type="gramEnd"/>
    </w:p>
    <w:p w:rsidR="000C6D52" w:rsidRDefault="000C6D52">
      <w:pPr>
        <w:pStyle w:val="ConsPlusNormal"/>
        <w:jc w:val="both"/>
      </w:pPr>
      <w:r>
        <w:t xml:space="preserve">(п. 18 в ред. </w:t>
      </w:r>
      <w:hyperlink r:id="rId60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1) в течение десяти рабочих дней назначает дату заседания Комиссии. При этом дата заседания Комиссии не может быть назначена позднее двадцати рабочих дней со дня поступления указанной информации, за исключением случаев, указанных в </w:t>
      </w:r>
      <w:hyperlink w:anchor="P125">
        <w:r>
          <w:rPr>
            <w:color w:val="0000FF"/>
          </w:rPr>
          <w:t>пунктах 20</w:t>
        </w:r>
      </w:hyperlink>
      <w:r>
        <w:t xml:space="preserve"> и </w:t>
      </w:r>
      <w:hyperlink w:anchor="P126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Департамент, и результатами ее проверки;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66">
        <w:r>
          <w:rPr>
            <w:color w:val="0000FF"/>
          </w:rPr>
          <w:t>подпункте 2 пункта 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20" w:name="P125"/>
      <w:bookmarkEnd w:id="20"/>
      <w:r>
        <w:t xml:space="preserve">20. Заседание Комиссии по рассмотрению заявлений, указанных в </w:t>
      </w:r>
      <w:hyperlink w:anchor="P7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8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21" w:name="P126"/>
      <w:bookmarkEnd w:id="21"/>
      <w:r>
        <w:t xml:space="preserve">21. Уведомления, указанные в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0C6D52" w:rsidRDefault="000C6D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Свердловской области. О намерении лично присутствовать на заседании Комиссии гражданский служащий или гражданин, замещавший должность государственной гражданской службы Свердловской области,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74">
        <w:r>
          <w:rPr>
            <w:color w:val="0000FF"/>
          </w:rPr>
          <w:t>подпунктами 2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положения.</w:t>
      </w:r>
    </w:p>
    <w:p w:rsidR="000C6D52" w:rsidRDefault="000C6D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23. Заседания Комиссии могут проводиться в отсутствие гражданского служащего или гражданина, замещавшего должность государственной гражданской службы Свердловской области, в случае: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 xml:space="preserve">1) если в обращении, заявлении или уведомлении, указанных в </w:t>
      </w:r>
      <w:hyperlink w:anchor="P74">
        <w:r>
          <w:rPr>
            <w:color w:val="0000FF"/>
          </w:rPr>
          <w:t>подпунктах 2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не содержится указание о намерении гражданского служащего или гражданина, замещавшего должность государственной гражданской службы Свердловской области, лично присутствовать на заседании Комиссии;</w:t>
      </w:r>
      <w:proofErr w:type="gramEnd"/>
    </w:p>
    <w:p w:rsidR="000C6D52" w:rsidRDefault="000C6D52">
      <w:pPr>
        <w:pStyle w:val="ConsPlusNormal"/>
        <w:jc w:val="both"/>
      </w:pPr>
      <w:r>
        <w:t xml:space="preserve">(подп. 1 в ред. </w:t>
      </w:r>
      <w:hyperlink r:id="rId64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если гражданский служащий или гражданин, замещавший должность государственной гражданской службы Свердловской области,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24. На заседании Комиссии заслушиваются пояснения гражданского служащего или гражданина, замещавшего должность государственной гражданской службы Свердловской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25.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26.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гражданским служащим в соответствии с </w:t>
      </w:r>
      <w:hyperlink r:id="rId66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67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73">
        <w:r>
          <w:rPr>
            <w:color w:val="0000FF"/>
          </w:rPr>
          <w:t>абзаце третьем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23" w:name="P144"/>
      <w:bookmarkEnd w:id="23"/>
      <w:r>
        <w:t xml:space="preserve">28.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>1) дать гражданину, замещавшему должность государственной гражданской службы Свердловской области, или гражданскому служащему, планирующему свое увольнение с государственной гражданской службы Свердловской области,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>2) отказать гражданину, замещавшему должность государственной гражданской службы Свердловской области, или гражданскому служащему, планирующему свое увольнение с государственной гражданской службы Свердловской области,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</w:t>
      </w:r>
      <w:proofErr w:type="gramEnd"/>
      <w:r>
        <w:t xml:space="preserve"> отказ.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24" w:name="P154"/>
      <w:bookmarkEnd w:id="24"/>
      <w:r>
        <w:t xml:space="preserve">31. По итогам рассмотрения вопроса, указанного в </w:t>
      </w:r>
      <w:hyperlink w:anchor="P80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должностному лицу, осуществляющему полномочия представителя нанимателя гражданского служащего, принять меры по урегулированию конфликта интересов или по недопущению его возникновения;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признать, что гражданский служащий не соблюдал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82">
        <w:r>
          <w:rPr>
            <w:color w:val="0000FF"/>
          </w:rPr>
          <w:t>подпункте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 xml:space="preserve">1) признать, что сведения, представленные гражданским служащим в соответствии с </w:t>
      </w:r>
      <w:hyperlink r:id="rId7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гражданским служащим в соответствии с </w:t>
      </w:r>
      <w:hyperlink r:id="rId7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33. По итогам рассмотрения вопроса, указанного в </w:t>
      </w:r>
      <w:hyperlink w:anchor="P83">
        <w:r>
          <w:rPr>
            <w:color w:val="0000FF"/>
          </w:rPr>
          <w:t>подпункте 5 пункта 10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 Свердловской области,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Губернатору Свердловской области проинформировать об указанных обстоятельствах органы прокуратуры и уведомившую организацию.</w:t>
      </w:r>
    </w:p>
    <w:p w:rsidR="000C6D52" w:rsidRDefault="000C6D52">
      <w:pPr>
        <w:pStyle w:val="ConsPlusNormal"/>
        <w:spacing w:before="220"/>
        <w:ind w:firstLine="540"/>
        <w:jc w:val="both"/>
      </w:pPr>
      <w:bookmarkStart w:id="26" w:name="P164"/>
      <w:bookmarkEnd w:id="26"/>
      <w:r>
        <w:t xml:space="preserve">33-1. По итогам рассмотрения вопроса,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>1)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C6D52" w:rsidRDefault="000C6D52">
      <w:pPr>
        <w:pStyle w:val="ConsPlusNormal"/>
        <w:jc w:val="both"/>
      </w:pPr>
      <w:r>
        <w:t xml:space="preserve">(п. 33-1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70">
        <w:r>
          <w:rPr>
            <w:color w:val="0000FF"/>
          </w:rPr>
          <w:t>подпунктах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 и </w:t>
      </w:r>
      <w:hyperlink w:anchor="P82">
        <w:r>
          <w:rPr>
            <w:color w:val="0000FF"/>
          </w:rPr>
          <w:t>4</w:t>
        </w:r>
      </w:hyperlink>
      <w:r>
        <w:t xml:space="preserve"> -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и при наличии оснований Комиссия может принять иное решение, чем это предусмотрено в </w:t>
      </w:r>
      <w:hyperlink w:anchor="P138">
        <w:r>
          <w:rPr>
            <w:color w:val="0000FF"/>
          </w:rPr>
          <w:t>пунктах 26</w:t>
        </w:r>
      </w:hyperlink>
      <w:r>
        <w:t xml:space="preserve"> - </w:t>
      </w:r>
      <w:hyperlink w:anchor="P164">
        <w:r>
          <w:rPr>
            <w:color w:val="0000FF"/>
          </w:rPr>
          <w:t>33-1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C6D52" w:rsidRDefault="000C6D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 ред. </w:t>
      </w:r>
      <w:hyperlink r:id="rId74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указанного в </w:t>
      </w:r>
      <w:hyperlink w:anchor="P81">
        <w:r>
          <w:rPr>
            <w:color w:val="0000FF"/>
          </w:rPr>
          <w:t>подпункте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36. Решение Комиссии по вопросам, указанным в </w:t>
      </w:r>
      <w:hyperlink w:anchor="P69">
        <w:r>
          <w:rPr>
            <w:color w:val="0000FF"/>
          </w:rPr>
          <w:t>пункте 10</w:t>
        </w:r>
      </w:hyperlink>
      <w:r>
        <w:t xml:space="preserve"> настоящего положения, принимается тайным голосованием, если Комиссия не примет иное решение, простым большинством голосов присутствующих на заседании членов Комиссии. Решения Комиссии, за исключением решения, принимаемого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носит обязательный характер.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37. Решение Комиссии оформляется протоколом заседания Комиссии, который подписывают члены Комиссии, принимавшие участие в заседании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38. В протоколе заседания Комиссии указываются:</w:t>
      </w:r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>1) дата заседания Комиссии, фамилии, имена, отчества членов Комиссии и других лиц, присутствующих на заседании Комиссии;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Департамент;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7) иные сведения;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39.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40. Копии протокола заседания Комиссии в течение семи рабочих дней со дня заседания Комиссии направляются Департаментом: Губернатору Свердловской области, должностному лицу, осуществляющему полномочия представителя нанимателя гражданского служащего, гражданскому служащему - полностью или в виде выписок из него, иным заинтересованным лицам - по решению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41. Копия протокола заседания Комиссии или выписка из него приобщается к личному делу гражданского служащего.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Выписка из решения Комиссии, заверенная подписью секретаря Комиссии и печатью Департамента, вручается гражданину, замещавшему должность государственной гражданской службы Свердловской области, в </w:t>
      </w:r>
      <w:proofErr w:type="gramStart"/>
      <w:r>
        <w:t>отношении</w:t>
      </w:r>
      <w:proofErr w:type="gramEnd"/>
      <w:r>
        <w:t xml:space="preserve"> которого рассматривался вопрос, указанный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42. В случае установления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документы в правоприменительные органы в течение трех дней, а при необходимости - немедленно.</w:t>
      </w:r>
    </w:p>
    <w:p w:rsidR="000C6D52" w:rsidRDefault="000C6D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Свердловской области от 12.02.2021 N 62-УГ)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43. Организационно-техническое и документационное обеспечение деятельности Комиссии осуществляет Департамент.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  <w:outlineLvl w:val="1"/>
      </w:pPr>
      <w:r>
        <w:t>Приложение N 1</w:t>
      </w:r>
    </w:p>
    <w:p w:rsidR="000C6D52" w:rsidRDefault="000C6D52">
      <w:pPr>
        <w:pStyle w:val="ConsPlusNormal"/>
        <w:jc w:val="right"/>
      </w:pPr>
      <w:r>
        <w:t>к Положению о комиссии по соблюдению</w:t>
      </w:r>
    </w:p>
    <w:p w:rsidR="000C6D52" w:rsidRDefault="000C6D52">
      <w:pPr>
        <w:pStyle w:val="ConsPlusNormal"/>
        <w:jc w:val="right"/>
      </w:pPr>
      <w:r>
        <w:t>требований к служебному поведению</w:t>
      </w:r>
    </w:p>
    <w:p w:rsidR="000C6D52" w:rsidRDefault="000C6D52">
      <w:pPr>
        <w:pStyle w:val="ConsPlusNormal"/>
        <w:jc w:val="right"/>
      </w:pPr>
      <w:r>
        <w:t>отдельных государственных гражданских</w:t>
      </w:r>
    </w:p>
    <w:p w:rsidR="000C6D52" w:rsidRDefault="000C6D52">
      <w:pPr>
        <w:pStyle w:val="ConsPlusNormal"/>
        <w:jc w:val="right"/>
      </w:pPr>
      <w:r>
        <w:t>служащих Свердловской области и</w:t>
      </w:r>
    </w:p>
    <w:p w:rsidR="000C6D52" w:rsidRDefault="000C6D52">
      <w:pPr>
        <w:pStyle w:val="ConsPlusNormal"/>
        <w:jc w:val="right"/>
      </w:pPr>
      <w:r>
        <w:t>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  <w:r>
        <w:t>Форма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nformat"/>
        <w:jc w:val="both"/>
      </w:pPr>
      <w:r>
        <w:t xml:space="preserve">                              Председателю комиссии</w:t>
      </w:r>
    </w:p>
    <w:p w:rsidR="000C6D52" w:rsidRDefault="000C6D52">
      <w:pPr>
        <w:pStyle w:val="ConsPlusNonformat"/>
        <w:jc w:val="both"/>
      </w:pPr>
      <w:r>
        <w:t xml:space="preserve">                              по соблюдению требований</w:t>
      </w:r>
    </w:p>
    <w:p w:rsidR="000C6D52" w:rsidRDefault="000C6D52">
      <w:pPr>
        <w:pStyle w:val="ConsPlusNonformat"/>
        <w:jc w:val="both"/>
      </w:pPr>
      <w:r>
        <w:t xml:space="preserve">                              к служебному поведению </w:t>
      </w:r>
      <w:proofErr w:type="gramStart"/>
      <w:r>
        <w:t>отдельных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государственных гражданских</w:t>
      </w:r>
    </w:p>
    <w:p w:rsidR="000C6D52" w:rsidRDefault="000C6D52">
      <w:pPr>
        <w:pStyle w:val="ConsPlusNonformat"/>
        <w:jc w:val="both"/>
      </w:pPr>
      <w:r>
        <w:t xml:space="preserve">                              служащих Свердловской области</w:t>
      </w:r>
    </w:p>
    <w:p w:rsidR="000C6D52" w:rsidRDefault="000C6D52">
      <w:pPr>
        <w:pStyle w:val="ConsPlusNonformat"/>
        <w:jc w:val="both"/>
      </w:pPr>
      <w:r>
        <w:t xml:space="preserve">                              и урегулированию конфликта</w:t>
      </w:r>
    </w:p>
    <w:p w:rsidR="000C6D52" w:rsidRDefault="000C6D52">
      <w:pPr>
        <w:pStyle w:val="ConsPlusNonformat"/>
        <w:jc w:val="both"/>
      </w:pPr>
      <w:r>
        <w:t xml:space="preserve">                              интересов</w:t>
      </w:r>
    </w:p>
    <w:p w:rsidR="000C6D52" w:rsidRDefault="000C6D52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(при наличии),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дата рождения, адрес места жительства,</w:t>
      </w:r>
    </w:p>
    <w:p w:rsidR="000C6D52" w:rsidRDefault="000C6D5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</w:t>
      </w:r>
      <w:proofErr w:type="gramStart"/>
      <w:r>
        <w:t>замещаемая (замещаемые) должность (должности)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государственной гражданской службы</w:t>
      </w:r>
    </w:p>
    <w:p w:rsidR="000C6D52" w:rsidRDefault="000C6D5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     </w:t>
      </w:r>
      <w:proofErr w:type="gramStart"/>
      <w:r>
        <w:t xml:space="preserve">Свердловской области) </w:t>
      </w:r>
      <w:hyperlink w:anchor="P267">
        <w:r>
          <w:rPr>
            <w:color w:val="0000FF"/>
          </w:rPr>
          <w:t>*</w:t>
        </w:r>
      </w:hyperlink>
      <w:proofErr w:type="gramEnd"/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bookmarkStart w:id="27" w:name="P224"/>
      <w:bookmarkEnd w:id="27"/>
      <w:r>
        <w:t xml:space="preserve">                                 ОБРАЩЕНИЕ</w:t>
      </w:r>
    </w:p>
    <w:p w:rsidR="000C6D52" w:rsidRDefault="000C6D52">
      <w:pPr>
        <w:pStyle w:val="ConsPlusNonformat"/>
        <w:jc w:val="both"/>
      </w:pPr>
      <w:r>
        <w:t xml:space="preserve">           о даче согласия на замещение должности </w:t>
      </w:r>
      <w:proofErr w:type="gramStart"/>
      <w:r>
        <w:t>в</w:t>
      </w:r>
      <w:proofErr w:type="gramEnd"/>
      <w:r>
        <w:t xml:space="preserve"> коммерческой</w:t>
      </w:r>
    </w:p>
    <w:p w:rsidR="000C6D52" w:rsidRDefault="000C6D52">
      <w:pPr>
        <w:pStyle w:val="ConsPlusNonformat"/>
        <w:jc w:val="both"/>
      </w:pPr>
      <w:r>
        <w:t xml:space="preserve">          или некоммерческой организации либо на выполнение работы</w:t>
      </w:r>
    </w:p>
    <w:p w:rsidR="000C6D52" w:rsidRDefault="000C6D52">
      <w:pPr>
        <w:pStyle w:val="ConsPlusNonformat"/>
        <w:jc w:val="both"/>
      </w:pPr>
      <w:r>
        <w:t xml:space="preserve">          на условиях гражданско-правового договора в </w:t>
      </w:r>
      <w:proofErr w:type="gramStart"/>
      <w:r>
        <w:t>коммерческой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или некоммерческой организации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 xml:space="preserve">    </w:t>
      </w:r>
      <w:proofErr w:type="gramStart"/>
      <w:r>
        <w:t>Прошу  дать  согласие  на  замещение  должности  (выполнение  работы на</w:t>
      </w:r>
      <w:proofErr w:type="gramEnd"/>
    </w:p>
    <w:p w:rsidR="000C6D52" w:rsidRDefault="000C6D52">
      <w:pPr>
        <w:pStyle w:val="ConsPlusNonformat"/>
        <w:jc w:val="both"/>
      </w:pPr>
      <w:r>
        <w:t xml:space="preserve">условиях гражданско-правового договора) </w:t>
      </w:r>
      <w:proofErr w:type="gramStart"/>
      <w:r>
        <w:t>в</w:t>
      </w:r>
      <w:proofErr w:type="gramEnd"/>
      <w:r>
        <w:t xml:space="preserve"> 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(наименование, адрес места нахождения</w:t>
      </w:r>
      <w:proofErr w:type="gramEnd"/>
    </w:p>
    <w:p w:rsidR="000C6D52" w:rsidRDefault="000C6D52">
      <w:pPr>
        <w:pStyle w:val="ConsPlusNonformat"/>
        <w:jc w:val="both"/>
      </w:pPr>
      <w:r>
        <w:t>___________________________________________________________________________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коммерческой или некоммерческой организации, характер ее деятельности,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вид договора (трудовой или гражданско-правовой),</w:t>
      </w:r>
    </w:p>
    <w:p w:rsidR="000C6D52" w:rsidRDefault="000C6D52">
      <w:pPr>
        <w:pStyle w:val="ConsPlusNonformat"/>
        <w:jc w:val="both"/>
      </w:pPr>
      <w:r>
        <w:t xml:space="preserve">                     предполагаемый срок его действия,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сумма оплаты за выполнение (оказание) по договору работ (услуг))</w:t>
      </w:r>
    </w:p>
    <w:p w:rsidR="000C6D52" w:rsidRDefault="000C6D52">
      <w:pPr>
        <w:pStyle w:val="ConsPlusNonformat"/>
        <w:jc w:val="both"/>
      </w:pPr>
      <w:r>
        <w:t xml:space="preserve">    Должностные  (служебные)  обязанности,  исполняемые  во время замещения</w:t>
      </w:r>
    </w:p>
    <w:p w:rsidR="000C6D52" w:rsidRDefault="000C6D52">
      <w:pPr>
        <w:pStyle w:val="ConsPlusNonformat"/>
        <w:jc w:val="both"/>
      </w:pPr>
      <w:r>
        <w:t>должности   государственной   гражданской   службы   Свердловской  области: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___________________________________________________________________________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Функции  по  государственному  управлению  в отношении коммерческой или</w:t>
      </w:r>
    </w:p>
    <w:p w:rsidR="000C6D52" w:rsidRDefault="000C6D52">
      <w:pPr>
        <w:pStyle w:val="ConsPlusNonformat"/>
        <w:jc w:val="both"/>
      </w:pPr>
      <w:r>
        <w:t>некоммерческой организации: _______________________________________________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В  соответствии  со  </w:t>
      </w:r>
      <w:hyperlink r:id="rId77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:rsidR="000C6D52" w:rsidRDefault="000C6D52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:rsidR="000C6D52" w:rsidRDefault="000C6D52">
      <w:pPr>
        <w:pStyle w:val="ConsPlusNonformat"/>
        <w:jc w:val="both"/>
      </w:pPr>
      <w:r>
        <w:t>комиссии   по   соблюдению  требований  к  служебному  поведению  отдельных</w:t>
      </w:r>
    </w:p>
    <w:p w:rsidR="000C6D52" w:rsidRDefault="000C6D52">
      <w:pPr>
        <w:pStyle w:val="ConsPlusNonformat"/>
        <w:jc w:val="both"/>
      </w:pPr>
      <w:r>
        <w:t>государственных  гражданских служащих Свердловской области и урегулированию</w:t>
      </w:r>
    </w:p>
    <w:p w:rsidR="000C6D52" w:rsidRDefault="000C6D52">
      <w:pPr>
        <w:pStyle w:val="ConsPlusNonformat"/>
        <w:jc w:val="both"/>
      </w:pPr>
      <w:r>
        <w:t>конфликта    интересов    (далее    -    Комиссия)    настоящее   обращение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           (в моем присутствии/без моего присутствия)</w:t>
      </w:r>
    </w:p>
    <w:p w:rsidR="000C6D52" w:rsidRDefault="000C6D52">
      <w:pPr>
        <w:pStyle w:val="ConsPlusNonformat"/>
        <w:jc w:val="both"/>
      </w:pPr>
      <w:r>
        <w:t xml:space="preserve">    Информацию   о   принятом   Комиссией   решении   прошу  направить  </w:t>
      </w:r>
      <w:hyperlink w:anchor="P275">
        <w:r>
          <w:rPr>
            <w:color w:val="0000FF"/>
          </w:rPr>
          <w:t>**</w:t>
        </w:r>
      </w:hyperlink>
      <w:r>
        <w:t>: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          </w:t>
      </w:r>
      <w:proofErr w:type="gramStart"/>
      <w:r>
        <w:t>(указывается адрес фактического проживания,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>__________________                           ______________________________</w:t>
      </w:r>
    </w:p>
    <w:p w:rsidR="000C6D52" w:rsidRDefault="000C6D52">
      <w:pPr>
        <w:pStyle w:val="ConsPlusNonformat"/>
        <w:jc w:val="both"/>
      </w:pPr>
      <w:r>
        <w:t xml:space="preserve">      (дата)                                           (подпись)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>Регистрационный   номер   в  журнале  регистрации  обращений,  заявлений  и</w:t>
      </w:r>
    </w:p>
    <w:p w:rsidR="000C6D52" w:rsidRDefault="000C6D52">
      <w:pPr>
        <w:pStyle w:val="ConsPlusNonformat"/>
        <w:jc w:val="both"/>
      </w:pPr>
      <w:r>
        <w:t>уведомлений,  являющихся  основаниями  для  проведения  заседания Комиссии:</w:t>
      </w:r>
    </w:p>
    <w:p w:rsidR="000C6D52" w:rsidRDefault="000C6D52">
      <w:pPr>
        <w:pStyle w:val="ConsPlusNonformat"/>
        <w:jc w:val="both"/>
      </w:pPr>
      <w:r>
        <w:t>______________________.</w:t>
      </w:r>
    </w:p>
    <w:p w:rsidR="000C6D52" w:rsidRDefault="000C6D52">
      <w:pPr>
        <w:pStyle w:val="ConsPlusNonformat"/>
        <w:jc w:val="both"/>
      </w:pPr>
      <w:r>
        <w:t xml:space="preserve">Дата регистрации обращения: "__" _______________________ </w:t>
      </w:r>
      <w:proofErr w:type="gramStart"/>
      <w:r>
        <w:t>г</w:t>
      </w:r>
      <w:proofErr w:type="gramEnd"/>
      <w:r>
        <w:t>.</w:t>
      </w:r>
    </w:p>
    <w:p w:rsidR="000C6D52" w:rsidRDefault="000C6D52">
      <w:pPr>
        <w:pStyle w:val="ConsPlusNonformat"/>
        <w:jc w:val="both"/>
      </w:pPr>
      <w:r>
        <w:t>--------------------------------</w:t>
      </w:r>
    </w:p>
    <w:p w:rsidR="000C6D52" w:rsidRDefault="000C6D52">
      <w:pPr>
        <w:pStyle w:val="ConsPlusNonformat"/>
        <w:jc w:val="both"/>
      </w:pPr>
      <w:bookmarkStart w:id="28" w:name="P267"/>
      <w:bookmarkEnd w:id="28"/>
      <w:r>
        <w:t xml:space="preserve">    *  Указывается  (указываются)  должность  (должности)  </w:t>
      </w:r>
      <w:proofErr w:type="gramStart"/>
      <w:r>
        <w:t>государственного</w:t>
      </w:r>
      <w:proofErr w:type="gramEnd"/>
    </w:p>
    <w:p w:rsidR="000C6D52" w:rsidRDefault="000C6D52">
      <w:pPr>
        <w:pStyle w:val="ConsPlusNonformat"/>
        <w:jc w:val="both"/>
      </w:pPr>
      <w:r>
        <w:t xml:space="preserve">гражданского  служащего  Свердловской  области,  планирующего  увольнение </w:t>
      </w:r>
      <w:proofErr w:type="gramStart"/>
      <w:r>
        <w:t>с</w:t>
      </w:r>
      <w:proofErr w:type="gramEnd"/>
    </w:p>
    <w:p w:rsidR="000C6D52" w:rsidRDefault="000C6D52">
      <w:pPr>
        <w:pStyle w:val="ConsPlusNonformat"/>
        <w:jc w:val="both"/>
      </w:pPr>
      <w:r>
        <w:t xml:space="preserve">государственной   гражданской   службы   Свердловской  области,  </w:t>
      </w:r>
      <w:proofErr w:type="gramStart"/>
      <w:r>
        <w:t>замещаемая</w:t>
      </w:r>
      <w:proofErr w:type="gramEnd"/>
    </w:p>
    <w:p w:rsidR="000C6D52" w:rsidRDefault="000C6D52">
      <w:pPr>
        <w:pStyle w:val="ConsPlusNonformat"/>
        <w:jc w:val="both"/>
      </w:pPr>
      <w:r>
        <w:t xml:space="preserve">(замещаемые)  в течение последних двух лет до планируемого дня увольнения </w:t>
      </w:r>
      <w:proofErr w:type="gramStart"/>
      <w:r>
        <w:t>с</w:t>
      </w:r>
      <w:proofErr w:type="gramEnd"/>
    </w:p>
    <w:p w:rsidR="000C6D52" w:rsidRDefault="000C6D52">
      <w:pPr>
        <w:pStyle w:val="ConsPlusNonformat"/>
        <w:jc w:val="both"/>
      </w:pPr>
      <w:r>
        <w:t>государственной  гражданской  службы  Свердловской  области,  или должность</w:t>
      </w:r>
    </w:p>
    <w:p w:rsidR="000C6D52" w:rsidRDefault="000C6D52">
      <w:pPr>
        <w:pStyle w:val="ConsPlusNonformat"/>
        <w:jc w:val="both"/>
      </w:pPr>
      <w:r>
        <w:t xml:space="preserve">(должности),  </w:t>
      </w:r>
      <w:proofErr w:type="gramStart"/>
      <w:r>
        <w:t>замещаемая</w:t>
      </w:r>
      <w:proofErr w:type="gramEnd"/>
      <w:r>
        <w:t xml:space="preserve">  (замещаемые) гражданином в течение последних двух</w:t>
      </w:r>
    </w:p>
    <w:p w:rsidR="000C6D52" w:rsidRDefault="000C6D52">
      <w:pPr>
        <w:pStyle w:val="ConsPlusNonformat"/>
        <w:jc w:val="both"/>
      </w:pPr>
      <w:r>
        <w:t>лет  до  дня  увольнения  с государственной гражданской службы Свердловской</w:t>
      </w:r>
    </w:p>
    <w:p w:rsidR="000C6D52" w:rsidRDefault="000C6D52">
      <w:pPr>
        <w:pStyle w:val="ConsPlusNonformat"/>
        <w:jc w:val="both"/>
      </w:pPr>
      <w:r>
        <w:t>области.</w:t>
      </w:r>
    </w:p>
    <w:p w:rsidR="000C6D52" w:rsidRDefault="000C6D52">
      <w:pPr>
        <w:pStyle w:val="ConsPlusNonformat"/>
        <w:jc w:val="both"/>
      </w:pPr>
      <w:bookmarkStart w:id="29" w:name="P275"/>
      <w:bookmarkEnd w:id="29"/>
      <w:r>
        <w:t xml:space="preserve">    **   Заполняется   государственным  гражданским  служащим  </w:t>
      </w:r>
      <w:proofErr w:type="gramStart"/>
      <w:r>
        <w:t>Свердловской</w:t>
      </w:r>
      <w:proofErr w:type="gramEnd"/>
    </w:p>
    <w:p w:rsidR="000C6D52" w:rsidRDefault="000C6D52">
      <w:pPr>
        <w:pStyle w:val="ConsPlusNonformat"/>
        <w:jc w:val="both"/>
      </w:pPr>
      <w:r>
        <w:t xml:space="preserve">области,   </w:t>
      </w:r>
      <w:proofErr w:type="gramStart"/>
      <w:r>
        <w:t>планирующим</w:t>
      </w:r>
      <w:proofErr w:type="gramEnd"/>
      <w:r>
        <w:t xml:space="preserve">  увольнение  с  государственной  гражданской  службы</w:t>
      </w:r>
    </w:p>
    <w:p w:rsidR="000C6D52" w:rsidRDefault="000C6D52">
      <w:pPr>
        <w:pStyle w:val="ConsPlusNonformat"/>
        <w:jc w:val="both"/>
      </w:pPr>
      <w:r>
        <w:t xml:space="preserve">Свердловской  области.  Гражданину,  замещавшему  должность </w:t>
      </w:r>
      <w:proofErr w:type="gramStart"/>
      <w:r>
        <w:t>государственной</w:t>
      </w:r>
      <w:proofErr w:type="gramEnd"/>
    </w:p>
    <w:p w:rsidR="000C6D52" w:rsidRDefault="000C6D52">
      <w:pPr>
        <w:pStyle w:val="ConsPlusNonformat"/>
        <w:jc w:val="both"/>
      </w:pPr>
      <w:r>
        <w:t>гражданской  службы  Свердловской  области,  выписка  из  решения Комиссии,</w:t>
      </w:r>
    </w:p>
    <w:p w:rsidR="000C6D52" w:rsidRDefault="000C6D52">
      <w:pPr>
        <w:pStyle w:val="ConsPlusNonformat"/>
        <w:jc w:val="both"/>
      </w:pPr>
      <w:proofErr w:type="gramStart"/>
      <w:r>
        <w:t>заверенная</w:t>
      </w:r>
      <w:proofErr w:type="gramEnd"/>
      <w:r>
        <w:t xml:space="preserve">    подписью    секретаря   Комиссии   и   печатью   Департамента</w:t>
      </w:r>
    </w:p>
    <w:p w:rsidR="000C6D52" w:rsidRDefault="000C6D52">
      <w:pPr>
        <w:pStyle w:val="ConsPlusNonformat"/>
        <w:jc w:val="both"/>
      </w:pPr>
      <w:r>
        <w:t>противодействия  коррупции  Свердловской области, вручается под роспись или</w:t>
      </w:r>
    </w:p>
    <w:p w:rsidR="000C6D52" w:rsidRDefault="000C6D52">
      <w:pPr>
        <w:pStyle w:val="ConsPlusNonformat"/>
        <w:jc w:val="both"/>
      </w:pPr>
      <w:r>
        <w:t xml:space="preserve">направляется  заказным  письмом с уведомлением по </w:t>
      </w:r>
      <w:proofErr w:type="gramStart"/>
      <w:r>
        <w:t>указанному</w:t>
      </w:r>
      <w:proofErr w:type="gramEnd"/>
      <w:r>
        <w:t xml:space="preserve"> им в обращении</w:t>
      </w:r>
    </w:p>
    <w:p w:rsidR="000C6D52" w:rsidRDefault="000C6D52">
      <w:pPr>
        <w:pStyle w:val="ConsPlusNonformat"/>
        <w:jc w:val="both"/>
      </w:pPr>
      <w:r>
        <w:t>адресу.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  <w:outlineLvl w:val="1"/>
      </w:pPr>
      <w:r>
        <w:t>Приложение N 2</w:t>
      </w:r>
    </w:p>
    <w:p w:rsidR="000C6D52" w:rsidRDefault="000C6D52">
      <w:pPr>
        <w:pStyle w:val="ConsPlusNormal"/>
        <w:jc w:val="right"/>
      </w:pPr>
      <w:r>
        <w:t>к Положению о комиссии по соблюдению</w:t>
      </w:r>
    </w:p>
    <w:p w:rsidR="000C6D52" w:rsidRDefault="000C6D52">
      <w:pPr>
        <w:pStyle w:val="ConsPlusNormal"/>
        <w:jc w:val="right"/>
      </w:pPr>
      <w:r>
        <w:t>требований к служебному поведению</w:t>
      </w:r>
    </w:p>
    <w:p w:rsidR="000C6D52" w:rsidRDefault="000C6D52">
      <w:pPr>
        <w:pStyle w:val="ConsPlusNormal"/>
        <w:jc w:val="right"/>
      </w:pPr>
      <w:r>
        <w:t>отдельных государственных гражданских</w:t>
      </w:r>
    </w:p>
    <w:p w:rsidR="000C6D52" w:rsidRDefault="000C6D52">
      <w:pPr>
        <w:pStyle w:val="ConsPlusNormal"/>
        <w:jc w:val="right"/>
      </w:pPr>
      <w:r>
        <w:t>служащих Свердловской области и</w:t>
      </w:r>
    </w:p>
    <w:p w:rsidR="000C6D52" w:rsidRDefault="000C6D52">
      <w:pPr>
        <w:pStyle w:val="ConsPlusNormal"/>
        <w:jc w:val="right"/>
      </w:pPr>
      <w:r>
        <w:t>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  <w:r>
        <w:t>Форма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nformat"/>
        <w:jc w:val="both"/>
      </w:pPr>
      <w:r>
        <w:t xml:space="preserve">                                   Председателю комиссии</w:t>
      </w:r>
    </w:p>
    <w:p w:rsidR="000C6D52" w:rsidRDefault="000C6D52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0C6D52" w:rsidRDefault="000C6D52">
      <w:pPr>
        <w:pStyle w:val="ConsPlusNonformat"/>
        <w:jc w:val="both"/>
      </w:pPr>
      <w:r>
        <w:t xml:space="preserve">                                   к служебному поведению </w:t>
      </w:r>
      <w:proofErr w:type="gramStart"/>
      <w:r>
        <w:t>отдельных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0C6D52" w:rsidRDefault="000C6D52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0C6D52" w:rsidRDefault="000C6D52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0C6D52" w:rsidRDefault="000C6D52">
      <w:pPr>
        <w:pStyle w:val="ConsPlusNonformat"/>
        <w:jc w:val="both"/>
      </w:pPr>
      <w:r>
        <w:t xml:space="preserve">                                   интересов</w:t>
      </w:r>
    </w:p>
    <w:p w:rsidR="000C6D52" w:rsidRDefault="000C6D5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наличии),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 замещаемая должность </w:t>
      </w:r>
      <w:proofErr w:type="gramStart"/>
      <w:r>
        <w:t>государственной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bookmarkStart w:id="30" w:name="P313"/>
      <w:bookmarkEnd w:id="30"/>
      <w:r>
        <w:t xml:space="preserve">                                 ЗАЯВЛЕНИЕ</w:t>
      </w:r>
    </w:p>
    <w:p w:rsidR="000C6D52" w:rsidRDefault="000C6D52">
      <w:pPr>
        <w:pStyle w:val="ConsPlusNonformat"/>
        <w:jc w:val="both"/>
      </w:pPr>
      <w:r>
        <w:t xml:space="preserve">            о невозможности по объективным причинам представить</w:t>
      </w:r>
    </w:p>
    <w:p w:rsidR="000C6D52" w:rsidRDefault="000C6D52">
      <w:pPr>
        <w:pStyle w:val="ConsPlusNonformat"/>
        <w:jc w:val="both"/>
      </w:pPr>
      <w:r>
        <w:t xml:space="preserve">             сведения о доходах, об имуществе и обязательствах</w:t>
      </w:r>
    </w:p>
    <w:p w:rsidR="000C6D52" w:rsidRDefault="000C6D52">
      <w:pPr>
        <w:pStyle w:val="ConsPlusNonformat"/>
        <w:jc w:val="both"/>
      </w:pPr>
      <w:r>
        <w:t xml:space="preserve">             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C6D52" w:rsidRDefault="000C6D52">
      <w:pPr>
        <w:pStyle w:val="ConsPlusNonformat"/>
        <w:jc w:val="both"/>
      </w:pPr>
      <w:r>
        <w:t xml:space="preserve">                        и несовершеннолетних детей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 xml:space="preserve">    Сообщаю  о невозможности представить сведения о доходах, об имуществе и</w:t>
      </w:r>
    </w:p>
    <w:p w:rsidR="000C6D52" w:rsidRDefault="000C6D52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своей супруги (супруга) ___________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(фамилия, имя, отчество (при наличии))</w:t>
      </w:r>
    </w:p>
    <w:p w:rsidR="000C6D52" w:rsidRDefault="000C6D52">
      <w:pPr>
        <w:pStyle w:val="ConsPlusNonformat"/>
        <w:jc w:val="both"/>
      </w:pPr>
      <w:r>
        <w:t>и (или) несовершеннолетних детей: ________________________________________,</w:t>
      </w:r>
    </w:p>
    <w:p w:rsidR="000C6D52" w:rsidRDefault="000C6D52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0C6D52" w:rsidRDefault="000C6D52">
      <w:pPr>
        <w:pStyle w:val="ConsPlusNonformat"/>
        <w:jc w:val="both"/>
      </w:pPr>
      <w:r>
        <w:t xml:space="preserve">за  отчетный  период  с  1  января  20__  года  по  31 декабря 20__ года </w:t>
      </w:r>
      <w:proofErr w:type="gramStart"/>
      <w:r>
        <w:t>по</w:t>
      </w:r>
      <w:proofErr w:type="gramEnd"/>
    </w:p>
    <w:p w:rsidR="000C6D52" w:rsidRDefault="000C6D52">
      <w:pPr>
        <w:pStyle w:val="ConsPlusNonformat"/>
        <w:jc w:val="both"/>
      </w:pPr>
      <w:r>
        <w:t>объективным причинам: 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К заявлению прилагаю дополнительную информацию: _______________________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В  соответствии  с  </w:t>
      </w:r>
      <w:hyperlink r:id="rId79">
        <w:r>
          <w:rPr>
            <w:color w:val="0000FF"/>
          </w:rPr>
          <w:t>пунктом  15</w:t>
        </w:r>
      </w:hyperlink>
      <w:r>
        <w:t xml:space="preserve">  Положения  о представлении гражданами,</w:t>
      </w:r>
    </w:p>
    <w:p w:rsidR="000C6D52" w:rsidRDefault="000C6D52">
      <w:pPr>
        <w:pStyle w:val="ConsPlusNonformat"/>
        <w:jc w:val="both"/>
      </w:pPr>
      <w:proofErr w:type="gramStart"/>
      <w:r>
        <w:t>претендующими</w:t>
      </w:r>
      <w:proofErr w:type="gramEnd"/>
      <w:r>
        <w:t xml:space="preserve">  на  замещение  должностей государственной гражданской службы</w:t>
      </w:r>
    </w:p>
    <w:p w:rsidR="000C6D52" w:rsidRDefault="000C6D52">
      <w:pPr>
        <w:pStyle w:val="ConsPlusNonformat"/>
        <w:jc w:val="both"/>
      </w:pPr>
      <w:r>
        <w:t>Свердловской    области,    и   государственными   гражданскими   служащими</w:t>
      </w:r>
    </w:p>
    <w:p w:rsidR="000C6D52" w:rsidRDefault="000C6D52">
      <w:pPr>
        <w:pStyle w:val="ConsPlusNonformat"/>
        <w:jc w:val="both"/>
      </w:pPr>
      <w:r>
        <w:t>Свердловской   области   сведений  о  доходах,  расходах,  об  имуществе  и</w:t>
      </w:r>
    </w:p>
    <w:p w:rsidR="000C6D52" w:rsidRDefault="000C6D52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 имущественного  характера, утвержденного Указом Губернатора</w:t>
      </w:r>
    </w:p>
    <w:p w:rsidR="000C6D52" w:rsidRDefault="000C6D52">
      <w:pPr>
        <w:pStyle w:val="ConsPlusNonformat"/>
        <w:jc w:val="both"/>
      </w:pPr>
      <w:r>
        <w:t>Свердловской   области   от   15.12.2020   N  700-УГ  "О некоторых вопросах</w:t>
      </w:r>
    </w:p>
    <w:p w:rsidR="000C6D52" w:rsidRDefault="000C6D52">
      <w:pPr>
        <w:pStyle w:val="ConsPlusNonformat"/>
        <w:jc w:val="both"/>
      </w:pPr>
      <w:r>
        <w:t xml:space="preserve">организации  представления  и  приема  сведений  о  доходах,  расходах,  </w:t>
      </w:r>
      <w:proofErr w:type="gramStart"/>
      <w:r>
        <w:t>об</w:t>
      </w:r>
      <w:proofErr w:type="gramEnd"/>
    </w:p>
    <w:p w:rsidR="000C6D52" w:rsidRDefault="000C6D52">
      <w:pPr>
        <w:pStyle w:val="ConsPlusNonformat"/>
        <w:jc w:val="both"/>
      </w:pPr>
      <w:r>
        <w:t xml:space="preserve">имуществе  и обязательствах имущественного характера", прошу рассмотреть </w:t>
      </w:r>
      <w:proofErr w:type="gramStart"/>
      <w:r>
        <w:t>на</w:t>
      </w:r>
      <w:proofErr w:type="gramEnd"/>
    </w:p>
    <w:p w:rsidR="000C6D52" w:rsidRDefault="000C6D52">
      <w:pPr>
        <w:pStyle w:val="ConsPlusNonformat"/>
        <w:jc w:val="both"/>
      </w:pPr>
      <w:proofErr w:type="gramStart"/>
      <w:r>
        <w:t>заседании</w:t>
      </w:r>
      <w:proofErr w:type="gramEnd"/>
      <w:r>
        <w:t xml:space="preserve">   комиссии   по  соблюдению  требований  к  служебному  поведению</w:t>
      </w:r>
    </w:p>
    <w:p w:rsidR="000C6D52" w:rsidRDefault="000C6D52">
      <w:pPr>
        <w:pStyle w:val="ConsPlusNonformat"/>
        <w:jc w:val="both"/>
      </w:pPr>
      <w:r>
        <w:t>отдельных  государственных  гражданских  служащих  Свердловской  области  и</w:t>
      </w:r>
    </w:p>
    <w:p w:rsidR="000C6D52" w:rsidRDefault="000C6D52">
      <w:pPr>
        <w:pStyle w:val="ConsPlusNonformat"/>
        <w:jc w:val="both"/>
      </w:pPr>
      <w:r>
        <w:t>урегулированию  конфликта  интересов (далее - Комиссия) настоящее заявление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           (в моем присутствии/без моего присутствия)</w:t>
      </w:r>
    </w:p>
    <w:p w:rsidR="000C6D52" w:rsidRDefault="000C6D52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          </w:t>
      </w:r>
      <w:proofErr w:type="gramStart"/>
      <w:r>
        <w:t>(указывается адрес фактического проживания,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>__________________                           ______________________________</w:t>
      </w:r>
    </w:p>
    <w:p w:rsidR="000C6D52" w:rsidRDefault="000C6D52">
      <w:pPr>
        <w:pStyle w:val="ConsPlusNonformat"/>
        <w:jc w:val="both"/>
      </w:pPr>
      <w:r>
        <w:t xml:space="preserve">      (дата)                                           (подпись)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>Регистрационный   номер   в  журнале  регистрации  обращений,  заявлений  и</w:t>
      </w:r>
    </w:p>
    <w:p w:rsidR="000C6D52" w:rsidRDefault="000C6D52">
      <w:pPr>
        <w:pStyle w:val="ConsPlusNonformat"/>
        <w:jc w:val="both"/>
      </w:pPr>
      <w:r>
        <w:t>уведомлений,  являющихся  основаниями  для  проведения  заседания Комиссии:</w:t>
      </w:r>
    </w:p>
    <w:p w:rsidR="000C6D52" w:rsidRDefault="000C6D52">
      <w:pPr>
        <w:pStyle w:val="ConsPlusNonformat"/>
        <w:jc w:val="both"/>
      </w:pPr>
      <w:r>
        <w:t>______________________.</w:t>
      </w:r>
    </w:p>
    <w:p w:rsidR="000C6D52" w:rsidRDefault="000C6D52">
      <w:pPr>
        <w:pStyle w:val="ConsPlusNonformat"/>
        <w:jc w:val="both"/>
      </w:pPr>
      <w:r>
        <w:t xml:space="preserve">Дата регистрации заявления: "__" ________________________ </w:t>
      </w:r>
      <w:proofErr w:type="gramStart"/>
      <w:r>
        <w:t>г</w:t>
      </w:r>
      <w:proofErr w:type="gramEnd"/>
      <w:r>
        <w:t>.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  <w:outlineLvl w:val="1"/>
      </w:pPr>
      <w:r>
        <w:t>Приложение N 3</w:t>
      </w:r>
    </w:p>
    <w:p w:rsidR="000C6D52" w:rsidRDefault="000C6D52">
      <w:pPr>
        <w:pStyle w:val="ConsPlusNormal"/>
        <w:jc w:val="right"/>
      </w:pPr>
      <w:r>
        <w:t>к Положению о комиссии по соблюдению</w:t>
      </w:r>
    </w:p>
    <w:p w:rsidR="000C6D52" w:rsidRDefault="000C6D52">
      <w:pPr>
        <w:pStyle w:val="ConsPlusNormal"/>
        <w:jc w:val="right"/>
      </w:pPr>
      <w:r>
        <w:t>требований к служебному поведению</w:t>
      </w:r>
    </w:p>
    <w:p w:rsidR="000C6D52" w:rsidRDefault="000C6D52">
      <w:pPr>
        <w:pStyle w:val="ConsPlusNormal"/>
        <w:jc w:val="right"/>
      </w:pPr>
      <w:r>
        <w:t>отдельных государственных гражданских</w:t>
      </w:r>
    </w:p>
    <w:p w:rsidR="000C6D52" w:rsidRDefault="000C6D52">
      <w:pPr>
        <w:pStyle w:val="ConsPlusNormal"/>
        <w:jc w:val="right"/>
      </w:pPr>
      <w:r>
        <w:t>служащих Свердловской области и</w:t>
      </w:r>
    </w:p>
    <w:p w:rsidR="000C6D52" w:rsidRDefault="000C6D52">
      <w:pPr>
        <w:pStyle w:val="ConsPlusNormal"/>
        <w:jc w:val="right"/>
      </w:pPr>
      <w:r>
        <w:t>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0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  <w:r>
        <w:t>Форма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nformat"/>
        <w:jc w:val="both"/>
      </w:pPr>
      <w:r>
        <w:t xml:space="preserve">                                   Председателю комиссии</w:t>
      </w:r>
    </w:p>
    <w:p w:rsidR="000C6D52" w:rsidRDefault="000C6D52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0C6D52" w:rsidRDefault="000C6D52">
      <w:pPr>
        <w:pStyle w:val="ConsPlusNonformat"/>
        <w:jc w:val="both"/>
      </w:pPr>
      <w:r>
        <w:t xml:space="preserve">                                   к служебному поведению </w:t>
      </w:r>
      <w:proofErr w:type="gramStart"/>
      <w:r>
        <w:t>отдельных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0C6D52" w:rsidRDefault="000C6D52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0C6D52" w:rsidRDefault="000C6D52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0C6D52" w:rsidRDefault="000C6D52">
      <w:pPr>
        <w:pStyle w:val="ConsPlusNonformat"/>
        <w:jc w:val="both"/>
      </w:pPr>
      <w:r>
        <w:t xml:space="preserve">                                   интересов</w:t>
      </w:r>
    </w:p>
    <w:p w:rsidR="000C6D52" w:rsidRDefault="000C6D5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наличии),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 замещаемая должность </w:t>
      </w:r>
      <w:proofErr w:type="gramStart"/>
      <w:r>
        <w:t>государственной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bookmarkStart w:id="31" w:name="P384"/>
      <w:bookmarkEnd w:id="31"/>
      <w:r>
        <w:t xml:space="preserve">                                ЗАЯВЛЕНИЕ </w:t>
      </w:r>
      <w:hyperlink w:anchor="P435">
        <w:r>
          <w:rPr>
            <w:color w:val="0000FF"/>
          </w:rPr>
          <w:t>*</w:t>
        </w:r>
      </w:hyperlink>
    </w:p>
    <w:p w:rsidR="000C6D52" w:rsidRDefault="000C6D52">
      <w:pPr>
        <w:pStyle w:val="ConsPlusNonformat"/>
        <w:jc w:val="both"/>
      </w:pPr>
      <w:r>
        <w:t xml:space="preserve">                   о невозможности выполнить требования</w:t>
      </w:r>
    </w:p>
    <w:p w:rsidR="000C6D52" w:rsidRDefault="000C6D52">
      <w:pPr>
        <w:pStyle w:val="ConsPlusNonformat"/>
        <w:jc w:val="both"/>
      </w:pPr>
      <w:r>
        <w:t xml:space="preserve">              Федерального закона от 7 мая 2013 года N 79-ФЗ</w:t>
      </w:r>
    </w:p>
    <w:p w:rsidR="000C6D52" w:rsidRDefault="000C6D52">
      <w:pPr>
        <w:pStyle w:val="ConsPlusNonformat"/>
        <w:jc w:val="both"/>
      </w:pPr>
      <w:r>
        <w:t xml:space="preserve">           "О запрете отдельным категориям лиц открывать и иметь</w:t>
      </w:r>
    </w:p>
    <w:p w:rsidR="000C6D52" w:rsidRDefault="000C6D52">
      <w:pPr>
        <w:pStyle w:val="ConsPlusNonformat"/>
        <w:jc w:val="both"/>
      </w:pPr>
      <w:r>
        <w:t xml:space="preserve">            счета (вклады), хранить наличные денежные средства</w:t>
      </w:r>
    </w:p>
    <w:p w:rsidR="000C6D52" w:rsidRDefault="000C6D52">
      <w:pPr>
        <w:pStyle w:val="ConsPlusNonformat"/>
        <w:jc w:val="both"/>
      </w:pPr>
      <w:r>
        <w:t xml:space="preserve">              и ценности в иностранных банках, расположенных</w:t>
      </w:r>
    </w:p>
    <w:p w:rsidR="000C6D52" w:rsidRDefault="000C6D52">
      <w:pPr>
        <w:pStyle w:val="ConsPlusNonformat"/>
        <w:jc w:val="both"/>
      </w:pPr>
      <w:r>
        <w:t xml:space="preserve">               за пределами территории Российской Федерации,</w:t>
      </w:r>
    </w:p>
    <w:p w:rsidR="000C6D52" w:rsidRDefault="000C6D52">
      <w:pPr>
        <w:pStyle w:val="ConsPlusNonformat"/>
        <w:jc w:val="both"/>
      </w:pPr>
      <w:r>
        <w:t xml:space="preserve">                 владеть и (или) пользоваться иностранными</w:t>
      </w:r>
    </w:p>
    <w:p w:rsidR="000C6D52" w:rsidRDefault="000C6D52">
      <w:pPr>
        <w:pStyle w:val="ConsPlusNonformat"/>
        <w:jc w:val="both"/>
      </w:pPr>
      <w:r>
        <w:t xml:space="preserve">                        финансовыми инструментами"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 xml:space="preserve">    Сообщаю  о  невозможности выполнить требования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7</w:t>
      </w:r>
    </w:p>
    <w:p w:rsidR="000C6D52" w:rsidRDefault="000C6D52">
      <w:pPr>
        <w:pStyle w:val="ConsPlusNonformat"/>
        <w:jc w:val="both"/>
      </w:pPr>
      <w:r>
        <w:t>мая 2013 года N 79-ФЗ "О запрете отдельным категориям лиц открывать и иметь</w:t>
      </w:r>
    </w:p>
    <w:p w:rsidR="000C6D52" w:rsidRDefault="000C6D52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0C6D52" w:rsidRDefault="000C6D52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0C6D52" w:rsidRDefault="000C6D52">
      <w:pPr>
        <w:pStyle w:val="ConsPlusNonformat"/>
        <w:jc w:val="both"/>
      </w:pPr>
      <w:r>
        <w:t xml:space="preserve">и  (или)  пользоваться  иностранными  финансовыми  инструментами" в связи </w:t>
      </w:r>
      <w:proofErr w:type="gramStart"/>
      <w:r>
        <w:t>с</w:t>
      </w:r>
      <w:proofErr w:type="gramEnd"/>
    </w:p>
    <w:p w:rsidR="000C6D52" w:rsidRDefault="000C6D52">
      <w:pPr>
        <w:pStyle w:val="ConsPlusNonformat"/>
        <w:jc w:val="both"/>
      </w:pPr>
      <w:r>
        <w:t>___________________________________________________________________________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</w:t>
      </w:r>
      <w:proofErr w:type="gramStart"/>
      <w:r>
        <w:t>(указываются обстоятельства,</w:t>
      </w:r>
      <w:proofErr w:type="gramEnd"/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     по </w:t>
      </w:r>
      <w:proofErr w:type="gramStart"/>
      <w:r>
        <w:t>причине</w:t>
      </w:r>
      <w:proofErr w:type="gramEnd"/>
      <w:r>
        <w:t xml:space="preserve"> которых невозможно выполнить требования) </w:t>
      </w:r>
      <w:hyperlink w:anchor="P451">
        <w:r>
          <w:rPr>
            <w:color w:val="0000FF"/>
          </w:rPr>
          <w:t>**</w:t>
        </w:r>
      </w:hyperlink>
    </w:p>
    <w:p w:rsidR="000C6D52" w:rsidRDefault="000C6D52">
      <w:pPr>
        <w:pStyle w:val="ConsPlusNonformat"/>
        <w:jc w:val="both"/>
      </w:pPr>
      <w:r>
        <w:t xml:space="preserve">    К заявлению прилагаю следующие дополнительные материалы: ______________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      (указываются дополнительные материалы (при наличии))</w:t>
      </w:r>
    </w:p>
    <w:p w:rsidR="000C6D52" w:rsidRDefault="000C6D52">
      <w:pPr>
        <w:pStyle w:val="ConsPlusNonformat"/>
        <w:jc w:val="both"/>
      </w:pPr>
      <w:r>
        <w:t xml:space="preserve">    Принятые мной меры по выполнению указанных требований: ________________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В    случае    прекращения    вышеуказанных    обстоятельств   обязуюсь</w:t>
      </w:r>
    </w:p>
    <w:p w:rsidR="000C6D52" w:rsidRDefault="000C6D52">
      <w:pPr>
        <w:pStyle w:val="ConsPlusNonformat"/>
        <w:jc w:val="both"/>
      </w:pPr>
      <w:r>
        <w:t>незамедлительно     письменно     проинформировать     об     этом    отдел</w:t>
      </w:r>
    </w:p>
    <w:p w:rsidR="000C6D52" w:rsidRDefault="000C6D52">
      <w:pPr>
        <w:pStyle w:val="ConsPlusNonformat"/>
        <w:jc w:val="both"/>
      </w:pPr>
      <w:r>
        <w:t>организационно-правовой  и  кадровой  работы  Департамента  противодействия</w:t>
      </w:r>
    </w:p>
    <w:p w:rsidR="000C6D52" w:rsidRDefault="000C6D52">
      <w:pPr>
        <w:pStyle w:val="ConsPlusNonformat"/>
        <w:jc w:val="both"/>
      </w:pPr>
      <w:r>
        <w:t>коррупции  Свердловской области и в течение трех месяцев со дня прекращения</w:t>
      </w:r>
    </w:p>
    <w:p w:rsidR="000C6D52" w:rsidRDefault="000C6D52">
      <w:pPr>
        <w:pStyle w:val="ConsPlusNonformat"/>
        <w:jc w:val="both"/>
      </w:pPr>
      <w:r>
        <w:t xml:space="preserve">указанных  обстоятельств  выполнить требования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7 мая</w:t>
      </w:r>
    </w:p>
    <w:p w:rsidR="000C6D52" w:rsidRDefault="000C6D52">
      <w:pPr>
        <w:pStyle w:val="ConsPlusNonformat"/>
        <w:jc w:val="both"/>
      </w:pPr>
      <w:r>
        <w:t>2013  года  N  79-ФЗ  "О запрете отдельным категориям лиц открывать и иметь</w:t>
      </w:r>
    </w:p>
    <w:p w:rsidR="000C6D52" w:rsidRDefault="000C6D52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0C6D52" w:rsidRDefault="000C6D52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0C6D52" w:rsidRDefault="000C6D52">
      <w:pPr>
        <w:pStyle w:val="ConsPlusNonformat"/>
        <w:jc w:val="both"/>
      </w:pPr>
      <w:r>
        <w:t>и (или) пользоваться иностранными финансовыми инструментами".</w:t>
      </w:r>
    </w:p>
    <w:p w:rsidR="000C6D52" w:rsidRDefault="000C6D52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0C6D52" w:rsidRDefault="000C6D52">
      <w:pPr>
        <w:pStyle w:val="ConsPlusNonformat"/>
        <w:jc w:val="both"/>
      </w:pPr>
      <w:r>
        <w:t>служебному   поведению   отдельных   государственных  гражданских  служащих</w:t>
      </w:r>
    </w:p>
    <w:p w:rsidR="000C6D52" w:rsidRDefault="000C6D52">
      <w:pPr>
        <w:pStyle w:val="ConsPlusNonformat"/>
        <w:jc w:val="both"/>
      </w:pPr>
      <w:proofErr w:type="gramStart"/>
      <w:r>
        <w:t>Свердловской   области   и  урегулированию  конфликта  интересов  (далее  -</w:t>
      </w:r>
      <w:proofErr w:type="gramEnd"/>
    </w:p>
    <w:p w:rsidR="000C6D52" w:rsidRDefault="000C6D52">
      <w:pPr>
        <w:pStyle w:val="ConsPlusNonformat"/>
        <w:jc w:val="both"/>
      </w:pPr>
      <w:proofErr w:type="gramStart"/>
      <w:r>
        <w:t>Комиссия) настоящее заявление ____________________________________________.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(в моем присутствии/без моего присутствия)</w:t>
      </w:r>
    </w:p>
    <w:p w:rsidR="000C6D52" w:rsidRDefault="000C6D52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          </w:t>
      </w:r>
      <w:proofErr w:type="gramStart"/>
      <w:r>
        <w:t>(указывается адрес фактического проживания,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>__________________                           ______________________________</w:t>
      </w:r>
    </w:p>
    <w:p w:rsidR="000C6D52" w:rsidRDefault="000C6D52">
      <w:pPr>
        <w:pStyle w:val="ConsPlusNonformat"/>
        <w:jc w:val="both"/>
      </w:pPr>
      <w:r>
        <w:t xml:space="preserve">      (дата)                                           (подпись)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>Регистрационный   номер   в  журнале  регистрации  обращений,  заявлений  и</w:t>
      </w:r>
    </w:p>
    <w:p w:rsidR="000C6D52" w:rsidRDefault="000C6D52">
      <w:pPr>
        <w:pStyle w:val="ConsPlusNonformat"/>
        <w:jc w:val="both"/>
      </w:pPr>
      <w:r>
        <w:t>уведомлений,  являющихся  основаниями  для  проведения  заседания Комиссии:</w:t>
      </w:r>
    </w:p>
    <w:p w:rsidR="000C6D52" w:rsidRDefault="000C6D52">
      <w:pPr>
        <w:pStyle w:val="ConsPlusNonformat"/>
        <w:jc w:val="both"/>
      </w:pPr>
      <w:r>
        <w:t>___________________.</w:t>
      </w:r>
    </w:p>
    <w:p w:rsidR="000C6D52" w:rsidRDefault="000C6D52">
      <w:pPr>
        <w:pStyle w:val="ConsPlusNonformat"/>
        <w:jc w:val="both"/>
      </w:pPr>
      <w:r>
        <w:t xml:space="preserve">Дата регистрации заявления: "__" ____________________ </w:t>
      </w:r>
      <w:proofErr w:type="gramStart"/>
      <w:r>
        <w:t>г</w:t>
      </w:r>
      <w:proofErr w:type="gramEnd"/>
      <w:r>
        <w:t>.</w:t>
      </w:r>
    </w:p>
    <w:p w:rsidR="000C6D52" w:rsidRDefault="000C6D52">
      <w:pPr>
        <w:pStyle w:val="ConsPlusNonformat"/>
        <w:jc w:val="both"/>
      </w:pPr>
      <w:r>
        <w:t xml:space="preserve">    --------------------------------</w:t>
      </w:r>
    </w:p>
    <w:p w:rsidR="000C6D52" w:rsidRDefault="000C6D52">
      <w:pPr>
        <w:pStyle w:val="ConsPlusNonformat"/>
        <w:jc w:val="both"/>
      </w:pPr>
      <w:bookmarkStart w:id="32" w:name="P435"/>
      <w:bookmarkEnd w:id="32"/>
      <w:r>
        <w:t xml:space="preserve">    *  Заявление подается государственным гражданским служащим </w:t>
      </w:r>
      <w:proofErr w:type="gramStart"/>
      <w:r>
        <w:t>Свердловской</w:t>
      </w:r>
      <w:proofErr w:type="gramEnd"/>
    </w:p>
    <w:p w:rsidR="000C6D52" w:rsidRDefault="000C6D52">
      <w:pPr>
        <w:pStyle w:val="ConsPlusNonformat"/>
        <w:jc w:val="both"/>
      </w:pPr>
      <w:r>
        <w:t xml:space="preserve">области,    </w:t>
      </w:r>
      <w:proofErr w:type="gramStart"/>
      <w:r>
        <w:t>замещающим</w:t>
      </w:r>
      <w:proofErr w:type="gramEnd"/>
      <w:r>
        <w:t xml:space="preserve">   должность   государственной   гражданской   службы</w:t>
      </w:r>
    </w:p>
    <w:p w:rsidR="000C6D52" w:rsidRDefault="000C6D52">
      <w:pPr>
        <w:pStyle w:val="ConsPlusNonformat"/>
        <w:jc w:val="both"/>
      </w:pPr>
      <w:r>
        <w:t xml:space="preserve">Свердловской  области,  </w:t>
      </w:r>
      <w:proofErr w:type="gramStart"/>
      <w:r>
        <w:t>включенную</w:t>
      </w:r>
      <w:proofErr w:type="gramEnd"/>
      <w:r>
        <w:t xml:space="preserve">  в  </w:t>
      </w:r>
      <w:hyperlink r:id="rId83">
        <w:r>
          <w:rPr>
            <w:color w:val="0000FF"/>
          </w:rPr>
          <w:t>Перечень</w:t>
        </w:r>
      </w:hyperlink>
      <w:r>
        <w:t xml:space="preserve">  должностей государственной</w:t>
      </w:r>
    </w:p>
    <w:p w:rsidR="000C6D52" w:rsidRDefault="000C6D52">
      <w:pPr>
        <w:pStyle w:val="ConsPlusNonformat"/>
        <w:jc w:val="both"/>
      </w:pPr>
      <w:r>
        <w:t>гражданской    службы   Свердловской   области,   при   замещении   которых</w:t>
      </w:r>
    </w:p>
    <w:p w:rsidR="000C6D52" w:rsidRDefault="000C6D52">
      <w:pPr>
        <w:pStyle w:val="ConsPlusNonformat"/>
        <w:jc w:val="both"/>
      </w:pPr>
      <w:r>
        <w:t>государственным   гражданским  служащим  Свердловской  области  запрещается</w:t>
      </w:r>
    </w:p>
    <w:p w:rsidR="000C6D52" w:rsidRDefault="000C6D52">
      <w:pPr>
        <w:pStyle w:val="ConsPlusNonformat"/>
        <w:jc w:val="both"/>
      </w:pPr>
      <w:r>
        <w:t>открывать  и  иметь  счета  (вклады),  хранить наличные денежные средства и</w:t>
      </w:r>
    </w:p>
    <w:p w:rsidR="000C6D52" w:rsidRDefault="000C6D52">
      <w:pPr>
        <w:pStyle w:val="ConsPlusNonformat"/>
        <w:jc w:val="both"/>
      </w:pPr>
      <w:r>
        <w:t>ценности  в  иностранных  банках,  расположенных  за  пределами  территории</w:t>
      </w:r>
    </w:p>
    <w:p w:rsidR="000C6D52" w:rsidRDefault="000C6D52">
      <w:pPr>
        <w:pStyle w:val="ConsPlusNonformat"/>
        <w:jc w:val="both"/>
      </w:pPr>
      <w:r>
        <w:t xml:space="preserve">Российской Федерации, владеть и (или) пользоваться </w:t>
      </w:r>
      <w:proofErr w:type="gramStart"/>
      <w:r>
        <w:t>иностранными</w:t>
      </w:r>
      <w:proofErr w:type="gramEnd"/>
      <w:r>
        <w:t xml:space="preserve"> финансовыми</w:t>
      </w:r>
    </w:p>
    <w:p w:rsidR="000C6D52" w:rsidRDefault="000C6D52">
      <w:pPr>
        <w:pStyle w:val="ConsPlusNonformat"/>
        <w:jc w:val="both"/>
      </w:pPr>
      <w:r>
        <w:t xml:space="preserve">инструментами,   </w:t>
      </w:r>
      <w:proofErr w:type="gramStart"/>
      <w:r>
        <w:t>утвержденный</w:t>
      </w:r>
      <w:proofErr w:type="gramEnd"/>
      <w:r>
        <w:t xml:space="preserve">   Указом   Губернатора  Свердловской  области</w:t>
      </w:r>
    </w:p>
    <w:p w:rsidR="000C6D52" w:rsidRDefault="000C6D52">
      <w:pPr>
        <w:pStyle w:val="ConsPlusNonformat"/>
        <w:jc w:val="both"/>
      </w:pPr>
      <w:r>
        <w:t xml:space="preserve">от  07.05.2015  N 198-УГ "Об утверждении Перечня должностей </w:t>
      </w:r>
      <w:proofErr w:type="gramStart"/>
      <w:r>
        <w:t>государственной</w:t>
      </w:r>
      <w:proofErr w:type="gramEnd"/>
    </w:p>
    <w:p w:rsidR="000C6D52" w:rsidRDefault="000C6D52">
      <w:pPr>
        <w:pStyle w:val="ConsPlusNonformat"/>
        <w:jc w:val="both"/>
      </w:pPr>
      <w:r>
        <w:t>гражданской    службы   Свердловской   области,   при   замещении   которых</w:t>
      </w:r>
    </w:p>
    <w:p w:rsidR="000C6D52" w:rsidRDefault="000C6D52">
      <w:pPr>
        <w:pStyle w:val="ConsPlusNonformat"/>
        <w:jc w:val="both"/>
      </w:pPr>
      <w:r>
        <w:t>государственным   гражданским  служащим  Свердловской  области  запрещается</w:t>
      </w:r>
    </w:p>
    <w:p w:rsidR="000C6D52" w:rsidRDefault="000C6D52">
      <w:pPr>
        <w:pStyle w:val="ConsPlusNonformat"/>
        <w:jc w:val="both"/>
      </w:pPr>
      <w:r>
        <w:t>открывать  и  иметь  счета  (вклады),  хранить наличные денежные средства и</w:t>
      </w:r>
    </w:p>
    <w:p w:rsidR="000C6D52" w:rsidRDefault="000C6D52">
      <w:pPr>
        <w:pStyle w:val="ConsPlusNonformat"/>
        <w:jc w:val="both"/>
      </w:pPr>
      <w:r>
        <w:t>ценности  в  иностранных  банках,  расположенных  за  пределами  территории</w:t>
      </w:r>
    </w:p>
    <w:p w:rsidR="000C6D52" w:rsidRDefault="000C6D52">
      <w:pPr>
        <w:pStyle w:val="ConsPlusNonformat"/>
        <w:jc w:val="both"/>
      </w:pPr>
      <w:r>
        <w:t xml:space="preserve">Российской Федерации, владеть и (или) пользоваться </w:t>
      </w:r>
      <w:proofErr w:type="gramStart"/>
      <w:r>
        <w:t>иностранными</w:t>
      </w:r>
      <w:proofErr w:type="gramEnd"/>
      <w:r>
        <w:t xml:space="preserve"> финансовыми</w:t>
      </w:r>
    </w:p>
    <w:p w:rsidR="000C6D52" w:rsidRDefault="000C6D52">
      <w:pPr>
        <w:pStyle w:val="ConsPlusNonformat"/>
        <w:jc w:val="both"/>
      </w:pPr>
      <w:r>
        <w:t>инструментами".</w:t>
      </w:r>
    </w:p>
    <w:p w:rsidR="000C6D52" w:rsidRDefault="000C6D52">
      <w:pPr>
        <w:pStyle w:val="ConsPlusNonformat"/>
        <w:jc w:val="both"/>
      </w:pPr>
      <w:bookmarkStart w:id="33" w:name="P451"/>
      <w:bookmarkEnd w:id="33"/>
      <w:r>
        <w:t xml:space="preserve">    **   Арест,  запрет  распоряжения,  наложенные  компетентными  органами</w:t>
      </w:r>
    </w:p>
    <w:p w:rsidR="000C6D52" w:rsidRDefault="000C6D52">
      <w:pPr>
        <w:pStyle w:val="ConsPlusNonformat"/>
        <w:jc w:val="both"/>
      </w:pPr>
      <w:r>
        <w:t>иностранного   государства   в  соответствии  с  законодательством  данного</w:t>
      </w:r>
    </w:p>
    <w:p w:rsidR="000C6D52" w:rsidRDefault="000C6D52">
      <w:pPr>
        <w:pStyle w:val="ConsPlusNonformat"/>
        <w:jc w:val="both"/>
      </w:pPr>
      <w:r>
        <w:t>иностранного  государства, на территории которого находятся счета (вклады),</w:t>
      </w:r>
    </w:p>
    <w:p w:rsidR="000C6D52" w:rsidRDefault="000C6D52">
      <w:pPr>
        <w:pStyle w:val="ConsPlusNonformat"/>
        <w:jc w:val="both"/>
      </w:pPr>
      <w:r>
        <w:t xml:space="preserve">осуществляется хранение наличных денежных средств и ценностей в </w:t>
      </w:r>
      <w:proofErr w:type="gramStart"/>
      <w:r>
        <w:t>иностранном</w:t>
      </w:r>
      <w:proofErr w:type="gramEnd"/>
    </w:p>
    <w:p w:rsidR="000C6D52" w:rsidRDefault="000C6D52">
      <w:pPr>
        <w:pStyle w:val="ConsPlusNonformat"/>
        <w:jc w:val="both"/>
      </w:pPr>
      <w:r>
        <w:t>банке   и  (или)  имеются  иностранные  финансовые  инструменты,  или  иные</w:t>
      </w:r>
    </w:p>
    <w:p w:rsidR="000C6D52" w:rsidRDefault="000C6D52">
      <w:pPr>
        <w:pStyle w:val="ConsPlusNonformat"/>
        <w:jc w:val="both"/>
      </w:pPr>
      <w:proofErr w:type="gramStart"/>
      <w:r>
        <w:t>обстоятельства,   не   зависящие   от  воли  государственного  гражданского</w:t>
      </w:r>
      <w:proofErr w:type="gramEnd"/>
    </w:p>
    <w:p w:rsidR="000C6D52" w:rsidRDefault="000C6D52">
      <w:pPr>
        <w:pStyle w:val="ConsPlusNonformat"/>
        <w:jc w:val="both"/>
      </w:pPr>
      <w:r>
        <w:t>служащего Свердловской области.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  <w:outlineLvl w:val="1"/>
      </w:pPr>
      <w:r>
        <w:t>Приложение N 4</w:t>
      </w:r>
    </w:p>
    <w:p w:rsidR="000C6D52" w:rsidRDefault="000C6D52">
      <w:pPr>
        <w:pStyle w:val="ConsPlusNormal"/>
        <w:jc w:val="right"/>
      </w:pPr>
      <w:r>
        <w:t>к Положению о комиссии по соблюдению</w:t>
      </w:r>
    </w:p>
    <w:p w:rsidR="000C6D52" w:rsidRDefault="000C6D52">
      <w:pPr>
        <w:pStyle w:val="ConsPlusNormal"/>
        <w:jc w:val="right"/>
      </w:pPr>
      <w:r>
        <w:t>требований к служебному поведению</w:t>
      </w:r>
    </w:p>
    <w:p w:rsidR="000C6D52" w:rsidRDefault="000C6D52">
      <w:pPr>
        <w:pStyle w:val="ConsPlusNormal"/>
        <w:jc w:val="right"/>
      </w:pPr>
      <w:r>
        <w:t>отдельных государственных гражданских</w:t>
      </w:r>
    </w:p>
    <w:p w:rsidR="000C6D52" w:rsidRDefault="000C6D52">
      <w:pPr>
        <w:pStyle w:val="ConsPlusNormal"/>
        <w:jc w:val="right"/>
      </w:pPr>
      <w:r>
        <w:t>служащих Свердловской области и</w:t>
      </w:r>
    </w:p>
    <w:p w:rsidR="000C6D52" w:rsidRDefault="000C6D52">
      <w:pPr>
        <w:pStyle w:val="ConsPlusNormal"/>
        <w:jc w:val="right"/>
      </w:pPr>
      <w:r>
        <w:t>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4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  <w:r>
        <w:t>Форма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nformat"/>
        <w:jc w:val="both"/>
      </w:pPr>
      <w:r>
        <w:t xml:space="preserve">                                   Председателю комиссии</w:t>
      </w:r>
    </w:p>
    <w:p w:rsidR="000C6D52" w:rsidRDefault="000C6D52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0C6D52" w:rsidRDefault="000C6D52">
      <w:pPr>
        <w:pStyle w:val="ConsPlusNonformat"/>
        <w:jc w:val="both"/>
      </w:pPr>
      <w:r>
        <w:t xml:space="preserve">                                   к служебному поведению </w:t>
      </w:r>
      <w:proofErr w:type="gramStart"/>
      <w:r>
        <w:t>отдельных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0C6D52" w:rsidRDefault="000C6D52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0C6D52" w:rsidRDefault="000C6D52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0C6D52" w:rsidRDefault="000C6D52">
      <w:pPr>
        <w:pStyle w:val="ConsPlusNonformat"/>
        <w:jc w:val="both"/>
      </w:pPr>
      <w:r>
        <w:t xml:space="preserve">                                   интересов</w:t>
      </w:r>
    </w:p>
    <w:p w:rsidR="000C6D52" w:rsidRDefault="000C6D5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(при наличии),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 замещаемая должность </w:t>
      </w:r>
      <w:proofErr w:type="gramStart"/>
      <w:r>
        <w:t>государственной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bookmarkStart w:id="34" w:name="P488"/>
      <w:bookmarkEnd w:id="34"/>
      <w:r>
        <w:t xml:space="preserve">                                УВЕДОМЛЕНИЕ</w:t>
      </w:r>
    </w:p>
    <w:p w:rsidR="000C6D52" w:rsidRDefault="000C6D52">
      <w:pPr>
        <w:pStyle w:val="ConsPlusNonformat"/>
        <w:jc w:val="both"/>
      </w:pPr>
      <w:r>
        <w:t xml:space="preserve">             о возникновении не </w:t>
      </w:r>
      <w:proofErr w:type="gramStart"/>
      <w:r>
        <w:t>зависящих</w:t>
      </w:r>
      <w:proofErr w:type="gramEnd"/>
      <w:r>
        <w:t xml:space="preserve"> от государственного</w:t>
      </w:r>
    </w:p>
    <w:p w:rsidR="000C6D52" w:rsidRDefault="000C6D52">
      <w:pPr>
        <w:pStyle w:val="ConsPlusNonformat"/>
        <w:jc w:val="both"/>
      </w:pPr>
      <w:r>
        <w:t xml:space="preserve">        гражданского служащего Свердловской области обстоятельств,</w:t>
      </w:r>
    </w:p>
    <w:p w:rsidR="000C6D52" w:rsidRDefault="000C6D52">
      <w:pPr>
        <w:pStyle w:val="ConsPlusNonformat"/>
        <w:jc w:val="both"/>
      </w:pPr>
      <w:r>
        <w:t xml:space="preserve">             препятствующих соблюдению ограничений и запретов,</w:t>
      </w:r>
    </w:p>
    <w:p w:rsidR="000C6D52" w:rsidRDefault="000C6D52">
      <w:pPr>
        <w:pStyle w:val="ConsPlusNonformat"/>
        <w:jc w:val="both"/>
      </w:pPr>
      <w:r>
        <w:t xml:space="preserve">             требований о предотвращении или об урегулировании</w:t>
      </w:r>
    </w:p>
    <w:p w:rsidR="000C6D52" w:rsidRDefault="000C6D52">
      <w:pPr>
        <w:pStyle w:val="ConsPlusNonformat"/>
        <w:jc w:val="both"/>
      </w:pPr>
      <w:r>
        <w:t xml:space="preserve">              конфликта интересов и исполнению обязанностей,</w:t>
      </w:r>
    </w:p>
    <w:p w:rsidR="000C6D52" w:rsidRDefault="000C6D52">
      <w:pPr>
        <w:pStyle w:val="ConsPlusNonformat"/>
        <w:jc w:val="both"/>
      </w:pPr>
      <w:r>
        <w:t xml:space="preserve">         </w:t>
      </w:r>
      <w:proofErr w:type="gramStart"/>
      <w:r>
        <w:t>установленных</w:t>
      </w:r>
      <w:proofErr w:type="gramEnd"/>
      <w:r>
        <w:t xml:space="preserve"> Федеральным законом от 25 декабря 2008 года</w:t>
      </w:r>
    </w:p>
    <w:p w:rsidR="000C6D52" w:rsidRDefault="000C6D52">
      <w:pPr>
        <w:pStyle w:val="ConsPlusNonformat"/>
        <w:jc w:val="both"/>
      </w:pPr>
      <w:r>
        <w:t xml:space="preserve">             N 273-ФЗ "О противодействии коррупции" и другими</w:t>
      </w:r>
    </w:p>
    <w:p w:rsidR="000C6D52" w:rsidRDefault="000C6D52">
      <w:pPr>
        <w:pStyle w:val="ConsPlusNonformat"/>
        <w:jc w:val="both"/>
      </w:pPr>
      <w:r>
        <w:t xml:space="preserve">          федеральными законами в целях противодействия коррупции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 xml:space="preserve">    Сообщаю  о  возникновении   не   зависящих   от   меня   обстоятельств,</w:t>
      </w:r>
    </w:p>
    <w:p w:rsidR="000C6D52" w:rsidRDefault="000C6D52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0C6D52" w:rsidRDefault="000C6D52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0C6D52" w:rsidRDefault="000C6D52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85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0C6D52" w:rsidRDefault="000C6D52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0C6D52" w:rsidRDefault="000C6D52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 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(указываются обстоятельства,</w:t>
      </w:r>
      <w:proofErr w:type="gramEnd"/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   </w:t>
      </w:r>
      <w:proofErr w:type="gramStart"/>
      <w:r>
        <w:t>препятствующие</w:t>
      </w:r>
      <w:proofErr w:type="gramEnd"/>
      <w:r>
        <w:t xml:space="preserve"> соблюдению ограничений, запретов и требований,</w:t>
      </w:r>
    </w:p>
    <w:p w:rsidR="000C6D52" w:rsidRDefault="000C6D52">
      <w:pPr>
        <w:pStyle w:val="ConsPlusNonformat"/>
        <w:jc w:val="both"/>
      </w:pPr>
      <w:r>
        <w:t xml:space="preserve">                          исполнению обязанностей)</w:t>
      </w:r>
    </w:p>
    <w:p w:rsidR="000C6D52" w:rsidRDefault="000C6D52">
      <w:pPr>
        <w:pStyle w:val="ConsPlusNonformat"/>
        <w:jc w:val="both"/>
      </w:pPr>
      <w:r>
        <w:t xml:space="preserve">    К    уведомлению    прилагаю    следующие   дополнительные   материалы: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___________________________________________________________________________</w:t>
      </w:r>
    </w:p>
    <w:p w:rsidR="000C6D52" w:rsidRDefault="000C6D52">
      <w:pPr>
        <w:pStyle w:val="ConsPlusNonformat"/>
        <w:jc w:val="both"/>
      </w:pPr>
      <w:r>
        <w:t xml:space="preserve">  </w:t>
      </w:r>
      <w:proofErr w:type="gramStart"/>
      <w:r>
        <w:t>(указываются документы, иные материалы и (или) информация (при наличии),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</w:t>
      </w:r>
      <w:proofErr w:type="gramStart"/>
      <w:r>
        <w:t>подтверждающие</w:t>
      </w:r>
      <w:proofErr w:type="gramEnd"/>
      <w:r>
        <w:t xml:space="preserve"> факт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  наступления не </w:t>
      </w:r>
      <w:proofErr w:type="gramStart"/>
      <w:r>
        <w:t>зависящих</w:t>
      </w:r>
      <w:proofErr w:type="gramEnd"/>
      <w:r>
        <w:t xml:space="preserve"> от государственного гражданского служащего</w:t>
      </w:r>
    </w:p>
    <w:p w:rsidR="000C6D52" w:rsidRDefault="000C6D52">
      <w:pPr>
        <w:pStyle w:val="ConsPlusNonformat"/>
        <w:jc w:val="both"/>
      </w:pPr>
      <w:r>
        <w:t xml:space="preserve">                    </w:t>
      </w:r>
      <w:proofErr w:type="gramStart"/>
      <w:r>
        <w:t>Свердловской области обстоятельств)</w:t>
      </w:r>
      <w:proofErr w:type="gramEnd"/>
    </w:p>
    <w:p w:rsidR="000C6D52" w:rsidRDefault="000C6D52">
      <w:pPr>
        <w:pStyle w:val="ConsPlusNonformat"/>
        <w:jc w:val="both"/>
      </w:pPr>
      <w:r>
        <w:t xml:space="preserve">    Обязуюсь  не  позднее  чем через один месяц со дня прекращения действия</w:t>
      </w:r>
    </w:p>
    <w:p w:rsidR="000C6D52" w:rsidRDefault="000C6D52">
      <w:pPr>
        <w:pStyle w:val="ConsPlusNonformat"/>
        <w:jc w:val="both"/>
      </w:pPr>
      <w:r>
        <w:t>не зависящих от меня обстоятельств, препятствующих соблюдению ограничений и</w:t>
      </w:r>
    </w:p>
    <w:p w:rsidR="000C6D52" w:rsidRDefault="000C6D52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0C6D52" w:rsidRDefault="000C6D52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86">
        <w:r>
          <w:rPr>
            <w:color w:val="0000FF"/>
          </w:rPr>
          <w:t>законом</w:t>
        </w:r>
      </w:hyperlink>
    </w:p>
    <w:p w:rsidR="000C6D52" w:rsidRDefault="000C6D52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0C6D52" w:rsidRDefault="000C6D52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0C6D52" w:rsidRDefault="000C6D52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0C6D52" w:rsidRDefault="000C6D52">
      <w:pPr>
        <w:pStyle w:val="ConsPlusNonformat"/>
        <w:jc w:val="both"/>
      </w:pPr>
      <w:r>
        <w:t>таких обязанностей.</w:t>
      </w:r>
    </w:p>
    <w:p w:rsidR="000C6D52" w:rsidRDefault="000C6D52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0C6D52" w:rsidRDefault="000C6D52">
      <w:pPr>
        <w:pStyle w:val="ConsPlusNonformat"/>
        <w:jc w:val="both"/>
      </w:pPr>
      <w:r>
        <w:t>служебному   поведению   отдельных   государственных  гражданских  служащих</w:t>
      </w:r>
    </w:p>
    <w:p w:rsidR="000C6D52" w:rsidRDefault="000C6D52">
      <w:pPr>
        <w:pStyle w:val="ConsPlusNonformat"/>
        <w:jc w:val="both"/>
      </w:pPr>
      <w:proofErr w:type="gramStart"/>
      <w:r>
        <w:t>Свердловской   области   и  урегулированию  конфликта  интересов  (далее  -</w:t>
      </w:r>
      <w:proofErr w:type="gramEnd"/>
    </w:p>
    <w:p w:rsidR="000C6D52" w:rsidRDefault="000C6D52">
      <w:pPr>
        <w:pStyle w:val="ConsPlusNonformat"/>
        <w:jc w:val="both"/>
      </w:pPr>
      <w:proofErr w:type="gramStart"/>
      <w:r>
        <w:t>Комиссия) настоящее уведомление __________________________________________.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          (в моем присутствии/без моего присутствия)</w:t>
      </w:r>
    </w:p>
    <w:p w:rsidR="000C6D52" w:rsidRDefault="000C6D52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0C6D52" w:rsidRDefault="000C6D52">
      <w:pPr>
        <w:pStyle w:val="ConsPlusNonformat"/>
        <w:jc w:val="both"/>
      </w:pPr>
      <w:r>
        <w:t>__________________________________________________________________________.</w:t>
      </w:r>
    </w:p>
    <w:p w:rsidR="000C6D52" w:rsidRDefault="000C6D52">
      <w:pPr>
        <w:pStyle w:val="ConsPlusNonformat"/>
        <w:jc w:val="both"/>
      </w:pPr>
      <w:r>
        <w:t xml:space="preserve">  </w:t>
      </w:r>
      <w:proofErr w:type="gramStart"/>
      <w:r>
        <w:t>(указывается адрес фактического проживания, адрес электронной почты либо</w:t>
      </w:r>
      <w:proofErr w:type="gramEnd"/>
    </w:p>
    <w:p w:rsidR="000C6D52" w:rsidRDefault="000C6D52">
      <w:pPr>
        <w:pStyle w:val="ConsPlusNonformat"/>
        <w:jc w:val="both"/>
      </w:pPr>
      <w:r>
        <w:t xml:space="preserve">                      иной способ направления решения)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>__________________                           ______________________________</w:t>
      </w:r>
    </w:p>
    <w:p w:rsidR="000C6D52" w:rsidRDefault="000C6D52">
      <w:pPr>
        <w:pStyle w:val="ConsPlusNonformat"/>
        <w:jc w:val="both"/>
      </w:pPr>
      <w:r>
        <w:t xml:space="preserve">      (дата)                                           (подпись)</w:t>
      </w:r>
    </w:p>
    <w:p w:rsidR="000C6D52" w:rsidRDefault="000C6D52">
      <w:pPr>
        <w:pStyle w:val="ConsPlusNonformat"/>
        <w:jc w:val="both"/>
      </w:pPr>
    </w:p>
    <w:p w:rsidR="000C6D52" w:rsidRDefault="000C6D52">
      <w:pPr>
        <w:pStyle w:val="ConsPlusNonformat"/>
        <w:jc w:val="both"/>
      </w:pPr>
      <w:r>
        <w:t>Регистрационный   номер   в  журнале  регистрации  обращений,  заявлений  и</w:t>
      </w:r>
    </w:p>
    <w:p w:rsidR="000C6D52" w:rsidRDefault="000C6D52">
      <w:pPr>
        <w:pStyle w:val="ConsPlusNonformat"/>
        <w:jc w:val="both"/>
      </w:pPr>
      <w:r>
        <w:t>уведомлений,  являющихся  основаниями  для  проведения  заседания Комиссии:</w:t>
      </w:r>
    </w:p>
    <w:p w:rsidR="000C6D52" w:rsidRDefault="000C6D52">
      <w:pPr>
        <w:pStyle w:val="ConsPlusNonformat"/>
        <w:jc w:val="both"/>
      </w:pPr>
      <w:r>
        <w:t>______________________.</w:t>
      </w:r>
    </w:p>
    <w:p w:rsidR="000C6D52" w:rsidRDefault="000C6D52">
      <w:pPr>
        <w:pStyle w:val="ConsPlusNonformat"/>
        <w:jc w:val="both"/>
      </w:pPr>
      <w:r>
        <w:t xml:space="preserve">Дата регистрации уведомления: "__" _____________________ </w:t>
      </w:r>
      <w:proofErr w:type="gramStart"/>
      <w:r>
        <w:t>г</w:t>
      </w:r>
      <w:proofErr w:type="gramEnd"/>
      <w:r>
        <w:t>.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  <w:outlineLvl w:val="1"/>
      </w:pPr>
      <w:r>
        <w:t>Приложение N 5</w:t>
      </w:r>
    </w:p>
    <w:p w:rsidR="000C6D52" w:rsidRDefault="000C6D52">
      <w:pPr>
        <w:pStyle w:val="ConsPlusNormal"/>
        <w:jc w:val="right"/>
      </w:pPr>
      <w:r>
        <w:t>к Положению о комиссии по соблюдению</w:t>
      </w:r>
    </w:p>
    <w:p w:rsidR="000C6D52" w:rsidRDefault="000C6D52">
      <w:pPr>
        <w:pStyle w:val="ConsPlusNormal"/>
        <w:jc w:val="right"/>
      </w:pPr>
      <w:r>
        <w:t>требований к служебному поведению</w:t>
      </w:r>
    </w:p>
    <w:p w:rsidR="000C6D52" w:rsidRDefault="000C6D52">
      <w:pPr>
        <w:pStyle w:val="ConsPlusNormal"/>
        <w:jc w:val="right"/>
      </w:pPr>
      <w:r>
        <w:t>отдельных государственных гражданских</w:t>
      </w:r>
    </w:p>
    <w:p w:rsidR="000C6D52" w:rsidRDefault="000C6D52">
      <w:pPr>
        <w:pStyle w:val="ConsPlusNormal"/>
        <w:jc w:val="right"/>
      </w:pPr>
      <w:r>
        <w:t>служащих Свердловской области и</w:t>
      </w:r>
    </w:p>
    <w:p w:rsidR="000C6D52" w:rsidRDefault="000C6D52">
      <w:pPr>
        <w:pStyle w:val="ConsPlusNormal"/>
        <w:jc w:val="right"/>
      </w:pPr>
      <w:r>
        <w:t>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7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  <w:r>
        <w:t>Форма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center"/>
      </w:pPr>
      <w:bookmarkStart w:id="35" w:name="P556"/>
      <w:bookmarkEnd w:id="35"/>
      <w:r>
        <w:t>ЖУРНАЛ</w:t>
      </w:r>
    </w:p>
    <w:p w:rsidR="000C6D52" w:rsidRDefault="000C6D52">
      <w:pPr>
        <w:pStyle w:val="ConsPlusNormal"/>
        <w:jc w:val="center"/>
      </w:pPr>
      <w:r>
        <w:t>регистрации обращений, заявлений и уведомлений,</w:t>
      </w:r>
    </w:p>
    <w:p w:rsidR="000C6D52" w:rsidRDefault="000C6D52">
      <w:pPr>
        <w:pStyle w:val="ConsPlusNormal"/>
        <w:jc w:val="center"/>
      </w:pPr>
      <w:proofErr w:type="gramStart"/>
      <w:r>
        <w:t>являющихся</w:t>
      </w:r>
      <w:proofErr w:type="gramEnd"/>
      <w:r>
        <w:t xml:space="preserve"> основаниями для проведения заседания комиссии</w:t>
      </w:r>
    </w:p>
    <w:p w:rsidR="000C6D52" w:rsidRDefault="000C6D52">
      <w:pPr>
        <w:pStyle w:val="ConsPlusNormal"/>
        <w:jc w:val="center"/>
      </w:pPr>
      <w:r>
        <w:t>по соблюдению требований к служебному поведению</w:t>
      </w:r>
    </w:p>
    <w:p w:rsidR="000C6D52" w:rsidRDefault="000C6D52">
      <w:pPr>
        <w:pStyle w:val="ConsPlusNormal"/>
        <w:jc w:val="center"/>
      </w:pPr>
      <w:r>
        <w:t>отдельных государственных гражданских служащих</w:t>
      </w:r>
    </w:p>
    <w:p w:rsidR="000C6D52" w:rsidRDefault="000C6D52">
      <w:pPr>
        <w:pStyle w:val="ConsPlusNormal"/>
        <w:jc w:val="center"/>
      </w:pPr>
      <w:r>
        <w:t>Свердловской области и урегулированию конфликта интересов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sectPr w:rsidR="000C6D52" w:rsidSect="00A24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964"/>
        <w:gridCol w:w="1814"/>
        <w:gridCol w:w="1644"/>
        <w:gridCol w:w="2948"/>
        <w:gridCol w:w="1701"/>
        <w:gridCol w:w="2438"/>
      </w:tblGrid>
      <w:tr w:rsidR="000C6D52">
        <w:tc>
          <w:tcPr>
            <w:tcW w:w="907" w:type="dxa"/>
            <w:vMerge w:val="restart"/>
          </w:tcPr>
          <w:p w:rsidR="000C6D52" w:rsidRDefault="000C6D52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0C6D52" w:rsidRDefault="000C6D52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64" w:type="dxa"/>
            <w:vMerge w:val="restart"/>
          </w:tcPr>
          <w:p w:rsidR="000C6D52" w:rsidRDefault="000C6D52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814" w:type="dxa"/>
            <w:vMerge w:val="restart"/>
          </w:tcPr>
          <w:p w:rsidR="000C6D52" w:rsidRDefault="000C6D52">
            <w:pPr>
              <w:pStyle w:val="ConsPlusNormal"/>
              <w:jc w:val="center"/>
            </w:pPr>
            <w:r>
              <w:t>Код обращения/заявления/уведомления</w:t>
            </w:r>
          </w:p>
        </w:tc>
        <w:tc>
          <w:tcPr>
            <w:tcW w:w="4592" w:type="dxa"/>
            <w:gridSpan w:val="2"/>
          </w:tcPr>
          <w:p w:rsidR="000C6D52" w:rsidRDefault="000C6D52">
            <w:pPr>
              <w:pStyle w:val="ConsPlusNormal"/>
              <w:jc w:val="center"/>
            </w:pPr>
            <w:r>
              <w:t>Кем представлено обращение/заявление/уведомление</w:t>
            </w:r>
          </w:p>
        </w:tc>
        <w:tc>
          <w:tcPr>
            <w:tcW w:w="1701" w:type="dxa"/>
            <w:vMerge w:val="restart"/>
          </w:tcPr>
          <w:p w:rsidR="000C6D52" w:rsidRDefault="000C6D52">
            <w:pPr>
              <w:pStyle w:val="ConsPlusNormal"/>
              <w:jc w:val="center"/>
            </w:pPr>
            <w:r>
              <w:t>Ф.И.О. и подпись лица, принявшего обращение/заявление/уведомление</w:t>
            </w:r>
          </w:p>
        </w:tc>
        <w:tc>
          <w:tcPr>
            <w:tcW w:w="2438" w:type="dxa"/>
            <w:vMerge w:val="restart"/>
          </w:tcPr>
          <w:p w:rsidR="000C6D52" w:rsidRDefault="000C6D52">
            <w:pPr>
              <w:pStyle w:val="ConsPlusNormal"/>
              <w:jc w:val="center"/>
            </w:pPr>
            <w:r>
              <w:t>Отметка о получении копии обращения/заявления/уведомления либо о направлении копии обращения/заявления/уведомления с указанием способа направления</w:t>
            </w:r>
          </w:p>
        </w:tc>
      </w:tr>
      <w:tr w:rsidR="000C6D52">
        <w:tc>
          <w:tcPr>
            <w:tcW w:w="907" w:type="dxa"/>
            <w:vMerge/>
          </w:tcPr>
          <w:p w:rsidR="000C6D52" w:rsidRDefault="000C6D52">
            <w:pPr>
              <w:pStyle w:val="ConsPlusNormal"/>
            </w:pPr>
          </w:p>
        </w:tc>
        <w:tc>
          <w:tcPr>
            <w:tcW w:w="1134" w:type="dxa"/>
            <w:vMerge/>
          </w:tcPr>
          <w:p w:rsidR="000C6D52" w:rsidRDefault="000C6D52">
            <w:pPr>
              <w:pStyle w:val="ConsPlusNormal"/>
            </w:pPr>
          </w:p>
        </w:tc>
        <w:tc>
          <w:tcPr>
            <w:tcW w:w="964" w:type="dxa"/>
            <w:vMerge/>
          </w:tcPr>
          <w:p w:rsidR="000C6D52" w:rsidRDefault="000C6D52">
            <w:pPr>
              <w:pStyle w:val="ConsPlusNormal"/>
            </w:pPr>
          </w:p>
        </w:tc>
        <w:tc>
          <w:tcPr>
            <w:tcW w:w="1814" w:type="dxa"/>
            <w:vMerge/>
          </w:tcPr>
          <w:p w:rsidR="000C6D52" w:rsidRDefault="000C6D52">
            <w:pPr>
              <w:pStyle w:val="ConsPlusNormal"/>
            </w:pPr>
          </w:p>
        </w:tc>
        <w:tc>
          <w:tcPr>
            <w:tcW w:w="1644" w:type="dxa"/>
          </w:tcPr>
          <w:p w:rsidR="000C6D52" w:rsidRDefault="000C6D52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948" w:type="dxa"/>
          </w:tcPr>
          <w:p w:rsidR="000C6D52" w:rsidRDefault="000C6D52">
            <w:pPr>
              <w:pStyle w:val="ConsPlusNormal"/>
              <w:jc w:val="center"/>
            </w:pPr>
            <w:r>
              <w:t>замещаемая должность государственной гражданской службы Свердловской области (для государственных гражданских служащих Свердловской области)</w:t>
            </w:r>
          </w:p>
        </w:tc>
        <w:tc>
          <w:tcPr>
            <w:tcW w:w="1701" w:type="dxa"/>
            <w:vMerge/>
          </w:tcPr>
          <w:p w:rsidR="000C6D52" w:rsidRDefault="000C6D52">
            <w:pPr>
              <w:pStyle w:val="ConsPlusNormal"/>
            </w:pPr>
          </w:p>
        </w:tc>
        <w:tc>
          <w:tcPr>
            <w:tcW w:w="2438" w:type="dxa"/>
            <w:vMerge/>
          </w:tcPr>
          <w:p w:rsidR="000C6D52" w:rsidRDefault="000C6D52">
            <w:pPr>
              <w:pStyle w:val="ConsPlusNormal"/>
            </w:pPr>
          </w:p>
        </w:tc>
      </w:tr>
      <w:tr w:rsidR="000C6D52">
        <w:tc>
          <w:tcPr>
            <w:tcW w:w="907" w:type="dxa"/>
          </w:tcPr>
          <w:p w:rsidR="000C6D52" w:rsidRDefault="000C6D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C6D52" w:rsidRDefault="000C6D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C6D52" w:rsidRDefault="000C6D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0C6D52" w:rsidRDefault="000C6D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C6D52" w:rsidRDefault="000C6D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0C6D52" w:rsidRDefault="000C6D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0C6D52" w:rsidRDefault="000C6D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0C6D52" w:rsidRDefault="000C6D52">
            <w:pPr>
              <w:pStyle w:val="ConsPlusNormal"/>
              <w:jc w:val="center"/>
            </w:pPr>
            <w:r>
              <w:t>8</w:t>
            </w:r>
          </w:p>
        </w:tc>
      </w:tr>
      <w:tr w:rsidR="000C6D52">
        <w:tc>
          <w:tcPr>
            <w:tcW w:w="907" w:type="dxa"/>
          </w:tcPr>
          <w:p w:rsidR="000C6D52" w:rsidRDefault="000C6D52">
            <w:pPr>
              <w:pStyle w:val="ConsPlusNormal"/>
            </w:pPr>
          </w:p>
        </w:tc>
        <w:tc>
          <w:tcPr>
            <w:tcW w:w="1134" w:type="dxa"/>
          </w:tcPr>
          <w:p w:rsidR="000C6D52" w:rsidRDefault="000C6D52">
            <w:pPr>
              <w:pStyle w:val="ConsPlusNormal"/>
            </w:pPr>
          </w:p>
        </w:tc>
        <w:tc>
          <w:tcPr>
            <w:tcW w:w="964" w:type="dxa"/>
          </w:tcPr>
          <w:p w:rsidR="000C6D52" w:rsidRDefault="000C6D52">
            <w:pPr>
              <w:pStyle w:val="ConsPlusNormal"/>
            </w:pPr>
          </w:p>
        </w:tc>
        <w:tc>
          <w:tcPr>
            <w:tcW w:w="1814" w:type="dxa"/>
          </w:tcPr>
          <w:p w:rsidR="000C6D52" w:rsidRDefault="000C6D52">
            <w:pPr>
              <w:pStyle w:val="ConsPlusNormal"/>
            </w:pPr>
          </w:p>
        </w:tc>
        <w:tc>
          <w:tcPr>
            <w:tcW w:w="1644" w:type="dxa"/>
          </w:tcPr>
          <w:p w:rsidR="000C6D52" w:rsidRDefault="000C6D52">
            <w:pPr>
              <w:pStyle w:val="ConsPlusNormal"/>
            </w:pPr>
          </w:p>
        </w:tc>
        <w:tc>
          <w:tcPr>
            <w:tcW w:w="2948" w:type="dxa"/>
          </w:tcPr>
          <w:p w:rsidR="000C6D52" w:rsidRDefault="000C6D52">
            <w:pPr>
              <w:pStyle w:val="ConsPlusNormal"/>
            </w:pPr>
          </w:p>
        </w:tc>
        <w:tc>
          <w:tcPr>
            <w:tcW w:w="1701" w:type="dxa"/>
          </w:tcPr>
          <w:p w:rsidR="000C6D52" w:rsidRDefault="000C6D52">
            <w:pPr>
              <w:pStyle w:val="ConsPlusNormal"/>
            </w:pPr>
          </w:p>
        </w:tc>
        <w:tc>
          <w:tcPr>
            <w:tcW w:w="2438" w:type="dxa"/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sectPr w:rsidR="000C6D5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  <w:outlineLvl w:val="0"/>
      </w:pPr>
      <w:r>
        <w:t>Утвержден</w:t>
      </w:r>
    </w:p>
    <w:p w:rsidR="000C6D52" w:rsidRDefault="000C6D52">
      <w:pPr>
        <w:pStyle w:val="ConsPlusNormal"/>
        <w:jc w:val="right"/>
      </w:pPr>
      <w:r>
        <w:t>Указом Губернатора</w:t>
      </w:r>
    </w:p>
    <w:p w:rsidR="000C6D52" w:rsidRDefault="000C6D52">
      <w:pPr>
        <w:pStyle w:val="ConsPlusNormal"/>
        <w:jc w:val="right"/>
      </w:pPr>
      <w:r>
        <w:t>Свердловской области</w:t>
      </w:r>
    </w:p>
    <w:p w:rsidR="000C6D52" w:rsidRDefault="000C6D52">
      <w:pPr>
        <w:pStyle w:val="ConsPlusNormal"/>
        <w:jc w:val="right"/>
      </w:pPr>
      <w:r>
        <w:t>от 7 августа 2019 г. N 393-УГ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Title"/>
        <w:jc w:val="center"/>
      </w:pPr>
      <w:bookmarkStart w:id="36" w:name="P598"/>
      <w:bookmarkEnd w:id="36"/>
      <w:r>
        <w:t>ПОРЯДОК</w:t>
      </w:r>
    </w:p>
    <w:p w:rsidR="000C6D52" w:rsidRDefault="000C6D52">
      <w:pPr>
        <w:pStyle w:val="ConsPlusTitle"/>
        <w:jc w:val="center"/>
      </w:pPr>
      <w:r>
        <w:t xml:space="preserve">РАБОТЫ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C6D52" w:rsidRDefault="000C6D52">
      <w:pPr>
        <w:pStyle w:val="ConsPlusTitle"/>
        <w:jc w:val="center"/>
      </w:pPr>
      <w:r>
        <w:t>ПОВЕДЕНИЮ ОТДЕЛЬНЫХ ГОСУДАРСТВЕННЫХ ГРАЖДАНСКИХ СЛУЖАЩИХ</w:t>
      </w:r>
    </w:p>
    <w:p w:rsidR="000C6D52" w:rsidRDefault="000C6D52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20.03.2023 </w:t>
            </w:r>
            <w:hyperlink r:id="rId88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03.04.2024 </w:t>
            </w:r>
            <w:hyperlink r:id="rId89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рассмотрения вопросов, связанных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</w:t>
      </w:r>
      <w:proofErr w:type="gramEnd"/>
      <w:r>
        <w:t xml:space="preserve"> </w:t>
      </w:r>
      <w:proofErr w:type="gramStart"/>
      <w:r>
        <w:t>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области), на заседании</w:t>
      </w:r>
      <w:proofErr w:type="gramEnd"/>
      <w:r>
        <w:t xml:space="preserve">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на официальном сайте Правительства Свердловской области в информационно-телекоммуникационной сети "Интернет" в соответствии с </w:t>
      </w:r>
      <w:hyperlink r:id="rId92">
        <w:r>
          <w:rPr>
            <w:color w:val="0000FF"/>
          </w:rPr>
          <w:t>Распоряжением</w:t>
        </w:r>
      </w:hyperlink>
      <w:r>
        <w:t xml:space="preserve"> Правительства Свердловской области от 04.09.2023 N 592-РП "Об утверждении перечня информации о деятельности Правительства Свердловской области, размещаемой в разделе, посвященном вопросам противодействия коррупции, официального сайта Правительства Свердловской области</w:t>
      </w:r>
      <w:proofErr w:type="gramEnd"/>
      <w:r>
        <w:t xml:space="preserve"> в информационно-телекоммуникационной сети "Интернет", с учетом требований законодательства Российской Федерации о государственной тайне и защите персональных данных.</w:t>
      </w:r>
    </w:p>
    <w:p w:rsidR="000C6D52" w:rsidRDefault="000C6D52">
      <w:pPr>
        <w:pStyle w:val="ConsPlusNormal"/>
        <w:jc w:val="both"/>
      </w:pPr>
      <w:r>
        <w:t xml:space="preserve">(в ред. Указов Губернатора Свердловской области от 20.03.2023 </w:t>
      </w:r>
      <w:hyperlink r:id="rId93">
        <w:r>
          <w:rPr>
            <w:color w:val="0000FF"/>
          </w:rPr>
          <w:t>N 120-УГ</w:t>
        </w:r>
      </w:hyperlink>
      <w:r>
        <w:t xml:space="preserve">, от 03.04.2024 </w:t>
      </w:r>
      <w:hyperlink r:id="rId94">
        <w:r>
          <w:rPr>
            <w:color w:val="0000FF"/>
          </w:rPr>
          <w:t>N 156-УГ</w:t>
        </w:r>
      </w:hyperlink>
      <w:r>
        <w:t>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6) принимает иные решения и выполняет иные функции в соответствии с </w:t>
      </w:r>
      <w:hyperlink w:anchor="P43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утверждаемым Указом Губернатора Свердловской области (далее - Положение о Комиссии).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гражданских служащих (граждан, замещавших должности государственной гражданской службы Свердловской области);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7) заверяет соответствие копии протокола заседания Комиссии его подлиннику с использованием </w:t>
      </w:r>
      <w:proofErr w:type="gramStart"/>
      <w:r>
        <w:t>печати Департамента противодействия коррупции Свердловской области</w:t>
      </w:r>
      <w:proofErr w:type="gramEnd"/>
      <w:r>
        <w:t>;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8) выполняет иные поручения и функции в соответствии с Положением о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5) имеют другие права и обязанности в соответствии с Положением о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время по решению председателя Комиссии в случае: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неявки гражданского служащего и (или) гражданина, замещавшего должность государственной гражданской службы Свердловской области, явка которых была признана членами Комиссии обязательной;</w:t>
      </w:r>
    </w:p>
    <w:p w:rsidR="000C6D52" w:rsidRDefault="000C6D52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определении достоверности и полноты сведений о доходах, об имуществе и обязательствах имущественного характера, а также сведений, представленных гражданским служащим в соответствии с </w:t>
      </w:r>
      <w:hyperlink r:id="rId98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Российской Федерации и законодательством Свердловской области видам документов или фактическим обстоятельствам;</w:t>
      </w:r>
    </w:p>
    <w:p w:rsidR="000C6D52" w:rsidRDefault="000C6D52">
      <w:pPr>
        <w:pStyle w:val="ConsPlusNormal"/>
        <w:spacing w:before="220"/>
        <w:ind w:firstLine="540"/>
        <w:jc w:val="both"/>
      </w:pPr>
      <w:proofErr w:type="gramStart"/>
      <w:r>
        <w:t xml:space="preserve">2) неполные сведения - </w:t>
      </w:r>
      <w:proofErr w:type="spellStart"/>
      <w:r>
        <w:t>неуказание</w:t>
      </w:r>
      <w:proofErr w:type="spellEnd"/>
      <w:r>
        <w:t xml:space="preserve"> сведений, подлежащих внесению в справку о доходах, расходах, об имуществе и обязательствах имущественного характера, в соответствии с </w:t>
      </w:r>
      <w:hyperlink r:id="rId99">
        <w:r>
          <w:rPr>
            <w:color w:val="0000FF"/>
          </w:rPr>
          <w:t>формой</w:t>
        </w:r>
      </w:hyperlink>
      <w: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0C6D52" w:rsidRDefault="000C6D5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определении объективности и уважительности причины непредставления гражданским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гражданского служащего, в том числе пояснений гражданского служащего в отношении мер, предпринятых им в целях получения необходимых сведений, иных материалов, свидетельствующих о невозможности представить</w:t>
      </w:r>
      <w:proofErr w:type="gramEnd"/>
      <w:r>
        <w:t xml:space="preserve"> указанные сведения, и руководствуется следующими положениями: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гражданского служащего (например, гражданский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гражданскому служащему представить необходимые сведения (болезнь, командировка и иное).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12. Представление гражданским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гражданскому служащему меры дисциплинарной ответственности учитываются следующие критерии: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3) соблюдение гражданским служащим других запретов, исполнение других обязанностей, установленных в целях противодействия коррупции;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4) предшествующие результаты исполнения гражданским служащим своих должностных обязанностей.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0C6D52" w:rsidRDefault="000C6D52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right"/>
        <w:outlineLvl w:val="0"/>
      </w:pPr>
      <w:r>
        <w:t>Утвержден</w:t>
      </w:r>
    </w:p>
    <w:p w:rsidR="000C6D52" w:rsidRDefault="000C6D52">
      <w:pPr>
        <w:pStyle w:val="ConsPlusNormal"/>
        <w:jc w:val="right"/>
      </w:pPr>
      <w:r>
        <w:t>Указом Губернатора</w:t>
      </w:r>
    </w:p>
    <w:p w:rsidR="000C6D52" w:rsidRDefault="000C6D52">
      <w:pPr>
        <w:pStyle w:val="ConsPlusNormal"/>
        <w:jc w:val="right"/>
      </w:pPr>
      <w:r>
        <w:t>Свердловской области</w:t>
      </w:r>
    </w:p>
    <w:p w:rsidR="000C6D52" w:rsidRDefault="000C6D52">
      <w:pPr>
        <w:pStyle w:val="ConsPlusNormal"/>
        <w:jc w:val="right"/>
      </w:pPr>
      <w:r>
        <w:t>от 7 августа 2019 г. N 393-УГ</w:t>
      </w: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Title"/>
        <w:jc w:val="center"/>
      </w:pPr>
      <w:bookmarkStart w:id="37" w:name="P666"/>
      <w:bookmarkEnd w:id="37"/>
      <w:r>
        <w:t>СОСТАВ</w:t>
      </w:r>
    </w:p>
    <w:p w:rsidR="000C6D52" w:rsidRDefault="000C6D52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0C6D52" w:rsidRDefault="000C6D52">
      <w:pPr>
        <w:pStyle w:val="ConsPlusTitle"/>
        <w:jc w:val="center"/>
      </w:pPr>
      <w:r>
        <w:t>ОТДЕЛЬНЫХ ГОСУДАРСТВЕННЫХ ГРАЖДАНСКИХ СЛУЖАЩИХ</w:t>
      </w:r>
    </w:p>
    <w:p w:rsidR="000C6D52" w:rsidRDefault="000C6D52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0C6D52" w:rsidRDefault="000C6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C6D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6D52" w:rsidRDefault="000C6D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22.11.2022 </w:t>
            </w:r>
            <w:hyperlink r:id="rId100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01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102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 xml:space="preserve">, от 27.01.2025 </w:t>
            </w:r>
            <w:hyperlink r:id="rId103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>,</w:t>
            </w:r>
          </w:p>
          <w:p w:rsidR="000C6D52" w:rsidRDefault="000C6D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30.04.2025 </w:t>
            </w:r>
            <w:hyperlink r:id="rId104">
              <w:r>
                <w:rPr>
                  <w:color w:val="0000FF"/>
                </w:rPr>
                <w:t>N 162-УГ</w:t>
              </w:r>
            </w:hyperlink>
            <w:r>
              <w:rPr>
                <w:color w:val="392C69"/>
              </w:rPr>
              <w:t xml:space="preserve">, от 09.06.2025 </w:t>
            </w:r>
            <w:hyperlink r:id="rId105">
              <w:r>
                <w:rPr>
                  <w:color w:val="0000FF"/>
                </w:rPr>
                <w:t>N 216-УГ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D52" w:rsidRDefault="000C6D52">
            <w:pPr>
              <w:pStyle w:val="ConsPlusNormal"/>
            </w:pPr>
          </w:p>
        </w:tc>
      </w:tr>
    </w:tbl>
    <w:p w:rsidR="000C6D52" w:rsidRDefault="000C6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340"/>
        <w:gridCol w:w="5443"/>
      </w:tblGrid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proofErr w:type="spellStart"/>
            <w:r>
              <w:t>Детченя</w:t>
            </w:r>
            <w:proofErr w:type="spellEnd"/>
          </w:p>
          <w:p w:rsidR="000C6D52" w:rsidRDefault="000C6D52">
            <w:pPr>
              <w:pStyle w:val="ConsPlusNormal"/>
            </w:pPr>
            <w:r>
              <w:t>Иван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Заместитель Губернатора Свердловской области - Руководитель Аппарата Губернатора Свердловской области и Правительства Свердловской области, председатель комиссии</w:t>
            </w:r>
          </w:p>
        </w:tc>
      </w:tr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Оборок</w:t>
            </w:r>
          </w:p>
          <w:p w:rsidR="000C6D52" w:rsidRDefault="000C6D52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Директор Департамента противодействия коррупции Свердловской области, заместитель председателя комиссии</w:t>
            </w:r>
          </w:p>
        </w:tc>
      </w:tr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Ежов</w:t>
            </w:r>
          </w:p>
          <w:p w:rsidR="000C6D52" w:rsidRDefault="000C6D52">
            <w:pPr>
              <w:pStyle w:val="ConsPlusNormal"/>
            </w:pPr>
            <w: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Заместитель директора Департамента противодействия коррупции Свердловской области, секретарь комиссии</w:t>
            </w:r>
          </w:p>
        </w:tc>
      </w:tr>
      <w:tr w:rsidR="000C6D52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Члены комиссии:</w:t>
            </w:r>
          </w:p>
        </w:tc>
      </w:tr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Гончаров</w:t>
            </w:r>
          </w:p>
          <w:p w:rsidR="000C6D52" w:rsidRDefault="000C6D52">
            <w:pPr>
              <w:pStyle w:val="ConsPlusNormal"/>
            </w:pPr>
            <w:r>
              <w:t>Максим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первый проректор федерального государственного бюджетного образовательного учреждения высшего образования "Уральский государственный юридический университет имени В.Ф. Яковлева" (по согласованию)</w:t>
            </w:r>
          </w:p>
        </w:tc>
      </w:tr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Данилова</w:t>
            </w:r>
          </w:p>
          <w:p w:rsidR="000C6D52" w:rsidRDefault="000C6D52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Заместитель директора Департамента государственной службы, кадров и наград Губернатора Свердловской области и Правительства Свердловской области</w:t>
            </w:r>
          </w:p>
        </w:tc>
      </w:tr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Кудрявцев</w:t>
            </w:r>
          </w:p>
          <w:p w:rsidR="000C6D52" w:rsidRDefault="000C6D52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Министр общественной безопасности Свердловской области</w:t>
            </w:r>
          </w:p>
        </w:tc>
      </w:tr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Несмеянова</w:t>
            </w:r>
          </w:p>
          <w:p w:rsidR="000C6D52" w:rsidRDefault="000C6D52">
            <w:pPr>
              <w:pStyle w:val="ConsPlusNormal"/>
            </w:pPr>
            <w:r>
              <w:t>Светлана 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директор института дополнительного образования федерального государственного бюджетного образовательного учреждения высшего образования "Уральский государственный юридический университет имени В.Ф. Яковлева" (по согласованию)</w:t>
            </w:r>
          </w:p>
        </w:tc>
      </w:tr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proofErr w:type="spellStart"/>
            <w:r>
              <w:t>Ромшин</w:t>
            </w:r>
            <w:proofErr w:type="spellEnd"/>
          </w:p>
          <w:p w:rsidR="000C6D52" w:rsidRDefault="000C6D52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  <w:tr w:rsidR="000C6D5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proofErr w:type="spellStart"/>
            <w:r>
              <w:t>Чевтаева</w:t>
            </w:r>
            <w:proofErr w:type="spellEnd"/>
          </w:p>
          <w:p w:rsidR="000C6D52" w:rsidRDefault="000C6D52">
            <w:pPr>
              <w:pStyle w:val="ConsPlusNormal"/>
            </w:pPr>
            <w:r>
              <w:t>Наталия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C6D52" w:rsidRDefault="000C6D52">
            <w:pPr>
              <w:pStyle w:val="ConsPlusNormal"/>
            </w:pPr>
            <w:r>
              <w:t>заведующий кафедрой управления персоналом и социологии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</w:tbl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jc w:val="both"/>
      </w:pPr>
    </w:p>
    <w:p w:rsidR="000C6D52" w:rsidRDefault="000C6D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1BC" w:rsidRDefault="00B761BC"/>
    <w:sectPr w:rsidR="00B761B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52"/>
    <w:rsid w:val="000C6D52"/>
    <w:rsid w:val="00B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6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6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6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6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6D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6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6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6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6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6D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www.pravo.gov66.ru" TargetMode="External"/><Relationship Id="rId21" Type="http://schemas.openxmlformats.org/officeDocument/2006/relationships/hyperlink" Target="https://login.consultant.ru/link/?req=doc&amp;base=RLAW071&amp;n=146494" TargetMode="External"/><Relationship Id="rId42" Type="http://schemas.openxmlformats.org/officeDocument/2006/relationships/hyperlink" Target="https://login.consultant.ru/link/?req=doc&amp;base=RLAW071&amp;n=296769&amp;dst=100008" TargetMode="External"/><Relationship Id="rId47" Type="http://schemas.openxmlformats.org/officeDocument/2006/relationships/hyperlink" Target="https://login.consultant.ru/link/?req=doc&amp;base=LAW&amp;n=442435&amp;dst=100128" TargetMode="External"/><Relationship Id="rId63" Type="http://schemas.openxmlformats.org/officeDocument/2006/relationships/hyperlink" Target="https://login.consultant.ru/link/?req=doc&amp;base=RLAW071&amp;n=374096&amp;dst=100035" TargetMode="External"/><Relationship Id="rId68" Type="http://schemas.openxmlformats.org/officeDocument/2006/relationships/hyperlink" Target="https://login.consultant.ru/link/?req=doc&amp;base=LAW&amp;n=451740" TargetMode="External"/><Relationship Id="rId84" Type="http://schemas.openxmlformats.org/officeDocument/2006/relationships/hyperlink" Target="https://login.consultant.ru/link/?req=doc&amp;base=RLAW071&amp;n=374096&amp;dst=100105" TargetMode="External"/><Relationship Id="rId89" Type="http://schemas.openxmlformats.org/officeDocument/2006/relationships/hyperlink" Target="https://login.consultant.ru/link/?req=doc&amp;base=RLAW071&amp;n=374096&amp;dst=100047" TargetMode="External"/><Relationship Id="rId7" Type="http://schemas.openxmlformats.org/officeDocument/2006/relationships/hyperlink" Target="https://login.consultant.ru/link/?req=doc&amp;base=RLAW071&amp;n=302397&amp;dst=100007" TargetMode="External"/><Relationship Id="rId71" Type="http://schemas.openxmlformats.org/officeDocument/2006/relationships/hyperlink" Target="https://login.consultant.ru/link/?req=doc&amp;base=LAW&amp;n=442435&amp;dst=100128" TargetMode="External"/><Relationship Id="rId92" Type="http://schemas.openxmlformats.org/officeDocument/2006/relationships/hyperlink" Target="https://login.consultant.ru/link/?req=doc&amp;base=RLAW071&amp;n=3591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9567&amp;dst=100045" TargetMode="External"/><Relationship Id="rId29" Type="http://schemas.openxmlformats.org/officeDocument/2006/relationships/hyperlink" Target="https://login.consultant.ru/link/?req=doc&amp;base=RLAW071&amp;n=302397&amp;dst=100007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LAW071&amp;n=374096&amp;dst=100007" TargetMode="External"/><Relationship Id="rId24" Type="http://schemas.openxmlformats.org/officeDocument/2006/relationships/hyperlink" Target="https://login.consultant.ru/link/?req=doc&amp;base=RLAW071&amp;n=192520" TargetMode="External"/><Relationship Id="rId32" Type="http://schemas.openxmlformats.org/officeDocument/2006/relationships/hyperlink" Target="https://login.consultant.ru/link/?req=doc&amp;base=RLAW071&amp;n=348196&amp;dst=100047" TargetMode="External"/><Relationship Id="rId37" Type="http://schemas.openxmlformats.org/officeDocument/2006/relationships/hyperlink" Target="https://login.consultant.ru/link/?req=doc&amp;base=RLAW071&amp;n=347529&amp;dst=100019" TargetMode="External"/><Relationship Id="rId40" Type="http://schemas.openxmlformats.org/officeDocument/2006/relationships/hyperlink" Target="https://login.consultant.ru/link/?req=doc&amp;base=RLAW071&amp;n=374096&amp;dst=100009" TargetMode="External"/><Relationship Id="rId45" Type="http://schemas.openxmlformats.org/officeDocument/2006/relationships/hyperlink" Target="https://login.consultant.ru/link/?req=doc&amp;base=LAW&amp;n=451740" TargetMode="External"/><Relationship Id="rId53" Type="http://schemas.openxmlformats.org/officeDocument/2006/relationships/hyperlink" Target="https://login.consultant.ru/link/?req=doc&amp;base=RLAW071&amp;n=369088&amp;dst=100265" TargetMode="External"/><Relationship Id="rId58" Type="http://schemas.openxmlformats.org/officeDocument/2006/relationships/hyperlink" Target="https://login.consultant.ru/link/?req=doc&amp;base=RLAW071&amp;n=345052&amp;dst=100015" TargetMode="External"/><Relationship Id="rId66" Type="http://schemas.openxmlformats.org/officeDocument/2006/relationships/hyperlink" Target="https://login.consultant.ru/link/?req=doc&amp;base=RLAW071&amp;n=212883&amp;dst=100167" TargetMode="External"/><Relationship Id="rId74" Type="http://schemas.openxmlformats.org/officeDocument/2006/relationships/hyperlink" Target="https://login.consultant.ru/link/?req=doc&amp;base=RLAW071&amp;n=374096&amp;dst=100043" TargetMode="External"/><Relationship Id="rId79" Type="http://schemas.openxmlformats.org/officeDocument/2006/relationships/hyperlink" Target="https://login.consultant.ru/link/?req=doc&amp;base=RLAW071&amp;n=348286&amp;dst=100085" TargetMode="External"/><Relationship Id="rId87" Type="http://schemas.openxmlformats.org/officeDocument/2006/relationships/hyperlink" Target="https://login.consultant.ru/link/?req=doc&amp;base=RLAW071&amp;n=374096&amp;dst=100115" TargetMode="External"/><Relationship Id="rId102" Type="http://schemas.openxmlformats.org/officeDocument/2006/relationships/hyperlink" Target="https://login.consultant.ru/link/?req=doc&amp;base=RLAW071&amp;n=374096&amp;dst=100053" TargetMode="External"/><Relationship Id="rId5" Type="http://schemas.openxmlformats.org/officeDocument/2006/relationships/hyperlink" Target="https://login.consultant.ru/link/?req=doc&amp;base=RLAW071&amp;n=272198&amp;dst=100007" TargetMode="External"/><Relationship Id="rId61" Type="http://schemas.openxmlformats.org/officeDocument/2006/relationships/hyperlink" Target="https://login.consultant.ru/link/?req=doc&amp;base=RLAW071&amp;n=374096&amp;dst=100032" TargetMode="External"/><Relationship Id="rId82" Type="http://schemas.openxmlformats.org/officeDocument/2006/relationships/hyperlink" Target="https://login.consultant.ru/link/?req=doc&amp;base=LAW&amp;n=451740" TargetMode="External"/><Relationship Id="rId90" Type="http://schemas.openxmlformats.org/officeDocument/2006/relationships/hyperlink" Target="https://login.consultant.ru/link/?req=doc&amp;base=LAW&amp;n=495137" TargetMode="External"/><Relationship Id="rId95" Type="http://schemas.openxmlformats.org/officeDocument/2006/relationships/hyperlink" Target="https://login.consultant.ru/link/?req=doc&amp;base=RLAW071&amp;n=374096&amp;dst=100050" TargetMode="External"/><Relationship Id="rId19" Type="http://schemas.openxmlformats.org/officeDocument/2006/relationships/hyperlink" Target="https://login.consultant.ru/link/?req=doc&amp;base=RLAW071&amp;n=130366" TargetMode="External"/><Relationship Id="rId14" Type="http://schemas.openxmlformats.org/officeDocument/2006/relationships/hyperlink" Target="https://login.consultant.ru/link/?req=doc&amp;base=RLAW071&amp;n=403982&amp;dst=100014" TargetMode="External"/><Relationship Id="rId22" Type="http://schemas.openxmlformats.org/officeDocument/2006/relationships/hyperlink" Target="https://login.consultant.ru/link/?req=doc&amp;base=RLAW071&amp;n=149828" TargetMode="External"/><Relationship Id="rId27" Type="http://schemas.openxmlformats.org/officeDocument/2006/relationships/hyperlink" Target="https://login.consultant.ru/link/?req=doc&amp;base=RLAW071&amp;n=272198&amp;dst=100007" TargetMode="External"/><Relationship Id="rId30" Type="http://schemas.openxmlformats.org/officeDocument/2006/relationships/hyperlink" Target="https://login.consultant.ru/link/?req=doc&amp;base=RLAW071&amp;n=345052&amp;dst=100014" TargetMode="External"/><Relationship Id="rId35" Type="http://schemas.openxmlformats.org/officeDocument/2006/relationships/hyperlink" Target="https://login.consultant.ru/link/?req=doc&amp;base=RLAW071&amp;n=374096&amp;dst=100008" TargetMode="External"/><Relationship Id="rId43" Type="http://schemas.openxmlformats.org/officeDocument/2006/relationships/hyperlink" Target="https://login.consultant.ru/link/?req=doc&amp;base=RLAW071&amp;n=212883&amp;dst=100167" TargetMode="External"/><Relationship Id="rId48" Type="http://schemas.openxmlformats.org/officeDocument/2006/relationships/hyperlink" Target="https://login.consultant.ru/link/?req=doc&amp;base=LAW&amp;n=495137&amp;dst=33" TargetMode="External"/><Relationship Id="rId56" Type="http://schemas.openxmlformats.org/officeDocument/2006/relationships/hyperlink" Target="https://login.consultant.ru/link/?req=doc&amp;base=RLAW071&amp;n=374096&amp;dst=100016" TargetMode="External"/><Relationship Id="rId64" Type="http://schemas.openxmlformats.org/officeDocument/2006/relationships/hyperlink" Target="https://login.consultant.ru/link/?req=doc&amp;base=RLAW071&amp;n=374096&amp;dst=100036" TargetMode="External"/><Relationship Id="rId69" Type="http://schemas.openxmlformats.org/officeDocument/2006/relationships/hyperlink" Target="https://login.consultant.ru/link/?req=doc&amp;base=LAW&amp;n=451740" TargetMode="External"/><Relationship Id="rId77" Type="http://schemas.openxmlformats.org/officeDocument/2006/relationships/hyperlink" Target="https://login.consultant.ru/link/?req=doc&amp;base=LAW&amp;n=495137&amp;dst=28" TargetMode="External"/><Relationship Id="rId100" Type="http://schemas.openxmlformats.org/officeDocument/2006/relationships/hyperlink" Target="https://login.consultant.ru/link/?req=doc&amp;base=RLAW071&amp;n=347529&amp;dst=100020" TargetMode="External"/><Relationship Id="rId105" Type="http://schemas.openxmlformats.org/officeDocument/2006/relationships/hyperlink" Target="https://login.consultant.ru/link/?req=doc&amp;base=RLAW071&amp;n=403982&amp;dst=100014" TargetMode="External"/><Relationship Id="rId8" Type="http://schemas.openxmlformats.org/officeDocument/2006/relationships/hyperlink" Target="https://login.consultant.ru/link/?req=doc&amp;base=RLAW071&amp;n=345052&amp;dst=100014" TargetMode="External"/><Relationship Id="rId51" Type="http://schemas.openxmlformats.org/officeDocument/2006/relationships/hyperlink" Target="https://login.consultant.ru/link/?req=doc&amp;base=LAW&amp;n=495137&amp;dst=28" TargetMode="External"/><Relationship Id="rId72" Type="http://schemas.openxmlformats.org/officeDocument/2006/relationships/hyperlink" Target="https://login.consultant.ru/link/?req=doc&amp;base=LAW&amp;n=495137&amp;dst=28" TargetMode="External"/><Relationship Id="rId80" Type="http://schemas.openxmlformats.org/officeDocument/2006/relationships/hyperlink" Target="https://login.consultant.ru/link/?req=doc&amp;base=RLAW071&amp;n=374096&amp;dst=100046" TargetMode="External"/><Relationship Id="rId85" Type="http://schemas.openxmlformats.org/officeDocument/2006/relationships/hyperlink" Target="https://login.consultant.ru/link/?req=doc&amp;base=LAW&amp;n=495137" TargetMode="External"/><Relationship Id="rId93" Type="http://schemas.openxmlformats.org/officeDocument/2006/relationships/hyperlink" Target="https://login.consultant.ru/link/?req=doc&amp;base=RLAW071&amp;n=348196&amp;dst=100053" TargetMode="External"/><Relationship Id="rId98" Type="http://schemas.openxmlformats.org/officeDocument/2006/relationships/hyperlink" Target="https://login.consultant.ru/link/?req=doc&amp;base=LAW&amp;n=442435&amp;dst=1001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1&amp;n=394999&amp;dst=100016" TargetMode="External"/><Relationship Id="rId17" Type="http://schemas.openxmlformats.org/officeDocument/2006/relationships/hyperlink" Target="https://login.consultant.ru/link/?req=doc&amp;base=RLAW071&amp;n=402955&amp;dst=102004" TargetMode="External"/><Relationship Id="rId25" Type="http://schemas.openxmlformats.org/officeDocument/2006/relationships/hyperlink" Target="https://login.consultant.ru/link/?req=doc&amp;base=RLAW071&amp;n=211017" TargetMode="External"/><Relationship Id="rId33" Type="http://schemas.openxmlformats.org/officeDocument/2006/relationships/hyperlink" Target="https://login.consultant.ru/link/?req=doc&amp;base=RLAW071&amp;n=374096&amp;dst=100007" TargetMode="External"/><Relationship Id="rId38" Type="http://schemas.openxmlformats.org/officeDocument/2006/relationships/hyperlink" Target="https://login.consultant.ru/link/?req=doc&amp;base=RLAW071&amp;n=348196&amp;dst=100048" TargetMode="External"/><Relationship Id="rId46" Type="http://schemas.openxmlformats.org/officeDocument/2006/relationships/hyperlink" Target="https://login.consultant.ru/link/?req=doc&amp;base=RLAW071&amp;n=374096&amp;dst=100010" TargetMode="External"/><Relationship Id="rId59" Type="http://schemas.openxmlformats.org/officeDocument/2006/relationships/hyperlink" Target="https://login.consultant.ru/link/?req=doc&amp;base=RLAW071&amp;n=374096&amp;dst=100026" TargetMode="External"/><Relationship Id="rId67" Type="http://schemas.openxmlformats.org/officeDocument/2006/relationships/hyperlink" Target="https://login.consultant.ru/link/?req=doc&amp;base=RLAW071&amp;n=212883&amp;dst=100167" TargetMode="External"/><Relationship Id="rId103" Type="http://schemas.openxmlformats.org/officeDocument/2006/relationships/hyperlink" Target="https://login.consultant.ru/link/?req=doc&amp;base=RLAW071&amp;n=394999&amp;dst=100016" TargetMode="External"/><Relationship Id="rId20" Type="http://schemas.openxmlformats.org/officeDocument/2006/relationships/hyperlink" Target="https://login.consultant.ru/link/?req=doc&amp;base=RLAW071&amp;n=137645" TargetMode="External"/><Relationship Id="rId41" Type="http://schemas.openxmlformats.org/officeDocument/2006/relationships/hyperlink" Target="https://login.consultant.ru/link/?req=doc&amp;base=RLAW071&amp;n=363289&amp;dst=100236" TargetMode="External"/><Relationship Id="rId54" Type="http://schemas.openxmlformats.org/officeDocument/2006/relationships/hyperlink" Target="https://login.consultant.ru/link/?req=doc&amp;base=RLAW071&amp;n=374096&amp;dst=100014" TargetMode="External"/><Relationship Id="rId62" Type="http://schemas.openxmlformats.org/officeDocument/2006/relationships/hyperlink" Target="https://login.consultant.ru/link/?req=doc&amp;base=RLAW071&amp;n=374096&amp;dst=100034" TargetMode="External"/><Relationship Id="rId70" Type="http://schemas.openxmlformats.org/officeDocument/2006/relationships/hyperlink" Target="https://login.consultant.ru/link/?req=doc&amp;base=LAW&amp;n=442435&amp;dst=100128" TargetMode="External"/><Relationship Id="rId75" Type="http://schemas.openxmlformats.org/officeDocument/2006/relationships/hyperlink" Target="https://login.consultant.ru/link/?req=doc&amp;base=RLAW071&amp;n=296769&amp;dst=100010" TargetMode="External"/><Relationship Id="rId83" Type="http://schemas.openxmlformats.org/officeDocument/2006/relationships/hyperlink" Target="https://login.consultant.ru/link/?req=doc&amp;base=RLAW071&amp;n=231545&amp;dst=100012" TargetMode="External"/><Relationship Id="rId88" Type="http://schemas.openxmlformats.org/officeDocument/2006/relationships/hyperlink" Target="https://login.consultant.ru/link/?req=doc&amp;base=RLAW071&amp;n=348196&amp;dst=100052" TargetMode="External"/><Relationship Id="rId91" Type="http://schemas.openxmlformats.org/officeDocument/2006/relationships/hyperlink" Target="https://login.consultant.ru/link/?req=doc&amp;base=RLAW071&amp;n=374096&amp;dst=100048" TargetMode="External"/><Relationship Id="rId96" Type="http://schemas.openxmlformats.org/officeDocument/2006/relationships/hyperlink" Target="https://login.consultant.ru/link/?req=doc&amp;base=RLAW071&amp;n=374096&amp;dst=100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96769&amp;dst=100007" TargetMode="External"/><Relationship Id="rId15" Type="http://schemas.openxmlformats.org/officeDocument/2006/relationships/hyperlink" Target="https://login.consultant.ru/link/?req=doc&amp;base=LAW&amp;n=510654&amp;dst=40" TargetMode="External"/><Relationship Id="rId23" Type="http://schemas.openxmlformats.org/officeDocument/2006/relationships/hyperlink" Target="https://login.consultant.ru/link/?req=doc&amp;base=RLAW071&amp;n=169095" TargetMode="External"/><Relationship Id="rId28" Type="http://schemas.openxmlformats.org/officeDocument/2006/relationships/hyperlink" Target="https://login.consultant.ru/link/?req=doc&amp;base=RLAW071&amp;n=296769&amp;dst=100007" TargetMode="External"/><Relationship Id="rId36" Type="http://schemas.openxmlformats.org/officeDocument/2006/relationships/hyperlink" Target="https://login.consultant.ru/link/?req=doc&amp;base=RLAW071&amp;n=302397&amp;dst=100008" TargetMode="External"/><Relationship Id="rId49" Type="http://schemas.openxmlformats.org/officeDocument/2006/relationships/hyperlink" Target="https://login.consultant.ru/link/?req=doc&amp;base=LAW&amp;n=511247&amp;dst=1713" TargetMode="External"/><Relationship Id="rId57" Type="http://schemas.openxmlformats.org/officeDocument/2006/relationships/hyperlink" Target="https://login.consultant.ru/link/?req=doc&amp;base=RLAW071&amp;n=374096&amp;dst=10001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48196&amp;dst=100047" TargetMode="External"/><Relationship Id="rId31" Type="http://schemas.openxmlformats.org/officeDocument/2006/relationships/hyperlink" Target="https://login.consultant.ru/link/?req=doc&amp;base=RLAW071&amp;n=347529&amp;dst=100018" TargetMode="External"/><Relationship Id="rId44" Type="http://schemas.openxmlformats.org/officeDocument/2006/relationships/hyperlink" Target="https://login.consultant.ru/link/?req=doc&amp;base=RLAW071&amp;n=348196&amp;dst=100049" TargetMode="External"/><Relationship Id="rId52" Type="http://schemas.openxmlformats.org/officeDocument/2006/relationships/hyperlink" Target="https://login.consultant.ru/link/?req=doc&amp;base=RLAW071&amp;n=374096&amp;dst=100013" TargetMode="External"/><Relationship Id="rId60" Type="http://schemas.openxmlformats.org/officeDocument/2006/relationships/hyperlink" Target="https://login.consultant.ru/link/?req=doc&amp;base=RLAW071&amp;n=374096&amp;dst=100027" TargetMode="External"/><Relationship Id="rId65" Type="http://schemas.openxmlformats.org/officeDocument/2006/relationships/hyperlink" Target="https://login.consultant.ru/link/?req=doc&amp;base=RLAW071&amp;n=374096&amp;dst=100038" TargetMode="External"/><Relationship Id="rId73" Type="http://schemas.openxmlformats.org/officeDocument/2006/relationships/hyperlink" Target="https://login.consultant.ru/link/?req=doc&amp;base=RLAW071&amp;n=374096&amp;dst=100039" TargetMode="External"/><Relationship Id="rId78" Type="http://schemas.openxmlformats.org/officeDocument/2006/relationships/hyperlink" Target="https://login.consultant.ru/link/?req=doc&amp;base=RLAW071&amp;n=374096&amp;dst=100080" TargetMode="External"/><Relationship Id="rId81" Type="http://schemas.openxmlformats.org/officeDocument/2006/relationships/hyperlink" Target="https://login.consultant.ru/link/?req=doc&amp;base=LAW&amp;n=451740" TargetMode="External"/><Relationship Id="rId86" Type="http://schemas.openxmlformats.org/officeDocument/2006/relationships/hyperlink" Target="https://login.consultant.ru/link/?req=doc&amp;base=LAW&amp;n=495137" TargetMode="External"/><Relationship Id="rId94" Type="http://schemas.openxmlformats.org/officeDocument/2006/relationships/hyperlink" Target="https://login.consultant.ru/link/?req=doc&amp;base=RLAW071&amp;n=374096&amp;dst=100049" TargetMode="External"/><Relationship Id="rId99" Type="http://schemas.openxmlformats.org/officeDocument/2006/relationships/hyperlink" Target="https://login.consultant.ru/link/?req=doc&amp;base=LAW&amp;n=468048&amp;dst=100045" TargetMode="External"/><Relationship Id="rId101" Type="http://schemas.openxmlformats.org/officeDocument/2006/relationships/hyperlink" Target="https://login.consultant.ru/link/?req=doc&amp;base=RLAW071&amp;n=348196&amp;dst=100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47529&amp;dst=100018" TargetMode="External"/><Relationship Id="rId13" Type="http://schemas.openxmlformats.org/officeDocument/2006/relationships/hyperlink" Target="https://login.consultant.ru/link/?req=doc&amp;base=RLAW071&amp;n=401620&amp;dst=100027" TargetMode="External"/><Relationship Id="rId18" Type="http://schemas.openxmlformats.org/officeDocument/2006/relationships/hyperlink" Target="https://login.consultant.ru/link/?req=doc&amp;base=RLAW071&amp;n=211121" TargetMode="External"/><Relationship Id="rId39" Type="http://schemas.openxmlformats.org/officeDocument/2006/relationships/hyperlink" Target="https://login.consultant.ru/link/?req=doc&amp;base=RLAW071&amp;n=302397&amp;dst=100008" TargetMode="External"/><Relationship Id="rId34" Type="http://schemas.openxmlformats.org/officeDocument/2006/relationships/hyperlink" Target="https://login.consultant.ru/link/?req=doc&amp;base=LAW&amp;n=495137" TargetMode="External"/><Relationship Id="rId50" Type="http://schemas.openxmlformats.org/officeDocument/2006/relationships/hyperlink" Target="https://login.consultant.ru/link/?req=doc&amp;base=RLAW071&amp;n=374096&amp;dst=100011" TargetMode="External"/><Relationship Id="rId55" Type="http://schemas.openxmlformats.org/officeDocument/2006/relationships/hyperlink" Target="https://login.consultant.ru/link/?req=doc&amp;base=LAW&amp;n=495137&amp;dst=28" TargetMode="External"/><Relationship Id="rId76" Type="http://schemas.openxmlformats.org/officeDocument/2006/relationships/hyperlink" Target="https://login.consultant.ru/link/?req=doc&amp;base=RLAW071&amp;n=374096&amp;dst=100045" TargetMode="External"/><Relationship Id="rId97" Type="http://schemas.openxmlformats.org/officeDocument/2006/relationships/hyperlink" Target="https://login.consultant.ru/link/?req=doc&amp;base=RLAW071&amp;n=374096&amp;dst=100052" TargetMode="External"/><Relationship Id="rId104" Type="http://schemas.openxmlformats.org/officeDocument/2006/relationships/hyperlink" Target="https://login.consultant.ru/link/?req=doc&amp;base=RLAW071&amp;n=401620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12442</Words>
  <Characters>70921</Characters>
  <Application>Microsoft Office Word</Application>
  <DocSecurity>0</DocSecurity>
  <Lines>591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Утверждено</vt:lpstr>
      <vt:lpstr>    Приложение N 1</vt:lpstr>
      <vt:lpstr>    Приложение N 2</vt:lpstr>
      <vt:lpstr>    Приложение N 3</vt:lpstr>
      <vt:lpstr>    Приложение N 4</vt:lpstr>
      <vt:lpstr>    Приложение N 5</vt:lpstr>
      <vt:lpstr>Утвержден</vt:lpstr>
      <vt:lpstr>Утвержден</vt:lpstr>
    </vt:vector>
  </TitlesOfParts>
  <Company/>
  <LinksUpToDate>false</LinksUpToDate>
  <CharactersWithSpaces>83197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2025-08-19T14:49:00Z</dcterms:created>
  <dcterms:modified xsi:type="dcterms:W3CDTF">2025-08-19T14:50:00Z</dcterms:modified>
</cp:coreProperties>
</file>