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235022" w:rsidRPr="00235022" w:rsidTr="00C3092A">
        <w:trPr>
          <w:trHeight w:val="1560"/>
        </w:trPr>
        <w:tc>
          <w:tcPr>
            <w:tcW w:w="4785" w:type="dxa"/>
          </w:tcPr>
          <w:p w:rsidR="00235022" w:rsidRPr="00235022" w:rsidRDefault="00D61C81" w:rsidP="0023502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  <w:tc>
          <w:tcPr>
            <w:tcW w:w="4786" w:type="dxa"/>
          </w:tcPr>
          <w:p w:rsidR="00B310E8" w:rsidRDefault="008E332C" w:rsidP="008E4F6A">
            <w:pPr>
              <w:spacing w:after="0" w:line="240" w:lineRule="auto"/>
              <w:ind w:firstLine="60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№ 1</w:t>
            </w:r>
          </w:p>
          <w:p w:rsidR="00235022" w:rsidRPr="00235022" w:rsidRDefault="008E7FB9" w:rsidP="008E4F6A">
            <w:pPr>
              <w:spacing w:after="0" w:line="240" w:lineRule="auto"/>
              <w:ind w:firstLine="60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="009F484F">
              <w:rPr>
                <w:rFonts w:ascii="Liberation Serif" w:hAnsi="Liberation Serif"/>
                <w:sz w:val="24"/>
                <w:szCs w:val="24"/>
              </w:rPr>
              <w:t>постановлени</w:t>
            </w:r>
            <w:r w:rsidR="00C277C6">
              <w:rPr>
                <w:rFonts w:ascii="Liberation Serif" w:hAnsi="Liberation Serif"/>
                <w:sz w:val="24"/>
                <w:szCs w:val="24"/>
              </w:rPr>
              <w:t>ю</w:t>
            </w:r>
            <w:r w:rsidR="00235022" w:rsidRPr="00235022">
              <w:rPr>
                <w:rFonts w:ascii="Liberation Serif" w:hAnsi="Liberation Serif"/>
                <w:sz w:val="24"/>
                <w:szCs w:val="24"/>
              </w:rPr>
              <w:t xml:space="preserve"> Администрации</w:t>
            </w:r>
          </w:p>
          <w:p w:rsidR="00235022" w:rsidRPr="00235022" w:rsidRDefault="00CE5B20" w:rsidP="008E4F6A">
            <w:pPr>
              <w:spacing w:after="0" w:line="240" w:lineRule="auto"/>
              <w:ind w:firstLine="60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235022" w:rsidRPr="00235022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:rsidR="00235022" w:rsidRPr="00235022" w:rsidRDefault="00B43646" w:rsidP="00B43646">
            <w:pPr>
              <w:spacing w:after="0" w:line="240" w:lineRule="auto"/>
              <w:ind w:firstLine="60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12.09.2025   </w:t>
            </w:r>
            <w:bookmarkStart w:id="0" w:name="_GoBack"/>
            <w:bookmarkEnd w:id="0"/>
            <w:r w:rsidR="00235022" w:rsidRPr="00235022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/>
                <w:sz w:val="24"/>
                <w:szCs w:val="24"/>
              </w:rPr>
              <w:t>2409</w:t>
            </w:r>
          </w:p>
        </w:tc>
      </w:tr>
    </w:tbl>
    <w:p w:rsidR="00235022" w:rsidRPr="00235022" w:rsidRDefault="00235022" w:rsidP="0023502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235022" w:rsidRPr="00235022" w:rsidRDefault="00235022" w:rsidP="0023502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235022" w:rsidRPr="00235022" w:rsidRDefault="00235022" w:rsidP="0023502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235022" w:rsidRPr="00235022" w:rsidRDefault="00235022" w:rsidP="0023502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235022" w:rsidRPr="00235022" w:rsidRDefault="00235022" w:rsidP="0023502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235022">
        <w:rPr>
          <w:rFonts w:ascii="Liberation Serif" w:hAnsi="Liberation Serif"/>
          <w:sz w:val="24"/>
          <w:szCs w:val="24"/>
        </w:rPr>
        <w:t>ПАСПОРТ</w:t>
      </w:r>
    </w:p>
    <w:p w:rsidR="00235022" w:rsidRPr="00235022" w:rsidRDefault="00235022" w:rsidP="0023502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235022">
        <w:rPr>
          <w:rFonts w:ascii="Liberation Serif" w:hAnsi="Liberation Serif"/>
          <w:sz w:val="24"/>
          <w:szCs w:val="24"/>
        </w:rPr>
        <w:t xml:space="preserve">Муниципальной программы «Обеспечение общественного порядка, пожарной безопасности и защита населения от чрезвычайных ситуаций» на территории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235022">
        <w:rPr>
          <w:rFonts w:ascii="Liberation Serif" w:hAnsi="Liberation Serif"/>
          <w:sz w:val="24"/>
          <w:szCs w:val="24"/>
        </w:rPr>
        <w:t xml:space="preserve"> округа Первоуральск на 20</w:t>
      </w:r>
      <w:r w:rsidR="00272992">
        <w:rPr>
          <w:rFonts w:ascii="Liberation Serif" w:hAnsi="Liberation Serif"/>
          <w:sz w:val="24"/>
          <w:szCs w:val="24"/>
        </w:rPr>
        <w:t>24</w:t>
      </w:r>
      <w:r w:rsidRPr="00235022">
        <w:rPr>
          <w:rFonts w:ascii="Liberation Serif" w:hAnsi="Liberation Serif"/>
          <w:sz w:val="24"/>
          <w:szCs w:val="24"/>
        </w:rPr>
        <w:t>-20</w:t>
      </w:r>
      <w:r w:rsidR="00272992">
        <w:rPr>
          <w:rFonts w:ascii="Liberation Serif" w:hAnsi="Liberation Serif"/>
          <w:sz w:val="24"/>
          <w:szCs w:val="24"/>
        </w:rPr>
        <w:t>29</w:t>
      </w:r>
      <w:r w:rsidR="00762037">
        <w:rPr>
          <w:rFonts w:ascii="Liberation Serif" w:hAnsi="Liberation Serif"/>
          <w:sz w:val="24"/>
          <w:szCs w:val="24"/>
        </w:rPr>
        <w:t xml:space="preserve"> </w:t>
      </w:r>
      <w:r w:rsidRPr="00235022">
        <w:rPr>
          <w:rFonts w:ascii="Liberation Serif" w:hAnsi="Liberation Serif"/>
          <w:sz w:val="24"/>
          <w:szCs w:val="24"/>
        </w:rPr>
        <w:t>годы»</w:t>
      </w:r>
    </w:p>
    <w:p w:rsidR="00235022" w:rsidRPr="00235022" w:rsidRDefault="00235022" w:rsidP="0023502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235022" w:rsidRPr="00235022" w:rsidRDefault="00235022" w:rsidP="002350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/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5103"/>
      </w:tblGrid>
      <w:tr w:rsidR="00235022" w:rsidRPr="00284C5A" w:rsidTr="00AC6514">
        <w:trPr>
          <w:trHeight w:val="123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22" w:rsidRPr="00284C5A" w:rsidRDefault="00AC6514" w:rsidP="0023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C651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14" w:rsidRDefault="00235022" w:rsidP="00B3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CE5B2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84C5A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взаимодействию с органами государственной власт</w:t>
            </w:r>
            <w:r w:rsidR="00AC6514">
              <w:rPr>
                <w:rFonts w:ascii="Liberation Serif" w:hAnsi="Liberation Serif"/>
                <w:sz w:val="24"/>
                <w:szCs w:val="24"/>
              </w:rPr>
              <w:t xml:space="preserve">и и общественными организациями </w:t>
            </w:r>
          </w:p>
          <w:p w:rsidR="00235022" w:rsidRPr="00284C5A" w:rsidRDefault="00AC6514" w:rsidP="00B310E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Тамман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Виталий Аркадьевич</w:t>
            </w:r>
          </w:p>
        </w:tc>
      </w:tr>
      <w:tr w:rsidR="00AC6514" w:rsidRPr="00284C5A" w:rsidTr="00C3092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14" w:rsidRPr="00284C5A" w:rsidRDefault="00AC6514" w:rsidP="0023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C6514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Ответственный специалист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14" w:rsidRDefault="00AB788E" w:rsidP="00235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отдела о работе с предприятиями муниципального</w:t>
            </w:r>
            <w:r w:rsidR="006E228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="006E2284">
              <w:rPr>
                <w:rFonts w:ascii="Liberation Serif" w:hAnsi="Liberation Serif"/>
                <w:sz w:val="24"/>
                <w:szCs w:val="24"/>
              </w:rPr>
              <w:t>бюджетное</w:t>
            </w:r>
            <w:proofErr w:type="gramEnd"/>
            <w:r w:rsidR="006E2284">
              <w:rPr>
                <w:rFonts w:ascii="Liberation Serif" w:hAnsi="Liberation Serif"/>
                <w:sz w:val="24"/>
                <w:szCs w:val="24"/>
              </w:rPr>
              <w:t xml:space="preserve"> учреждения «Первоуральская городская служба спасения»</w:t>
            </w:r>
          </w:p>
          <w:p w:rsidR="00AC6514" w:rsidRPr="00284C5A" w:rsidRDefault="00AB788E" w:rsidP="00235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Горнасталева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Елена Владимировна </w:t>
            </w:r>
          </w:p>
        </w:tc>
      </w:tr>
      <w:tr w:rsidR="00235022" w:rsidRPr="00284C5A" w:rsidTr="00C3092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22" w:rsidRPr="00284C5A" w:rsidRDefault="00235022" w:rsidP="0023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22" w:rsidRPr="00284C5A" w:rsidRDefault="00235022" w:rsidP="00235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35022" w:rsidRPr="00284C5A" w:rsidTr="00C3092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22" w:rsidRPr="00284C5A" w:rsidRDefault="00235022" w:rsidP="004E305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22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Цель 1: Обеспечение первичных мер пожарной безопасности в границах </w:t>
            </w:r>
            <w:r w:rsidR="00CE5B20">
              <w:rPr>
                <w:rFonts w:ascii="Liberation Serif" w:hAnsi="Liberation Serif"/>
                <w:bCs/>
                <w:sz w:val="24"/>
                <w:szCs w:val="24"/>
              </w:rPr>
              <w:t>муниципального</w:t>
            </w:r>
            <w:r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 округа Первоуральск.</w:t>
            </w:r>
          </w:p>
          <w:p w:rsidR="00272992" w:rsidRPr="00284C5A" w:rsidRDefault="00272992" w:rsidP="00272992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Цель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  <w:r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: Участие в предупреждении и ликвидации последствий чрезвычайных ситуаций в границах </w:t>
            </w:r>
            <w:r w:rsidR="00CE5B20">
              <w:rPr>
                <w:rFonts w:ascii="Liberation Serif" w:hAnsi="Liberation Serif"/>
                <w:bCs/>
                <w:sz w:val="24"/>
                <w:szCs w:val="24"/>
              </w:rPr>
              <w:t>муниципального</w:t>
            </w:r>
            <w:r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 округа Первоуральск.</w:t>
            </w:r>
          </w:p>
          <w:p w:rsidR="00272992" w:rsidRPr="00272992" w:rsidRDefault="00272992" w:rsidP="00272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Цель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  <w:r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: Организация и осуществление мероприятий по гражданской обороне, защите населения и территории </w:t>
            </w:r>
            <w:r w:rsidR="00CE5B20">
              <w:rPr>
                <w:rFonts w:ascii="Liberation Serif" w:hAnsi="Liberation Serif"/>
                <w:bCs/>
                <w:sz w:val="24"/>
                <w:szCs w:val="24"/>
              </w:rPr>
              <w:t>муниципального</w:t>
            </w:r>
            <w:r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 округа Первоуральск от чрезвычайных ситуаций приро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дного и техногенного характера.</w:t>
            </w:r>
          </w:p>
          <w:p w:rsidR="00235022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 xml:space="preserve">Цель </w:t>
            </w:r>
            <w:r w:rsidR="00272992">
              <w:rPr>
                <w:rFonts w:ascii="Liberation Serif" w:hAnsi="Liberation Serif"/>
                <w:sz w:val="24"/>
                <w:szCs w:val="24"/>
              </w:rPr>
              <w:t>4</w:t>
            </w:r>
            <w:r w:rsidRPr="00284C5A">
              <w:rPr>
                <w:rFonts w:ascii="Liberation Serif" w:hAnsi="Liberation Serif"/>
                <w:sz w:val="24"/>
                <w:szCs w:val="24"/>
              </w:rPr>
              <w:t xml:space="preserve">: Организация охраны общественного порядка, создание условий для деятельности добровольных формирований населения по охране общественного порядка на территории </w:t>
            </w:r>
            <w:r w:rsidR="00CE5B2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284C5A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  <w:p w:rsidR="00C6460A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Цель 5: </w:t>
            </w:r>
            <w:r w:rsidR="00C6460A" w:rsidRPr="00284C5A">
              <w:rPr>
                <w:rFonts w:ascii="Liberation Serif" w:hAnsi="Liberation Serif"/>
                <w:bCs/>
                <w:sz w:val="24"/>
                <w:szCs w:val="24"/>
              </w:rPr>
              <w:t>Организация и проведение мероприятий по профилактике терроризма,</w:t>
            </w:r>
            <w:r w:rsidR="00D4705D"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 экстремизма,</w:t>
            </w:r>
            <w:r w:rsidR="00C6460A"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 правонарушений, противодействие незаконному обороту наркотических средств, психотропных веществ и их </w:t>
            </w:r>
            <w:proofErr w:type="spellStart"/>
            <w:r w:rsidR="00C6460A" w:rsidRPr="00284C5A">
              <w:rPr>
                <w:rFonts w:ascii="Liberation Serif" w:hAnsi="Liberation Serif"/>
                <w:bCs/>
                <w:sz w:val="24"/>
                <w:szCs w:val="24"/>
              </w:rPr>
              <w:t>прекурсоров</w:t>
            </w:r>
            <w:proofErr w:type="spellEnd"/>
            <w:r w:rsidR="00C6460A"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 на </w:t>
            </w:r>
            <w:r w:rsidR="00C6460A" w:rsidRPr="00284C5A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 xml:space="preserve">территории </w:t>
            </w:r>
            <w:r w:rsidR="00CE5B20">
              <w:rPr>
                <w:rFonts w:ascii="Liberation Serif" w:hAnsi="Liberation Serif"/>
                <w:bCs/>
                <w:sz w:val="24"/>
                <w:szCs w:val="24"/>
              </w:rPr>
              <w:t>муниципального</w:t>
            </w:r>
            <w:r w:rsidR="00C6460A" w:rsidRPr="00284C5A">
              <w:rPr>
                <w:rFonts w:ascii="Liberation Serif" w:hAnsi="Liberation Serif"/>
                <w:bCs/>
                <w:sz w:val="24"/>
                <w:szCs w:val="24"/>
              </w:rPr>
              <w:t xml:space="preserve"> округа Первоуральск</w:t>
            </w:r>
          </w:p>
          <w:p w:rsidR="00235022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  <w:p w:rsidR="00235022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Цель</w:t>
            </w:r>
            <w:proofErr w:type="gramStart"/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1</w:t>
            </w:r>
            <w:proofErr w:type="gramEnd"/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:</w:t>
            </w:r>
          </w:p>
          <w:p w:rsidR="00235022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1.1. Повышение защищенности территории </w:t>
            </w:r>
            <w:r w:rsidR="00CE5B20">
              <w:rPr>
                <w:rFonts w:ascii="Liberation Serif" w:hAnsi="Liberation Serif"/>
                <w:bCs/>
                <w:iCs/>
                <w:sz w:val="24"/>
                <w:szCs w:val="24"/>
              </w:rPr>
              <w:t>муниципального</w:t>
            </w: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округа Первоуральск от угрозы природных и техногенных пожаров.</w:t>
            </w:r>
          </w:p>
          <w:p w:rsidR="00235022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1.2. Совершенствование сети наружных источников пожарного водоснабжения.</w:t>
            </w:r>
          </w:p>
          <w:p w:rsidR="00235022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1.3. Обеспечение оперативного прикрытия подразделениями пожарной охраны (в том числе добровольной) населенных пунктов.</w:t>
            </w:r>
          </w:p>
          <w:p w:rsidR="00235022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1.4. Информирование населения о мерах пожарной безопасности.</w:t>
            </w:r>
          </w:p>
          <w:p w:rsidR="00235022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Цель </w:t>
            </w:r>
            <w:r w:rsidR="00272992">
              <w:rPr>
                <w:rFonts w:ascii="Liberation Serif" w:hAnsi="Liberation Serif"/>
                <w:bCs/>
                <w:iCs/>
                <w:sz w:val="24"/>
                <w:szCs w:val="24"/>
              </w:rPr>
              <w:t>2</w:t>
            </w: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:</w:t>
            </w:r>
          </w:p>
          <w:p w:rsidR="00235022" w:rsidRPr="00284C5A" w:rsidRDefault="00272992" w:rsidP="00235022">
            <w:pPr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t>2</w:t>
            </w:r>
            <w:r w:rsidR="00235022"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.1. Обеспечение эффективного предупреждения и ликвидации чрезвычайных ситуаций природного и техногенного характера, защита населения и территории от чрезвычайных ситуаций природного и техногенного характера.</w:t>
            </w:r>
          </w:p>
          <w:p w:rsidR="00235022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Цель </w:t>
            </w:r>
            <w:r w:rsidR="00272992">
              <w:rPr>
                <w:rFonts w:ascii="Liberation Serif" w:hAnsi="Liberation Serif"/>
                <w:bCs/>
                <w:iCs/>
                <w:sz w:val="24"/>
                <w:szCs w:val="24"/>
              </w:rPr>
              <w:t>3</w:t>
            </w: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:</w:t>
            </w:r>
          </w:p>
          <w:p w:rsidR="00235022" w:rsidRPr="00284C5A" w:rsidRDefault="00272992" w:rsidP="00235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75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t>3</w:t>
            </w:r>
            <w:r w:rsidR="00235022"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.1. Обеспечение </w:t>
            </w:r>
            <w:proofErr w:type="gramStart"/>
            <w:r w:rsidR="00235022"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эффективной</w:t>
            </w:r>
            <w:proofErr w:type="gramEnd"/>
            <w:r w:rsidR="00235022"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</w:t>
            </w:r>
          </w:p>
          <w:p w:rsidR="00235022" w:rsidRPr="00284C5A" w:rsidRDefault="00235022" w:rsidP="00235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75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деятельности и управления</w:t>
            </w:r>
          </w:p>
          <w:p w:rsidR="00235022" w:rsidRPr="00284C5A" w:rsidRDefault="00235022" w:rsidP="00235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75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в системе гражданской обороны, защиты населения и </w:t>
            </w:r>
          </w:p>
          <w:p w:rsidR="00235022" w:rsidRDefault="00235022" w:rsidP="0023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и территорий от чрезвычайных ситуаций.</w:t>
            </w:r>
          </w:p>
          <w:p w:rsidR="00272992" w:rsidRPr="00284C5A" w:rsidRDefault="00272992" w:rsidP="00272992">
            <w:pPr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Цель </w:t>
            </w: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t>4</w:t>
            </w: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:</w:t>
            </w:r>
          </w:p>
          <w:p w:rsidR="00272992" w:rsidRPr="00284C5A" w:rsidRDefault="00272992" w:rsidP="00272992">
            <w:pPr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Cs/>
                <w:sz w:val="24"/>
                <w:szCs w:val="24"/>
              </w:rPr>
              <w:t>4</w:t>
            </w: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.1. Повышение эффективности охраны общественного порядка и обеспечения общественной безопасности на территории </w:t>
            </w:r>
            <w:r w:rsidR="00CE5B20">
              <w:rPr>
                <w:rFonts w:ascii="Liberation Serif" w:hAnsi="Liberation Serif"/>
                <w:bCs/>
                <w:iCs/>
                <w:sz w:val="24"/>
                <w:szCs w:val="24"/>
              </w:rPr>
              <w:t>муниципального</w:t>
            </w: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округа Первоуральск.</w:t>
            </w:r>
          </w:p>
          <w:p w:rsidR="00235022" w:rsidRPr="00284C5A" w:rsidRDefault="00235022" w:rsidP="0023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Цель 5:</w:t>
            </w:r>
          </w:p>
          <w:p w:rsidR="00235022" w:rsidRPr="00284C5A" w:rsidRDefault="00235022" w:rsidP="0023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5.1. </w:t>
            </w:r>
            <w:r w:rsidR="00C6460A"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Информирование населения по профилактике терроризма, </w:t>
            </w:r>
            <w:r w:rsidR="00D4705D"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экстремизма, </w:t>
            </w:r>
            <w:r w:rsidR="00C6460A"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правонарушений, противодействие незаконному обороту наркотических средств, психотропных веществ и их </w:t>
            </w:r>
            <w:proofErr w:type="spellStart"/>
            <w:r w:rsidR="00C6460A"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прекурсоров</w:t>
            </w:r>
            <w:proofErr w:type="spellEnd"/>
            <w:r w:rsidR="00C6460A"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на территории </w:t>
            </w:r>
            <w:r w:rsidR="00CE5B20">
              <w:rPr>
                <w:rFonts w:ascii="Liberation Serif" w:hAnsi="Liberation Serif"/>
                <w:bCs/>
                <w:iCs/>
                <w:sz w:val="24"/>
                <w:szCs w:val="24"/>
              </w:rPr>
              <w:t>муниципального</w:t>
            </w:r>
            <w:r w:rsidR="00C6460A"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 округа Первоуральск</w:t>
            </w:r>
          </w:p>
          <w:p w:rsidR="00435425" w:rsidRPr="00284C5A" w:rsidRDefault="00435425" w:rsidP="00DB3CA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bCs/>
                <w:iCs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>5.2.</w:t>
            </w:r>
            <w:r w:rsidRPr="00284C5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56929" w:rsidRPr="00284C5A">
              <w:rPr>
                <w:rFonts w:ascii="Liberation Serif" w:hAnsi="Liberation Serif"/>
                <w:bCs/>
                <w:iCs/>
                <w:sz w:val="24"/>
                <w:szCs w:val="24"/>
              </w:rPr>
              <w:t xml:space="preserve">Проведение мероприятий по антитеррористической защищенности объектов и мест массового пребывания людей, находящихся на территории муниципального </w:t>
            </w:r>
            <w:r w:rsidR="00DB3CA5">
              <w:rPr>
                <w:rFonts w:ascii="Liberation Serif" w:hAnsi="Liberation Serif"/>
                <w:bCs/>
                <w:iCs/>
                <w:sz w:val="24"/>
                <w:szCs w:val="24"/>
              </w:rPr>
              <w:t>округа Первоуральск</w:t>
            </w:r>
          </w:p>
        </w:tc>
      </w:tr>
      <w:tr w:rsidR="00235022" w:rsidRPr="00284C5A" w:rsidTr="00C3092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22" w:rsidRPr="00284C5A" w:rsidRDefault="0019115A" w:rsidP="0023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91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22" w:rsidRPr="00284C5A" w:rsidRDefault="00235022" w:rsidP="0023502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>1. Количество мероприятий по обеспечению первичных мер пожарной безопасности.</w:t>
            </w:r>
          </w:p>
          <w:p w:rsidR="00235022" w:rsidRPr="00284C5A" w:rsidRDefault="003F4BD0" w:rsidP="0023502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>2</w:t>
            </w:r>
            <w:r w:rsidR="00235022" w:rsidRPr="00284C5A">
              <w:rPr>
                <w:rFonts w:ascii="Liberation Serif" w:hAnsi="Liberation Serif"/>
                <w:sz w:val="24"/>
                <w:szCs w:val="24"/>
              </w:rPr>
              <w:t>. Количество отремонтированных пожарных гидрантов.</w:t>
            </w:r>
          </w:p>
          <w:p w:rsidR="00235022" w:rsidRPr="00284C5A" w:rsidRDefault="003F4BD0" w:rsidP="0023502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lastRenderedPageBreak/>
              <w:t>3</w:t>
            </w:r>
            <w:r w:rsidR="00235022" w:rsidRPr="00284C5A">
              <w:rPr>
                <w:rFonts w:ascii="Liberation Serif" w:hAnsi="Liberation Serif"/>
                <w:sz w:val="24"/>
                <w:szCs w:val="24"/>
              </w:rPr>
              <w:t>. Количество действующих наружных источников пожарного водоснабжения.</w:t>
            </w:r>
          </w:p>
          <w:p w:rsidR="00235022" w:rsidRPr="00284C5A" w:rsidRDefault="007A5421" w:rsidP="0023502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7C4E21" w:rsidRPr="00284C5A">
              <w:rPr>
                <w:rFonts w:ascii="Liberation Serif" w:hAnsi="Liberation Serif"/>
                <w:sz w:val="24"/>
                <w:szCs w:val="24"/>
              </w:rPr>
              <w:t>.</w:t>
            </w:r>
            <w:r w:rsidR="00235022" w:rsidRPr="00284C5A">
              <w:rPr>
                <w:rFonts w:ascii="Liberation Serif" w:hAnsi="Liberation Serif"/>
                <w:sz w:val="24"/>
                <w:szCs w:val="24"/>
              </w:rPr>
              <w:t xml:space="preserve"> Количество населённых пунктов, прикрытых подразделениями пожарной охраны.</w:t>
            </w:r>
          </w:p>
          <w:p w:rsidR="00235022" w:rsidRDefault="007A5421" w:rsidP="0023502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235022" w:rsidRPr="00284C5A">
              <w:rPr>
                <w:rFonts w:ascii="Liberation Serif" w:hAnsi="Liberation Serif"/>
                <w:sz w:val="24"/>
                <w:szCs w:val="24"/>
              </w:rPr>
              <w:t>. Количество общественных объединений пожарной охраны.</w:t>
            </w:r>
          </w:p>
          <w:p w:rsidR="00EA2C77" w:rsidRPr="00284C5A" w:rsidRDefault="007A5421" w:rsidP="0023502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EA2C77">
              <w:rPr>
                <w:rFonts w:ascii="Liberation Serif" w:hAnsi="Liberation Serif"/>
                <w:sz w:val="24"/>
                <w:szCs w:val="24"/>
              </w:rPr>
              <w:t>.</w:t>
            </w:r>
            <w:r w:rsidR="00EA2C77" w:rsidRPr="00EA2C77">
              <w:rPr>
                <w:rFonts w:ascii="Liberation Serif" w:hAnsi="Liberation Serif"/>
                <w:sz w:val="24"/>
                <w:szCs w:val="24"/>
              </w:rPr>
              <w:t>Уровень обеспечения пожарной безопасности в насел</w:t>
            </w:r>
            <w:r w:rsidR="003B64A2">
              <w:rPr>
                <w:rFonts w:ascii="Liberation Serif" w:hAnsi="Liberation Serif"/>
                <w:sz w:val="24"/>
                <w:szCs w:val="24"/>
              </w:rPr>
              <w:t xml:space="preserve">енных пунктах </w:t>
            </w:r>
            <w:r w:rsidR="00CE5B2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3B64A2">
              <w:rPr>
                <w:rFonts w:ascii="Liberation Serif" w:hAnsi="Liberation Serif"/>
                <w:sz w:val="24"/>
                <w:szCs w:val="24"/>
              </w:rPr>
              <w:t xml:space="preserve"> округа </w:t>
            </w:r>
            <w:r w:rsidR="00EA2C77" w:rsidRPr="00EA2C77">
              <w:rPr>
                <w:rFonts w:ascii="Liberation Serif" w:hAnsi="Liberation Serif"/>
                <w:sz w:val="24"/>
                <w:szCs w:val="24"/>
              </w:rPr>
              <w:t>Первоуральск</w:t>
            </w:r>
          </w:p>
          <w:p w:rsidR="00235022" w:rsidRPr="00284C5A" w:rsidRDefault="007A5421" w:rsidP="0023502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235022" w:rsidRPr="00284C5A">
              <w:rPr>
                <w:rFonts w:ascii="Liberation Serif" w:hAnsi="Liberation Serif"/>
                <w:sz w:val="24"/>
                <w:szCs w:val="24"/>
              </w:rPr>
              <w:t xml:space="preserve">. Внештатные </w:t>
            </w:r>
            <w:proofErr w:type="gramStart"/>
            <w:r w:rsidR="00235022" w:rsidRPr="00284C5A">
              <w:rPr>
                <w:rFonts w:ascii="Liberation Serif" w:hAnsi="Liberation Serif"/>
                <w:sz w:val="24"/>
                <w:szCs w:val="24"/>
              </w:rPr>
              <w:t>инструктора</w:t>
            </w:r>
            <w:proofErr w:type="gramEnd"/>
            <w:r w:rsidR="00235022" w:rsidRPr="00284C5A">
              <w:rPr>
                <w:rFonts w:ascii="Liberation Serif" w:hAnsi="Liberation Serif"/>
                <w:sz w:val="24"/>
                <w:szCs w:val="24"/>
              </w:rPr>
              <w:t xml:space="preserve"> привлеченные для информирования населения о мерах профилактики пожарной безопасности.</w:t>
            </w:r>
          </w:p>
          <w:p w:rsidR="00235022" w:rsidRDefault="007A5421" w:rsidP="00235022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235022" w:rsidRPr="00284C5A">
              <w:rPr>
                <w:rFonts w:ascii="Liberation Serif" w:hAnsi="Liberation Serif"/>
                <w:sz w:val="24"/>
                <w:szCs w:val="24"/>
              </w:rPr>
              <w:t>. Количество изготовленной печатной продукции по пожарной безопасности.</w:t>
            </w:r>
          </w:p>
          <w:p w:rsidR="00272992" w:rsidRPr="00284C5A" w:rsidRDefault="007A5421" w:rsidP="00272992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  <w:r w:rsidR="00272992" w:rsidRPr="00284C5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. </w:t>
            </w:r>
            <w:r w:rsidR="00272992" w:rsidRPr="00284C5A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мероприятий по предупреждению и ликвидации чрезвычайных ситуаций муниципального характера и оперативное реагирование на возникновение ЧС природного и техногенного характера (в том числе обеспечение безопасности на водных объектах).</w:t>
            </w:r>
          </w:p>
          <w:p w:rsidR="00272992" w:rsidRDefault="007A5421" w:rsidP="00272992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10.</w:t>
            </w:r>
            <w:r w:rsidR="00272992" w:rsidRPr="00284C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Доля населения муниципального </w:t>
            </w:r>
            <w:r w:rsidR="00DB3CA5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округа</w:t>
            </w:r>
            <w:r w:rsidR="00EC2919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Первоуральск</w:t>
            </w:r>
            <w:r w:rsidR="00272992" w:rsidRPr="00284C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, охваченного централизованным оповещением и информированием при угрозе возникновения чрезвычайных ситуаций к общей численности населения, проживающего на территории муниципального </w:t>
            </w:r>
            <w:r w:rsidR="00DB3CA5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округа</w:t>
            </w:r>
            <w:r w:rsidR="00EC2919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Первоуральск</w:t>
            </w:r>
            <w:r w:rsidR="00272992" w:rsidRPr="00284C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</w:p>
          <w:p w:rsidR="00272992" w:rsidRDefault="007A5421" w:rsidP="00272992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11</w:t>
            </w:r>
            <w:r w:rsidR="0027299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  <w:r w:rsidR="00272992" w:rsidRPr="001C609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Количество единых дежурно-диспетчерских служб в </w:t>
            </w:r>
            <w:r w:rsidR="00CE5B2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муниципальном</w:t>
            </w:r>
            <w:r w:rsidR="00272992" w:rsidRPr="001C609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округе Первоуральск</w:t>
            </w:r>
          </w:p>
          <w:p w:rsidR="00272992" w:rsidRPr="00284C5A" w:rsidRDefault="007A5421" w:rsidP="00272992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12</w:t>
            </w:r>
            <w:r w:rsidR="00272992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  <w:r w:rsidR="00272992" w:rsidRPr="001C609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Уровень готовности единой дежурно-диспетчерской службы к обеспечению реагирования на возникновение чрезвычайных ситуаций природного и техногенного характера в </w:t>
            </w:r>
            <w:r w:rsidR="00CE5B2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муниципальном</w:t>
            </w:r>
            <w:r w:rsidR="00272992" w:rsidRPr="001C609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округе Первоуральск</w:t>
            </w:r>
          </w:p>
          <w:p w:rsidR="00272992" w:rsidRPr="00272992" w:rsidRDefault="007A5421" w:rsidP="00235022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13</w:t>
            </w:r>
            <w:r w:rsidR="0027299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="00272992" w:rsidRPr="00284C5A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72992" w:rsidRPr="00284C5A">
              <w:rPr>
                <w:rFonts w:ascii="Liberation Serif" w:hAnsi="Liberation Serif"/>
                <w:sz w:val="24"/>
                <w:szCs w:val="24"/>
              </w:rPr>
              <w:t>Количество мероприятий в сфере защиты населения и территории от чрезвычайных ситуаций муниципального характера и обеспечения пожарной безопасности.</w:t>
            </w:r>
          </w:p>
          <w:p w:rsidR="00235022" w:rsidRDefault="007A5421" w:rsidP="00EA2C77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</w:t>
            </w:r>
            <w:r w:rsidR="00235022" w:rsidRPr="00284C5A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5B1E34" w:rsidRPr="005B1E34">
              <w:rPr>
                <w:rFonts w:ascii="Liberation Serif" w:hAnsi="Liberation Serif"/>
                <w:sz w:val="24"/>
                <w:szCs w:val="24"/>
              </w:rPr>
              <w:t xml:space="preserve">Количество преступлений, совершенных на территории </w:t>
            </w:r>
            <w:r w:rsidR="00CE5B2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5B1E34" w:rsidRPr="005B1E34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:rsidR="00042629" w:rsidRPr="00284C5A" w:rsidRDefault="007A5421" w:rsidP="00AA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  <w:r w:rsidR="00C87030">
              <w:rPr>
                <w:rFonts w:ascii="Liberation Serif" w:hAnsi="Liberation Serif"/>
                <w:sz w:val="24"/>
                <w:szCs w:val="24"/>
              </w:rPr>
              <w:t>.</w:t>
            </w:r>
            <w:r w:rsidR="00A548F8" w:rsidRPr="00284C5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42629" w:rsidRPr="00284C5A">
              <w:rPr>
                <w:rFonts w:ascii="Liberation Serif" w:hAnsi="Liberation Serif"/>
                <w:sz w:val="24"/>
                <w:szCs w:val="24"/>
              </w:rPr>
              <w:t>Количество информационно-пропагандистских мероприятий по разъяснению сущности терроризма</w:t>
            </w:r>
            <w:r w:rsidR="00495ECE" w:rsidRPr="00284C5A">
              <w:rPr>
                <w:rFonts w:ascii="Liberation Serif" w:hAnsi="Liberation Serif"/>
                <w:sz w:val="24"/>
                <w:szCs w:val="24"/>
              </w:rPr>
              <w:t>, экстремизма</w:t>
            </w:r>
            <w:r w:rsidR="00042629" w:rsidRPr="00284C5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95ECE" w:rsidRPr="00284C5A">
              <w:rPr>
                <w:rFonts w:ascii="Liberation Serif" w:hAnsi="Liberation Serif"/>
                <w:sz w:val="24"/>
                <w:szCs w:val="24"/>
              </w:rPr>
              <w:t>их</w:t>
            </w:r>
            <w:r w:rsidR="00042629" w:rsidRPr="00284C5A">
              <w:rPr>
                <w:rFonts w:ascii="Liberation Serif" w:hAnsi="Liberation Serif"/>
                <w:sz w:val="24"/>
                <w:szCs w:val="24"/>
              </w:rPr>
              <w:t xml:space="preserve"> общественной опасности, по вопросам профилактики правонарушений, по противодействию незаконному обороту наркотических средств, психотропных веществ и их </w:t>
            </w:r>
            <w:proofErr w:type="spellStart"/>
            <w:r w:rsidR="00042629" w:rsidRPr="00284C5A">
              <w:rPr>
                <w:rFonts w:ascii="Liberation Serif" w:hAnsi="Liberation Serif"/>
                <w:sz w:val="24"/>
                <w:szCs w:val="24"/>
              </w:rPr>
              <w:t>прекурсоров</w:t>
            </w:r>
            <w:proofErr w:type="spellEnd"/>
            <w:r w:rsidR="00042629" w:rsidRPr="00284C5A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235022" w:rsidRPr="00284C5A" w:rsidRDefault="007A5421" w:rsidP="00AA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="00C87030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042629" w:rsidRPr="00284C5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42629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Количество изготовленной и размещенной на территории </w:t>
            </w:r>
            <w:r w:rsidR="00776B2E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EA2C77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униципального </w:t>
            </w:r>
            <w:r w:rsidR="00DB3CA5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округа</w:t>
            </w:r>
            <w:r w:rsidR="00EA2C77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42629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Первоуральск</w:t>
            </w:r>
            <w:r w:rsidR="00EA2C77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83503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продукции</w:t>
            </w:r>
            <w:r w:rsidR="00383503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83503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042629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памяток, листовок, буклетов, брошюр, баннеров, стендов) для проведения информационно-пропагандистских мероприятий по разъяснению сущности терроризма</w:t>
            </w:r>
            <w:r w:rsidR="00495ECE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, экстремизма</w:t>
            </w:r>
            <w:r w:rsidR="00042629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95ECE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их</w:t>
            </w:r>
            <w:r w:rsidR="00042629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 общественной опасности, по вопросам профилактики правонарушений, противодействию незаконному обороту наркотических средств, психотропных веществ и их </w:t>
            </w:r>
            <w:proofErr w:type="spellStart"/>
            <w:r w:rsidR="00042629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прекурсоров</w:t>
            </w:r>
            <w:proofErr w:type="spellEnd"/>
            <w:r w:rsidR="00762037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35425" w:rsidRDefault="007A5421" w:rsidP="00AA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17</w:t>
            </w:r>
            <w:r w:rsidR="00C87030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435425" w:rsidRPr="00284C5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35425" w:rsidRPr="00284C5A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Количество мест массового пребывания людей и опасных объектов, оснащенных системой видеонаблюдения</w:t>
            </w:r>
            <w:r w:rsidR="000748CF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13370" w:rsidRDefault="007A5421" w:rsidP="00C1337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18</w:t>
            </w:r>
            <w:r w:rsidR="00C13370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C13370" w:rsidRPr="000748CF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 Количество мероприятий по обеспечени</w:t>
            </w:r>
            <w:r w:rsidR="00C13370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ю</w:t>
            </w:r>
            <w:r w:rsidR="00C13370" w:rsidRPr="000748CF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 антитеррористическо</w:t>
            </w:r>
            <w:r w:rsidR="00C13370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="00C13370" w:rsidRPr="000748CF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 защищенности </w:t>
            </w:r>
            <w:r w:rsidR="00CE5B20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муниципального</w:t>
            </w:r>
            <w:r w:rsidR="00C13370" w:rsidRPr="000748CF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 округа Первоуральск</w:t>
            </w:r>
            <w:r w:rsidR="00C13370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748CF" w:rsidRPr="00284C5A" w:rsidRDefault="007A5421" w:rsidP="00C1337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19</w:t>
            </w:r>
            <w:r w:rsidR="00C13370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C13370">
              <w:t xml:space="preserve"> </w:t>
            </w:r>
            <w:r w:rsidR="00C13370" w:rsidRPr="000748CF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Уровень обеспечения антитеррористическо</w:t>
            </w:r>
            <w:r w:rsidR="00C13370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="00C13370" w:rsidRPr="000748CF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 защищенности </w:t>
            </w:r>
            <w:r w:rsidR="00CE5B20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муниципального</w:t>
            </w:r>
            <w:r w:rsidR="00C13370" w:rsidRPr="000748CF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 округа Первоуральск</w:t>
            </w:r>
            <w:r w:rsidR="00C13370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84C5A" w:rsidRPr="00284C5A" w:rsidTr="00C3092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284C5A" w:rsidP="00284C5A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284C5A" w:rsidP="0027299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>С 20</w:t>
            </w:r>
            <w:r w:rsidR="00272992">
              <w:rPr>
                <w:rFonts w:ascii="Liberation Serif" w:hAnsi="Liberation Serif"/>
                <w:sz w:val="24"/>
                <w:szCs w:val="24"/>
              </w:rPr>
              <w:t>24</w:t>
            </w:r>
            <w:r w:rsidRPr="00284C5A">
              <w:rPr>
                <w:rFonts w:ascii="Liberation Serif" w:hAnsi="Liberation Serif"/>
                <w:sz w:val="24"/>
                <w:szCs w:val="24"/>
              </w:rPr>
              <w:t xml:space="preserve"> года по 20</w:t>
            </w:r>
            <w:r w:rsidR="00272992">
              <w:rPr>
                <w:rFonts w:ascii="Liberation Serif" w:hAnsi="Liberation Serif"/>
                <w:sz w:val="24"/>
                <w:szCs w:val="24"/>
              </w:rPr>
              <w:t>29</w:t>
            </w:r>
            <w:r w:rsidRPr="00284C5A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</w:tr>
      <w:tr w:rsidR="00284C5A" w:rsidRPr="00284C5A" w:rsidTr="00457DC3">
        <w:trPr>
          <w:trHeight w:val="8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284C5A" w:rsidP="00284C5A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284C5A" w:rsidP="00284C5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84C5A" w:rsidRPr="00284C5A" w:rsidTr="00C3092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284C5A" w:rsidP="00284C5A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284C5A" w:rsidP="00284C5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84C5A" w:rsidRPr="00284C5A" w:rsidTr="00C3092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284C5A" w:rsidP="00284C5A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284C5A" w:rsidP="00284C5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84C5A" w:rsidRPr="00284C5A" w:rsidTr="00C3092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284C5A" w:rsidP="00284C5A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284C5A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ВСЕГО: </w:t>
            </w:r>
            <w:r w:rsidR="00F96862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447827,10</w:t>
            </w:r>
            <w:r w:rsidR="00014F31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4C5A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тысяч рублей</w:t>
            </w:r>
          </w:p>
          <w:p w:rsidR="00284C5A" w:rsidRPr="00284C5A" w:rsidRDefault="00284C5A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из них:</w:t>
            </w:r>
          </w:p>
          <w:p w:rsidR="00284C5A" w:rsidRPr="00284C5A" w:rsidRDefault="00284C5A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федеральный бюджет: - 0</w:t>
            </w:r>
          </w:p>
          <w:p w:rsidR="00284C5A" w:rsidRPr="00284C5A" w:rsidRDefault="00284C5A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областной бюджет: - 0</w:t>
            </w:r>
          </w:p>
          <w:p w:rsidR="00284C5A" w:rsidRPr="00284C5A" w:rsidRDefault="00284C5A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местный бюджет: - </w:t>
            </w:r>
            <w:r w:rsidR="00F96862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378933,00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  <w:p w:rsidR="00284C5A" w:rsidRPr="00284C5A" w:rsidRDefault="00D722B3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2024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год – </w:t>
            </w:r>
            <w:r w:rsidR="008E4F6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54 826,7</w:t>
            </w:r>
            <w:r w:rsidR="00021036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0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</w:t>
            </w:r>
            <w:r w:rsidR="008E4F6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и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  <w:p w:rsidR="00284C5A" w:rsidRPr="00284C5A" w:rsidRDefault="00D722B3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2025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год – </w:t>
            </w:r>
            <w:r w:rsidR="00F96862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61336,83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  <w:p w:rsidR="00284C5A" w:rsidRPr="00284C5A" w:rsidRDefault="00D722B3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2026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год </w:t>
            </w:r>
            <w:r w:rsidR="0036232D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–</w:t>
            </w:r>
            <w:r w:rsidR="00C87030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4F6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60 943,28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  <w:p w:rsidR="00284C5A" w:rsidRPr="00284C5A" w:rsidRDefault="00D722B3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2027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год – </w:t>
            </w:r>
            <w:r w:rsidR="008E4F6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61 985,</w:t>
            </w:r>
            <w:r w:rsidR="00021036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16</w:t>
            </w:r>
            <w:r w:rsidR="00EA2C77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тысяч</w:t>
            </w:r>
            <w:r w:rsidR="008E4F6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а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  <w:p w:rsidR="00284C5A" w:rsidRPr="00284C5A" w:rsidRDefault="00D722B3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2028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год – </w:t>
            </w:r>
            <w:r w:rsidR="008E4F6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68 959,70</w:t>
            </w:r>
            <w:r w:rsidR="00284C5A"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  <w:p w:rsidR="00284C5A" w:rsidRPr="00284C5A" w:rsidRDefault="00284C5A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</w:t>
            </w:r>
            <w:r w:rsidR="00D722B3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029</w:t>
            </w:r>
            <w:r w:rsidR="00645035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год – </w:t>
            </w:r>
            <w:r w:rsidR="008E4F6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70 881,32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  <w:p w:rsidR="00284C5A" w:rsidRPr="00284C5A" w:rsidRDefault="00284C5A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внебюджетные источники: - </w:t>
            </w:r>
            <w:r w:rsidR="00D35453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68 894,10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  <w:p w:rsidR="00D722B3" w:rsidRPr="00284C5A" w:rsidRDefault="00D722B3" w:rsidP="00D722B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2024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год – </w:t>
            </w:r>
            <w:r w:rsidR="006F41D2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10</w:t>
            </w:r>
            <w:r w:rsidR="00645035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F41D2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125,31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  <w:p w:rsidR="00D722B3" w:rsidRPr="00284C5A" w:rsidRDefault="00D722B3" w:rsidP="00D722B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2025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год – </w:t>
            </w:r>
            <w:r w:rsidR="00DD4A9B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12</w:t>
            </w:r>
            <w:r w:rsidR="00645035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4A9B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405,53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  <w:p w:rsidR="00D722B3" w:rsidRPr="00284C5A" w:rsidRDefault="00D722B3" w:rsidP="00D722B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2026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DD4A9B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11</w:t>
            </w:r>
            <w:r w:rsidR="00645035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4A9B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574,74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  <w:p w:rsidR="00D722B3" w:rsidRPr="00284C5A" w:rsidRDefault="00D722B3" w:rsidP="00D722B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2027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год – </w:t>
            </w:r>
            <w:r w:rsidR="00DD4A9B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11 554,83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  <w:p w:rsidR="00D722B3" w:rsidRPr="00284C5A" w:rsidRDefault="00D722B3" w:rsidP="00D722B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2028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год – </w:t>
            </w:r>
            <w:r w:rsidR="00D35453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11 595,63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  <w:p w:rsidR="00284C5A" w:rsidRPr="00284C5A" w:rsidRDefault="00D722B3" w:rsidP="00D3545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</w:pP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029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год – </w:t>
            </w:r>
            <w:r w:rsidR="00D35453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>11 638,06</w:t>
            </w:r>
            <w:r w:rsidRPr="00284C5A">
              <w:rPr>
                <w:rFonts w:ascii="Liberation Serif" w:hAnsi="Liberation Serif"/>
                <w:color w:val="000000"/>
                <w:sz w:val="24"/>
                <w:szCs w:val="24"/>
                <w:lang w:eastAsia="ru-RU"/>
              </w:rPr>
              <w:t xml:space="preserve"> тысяч рублей</w:t>
            </w:r>
          </w:p>
        </w:tc>
      </w:tr>
      <w:tr w:rsidR="00284C5A" w:rsidRPr="00284C5A" w:rsidTr="00C3092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284C5A" w:rsidP="00284C5A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284C5A">
              <w:rPr>
                <w:rFonts w:ascii="Liberation Serif" w:hAnsi="Liberation Serif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5A" w:rsidRPr="00284C5A" w:rsidRDefault="00B43646" w:rsidP="00284C5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hyperlink r:id="rId8" w:history="1">
              <w:r w:rsidR="00284C5A" w:rsidRPr="00284C5A">
                <w:rPr>
                  <w:rFonts w:ascii="Liberation Serif" w:hAnsi="Liberation Serif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284C5A" w:rsidRPr="00284C5A">
                <w:rPr>
                  <w:rFonts w:ascii="Liberation Serif" w:hAnsi="Liberation Serif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284C5A" w:rsidRPr="00284C5A">
                <w:rPr>
                  <w:rFonts w:ascii="Liberation Serif" w:hAnsi="Liberation Serif"/>
                  <w:color w:val="0000FF"/>
                  <w:sz w:val="24"/>
                  <w:szCs w:val="24"/>
                  <w:u w:val="single"/>
                  <w:lang w:val="en-US" w:eastAsia="ru-RU"/>
                </w:rPr>
                <w:t>prvadm</w:t>
              </w:r>
              <w:proofErr w:type="spellEnd"/>
              <w:r w:rsidR="00284C5A" w:rsidRPr="00284C5A">
                <w:rPr>
                  <w:rFonts w:ascii="Liberation Serif" w:hAnsi="Liberation Serif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284C5A" w:rsidRPr="00284C5A">
                <w:rPr>
                  <w:rFonts w:ascii="Liberation Serif" w:hAnsi="Liberation Serif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284C5A" w:rsidRPr="00284C5A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(раздел «Официально», подраздел «Экономика», подраздел «Бюджет </w:t>
            </w:r>
            <w:r w:rsidR="00CE5B20">
              <w:rPr>
                <w:rFonts w:ascii="Liberation Serif" w:hAnsi="Liberation Serif"/>
                <w:sz w:val="24"/>
                <w:szCs w:val="24"/>
                <w:lang w:eastAsia="ru-RU"/>
              </w:rPr>
              <w:t>муниципального</w:t>
            </w:r>
            <w:r w:rsidR="00284C5A" w:rsidRPr="00284C5A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округа Первоуральск», подраздел «Муниципальные программы»)</w:t>
            </w:r>
          </w:p>
        </w:tc>
      </w:tr>
    </w:tbl>
    <w:p w:rsidR="00235022" w:rsidRPr="00235022" w:rsidRDefault="00235022" w:rsidP="00235022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284C5A" w:rsidRDefault="00284C5A" w:rsidP="00457DC3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284C5A" w:rsidRPr="00284C5A" w:rsidRDefault="00284C5A" w:rsidP="00284C5A">
      <w:pPr>
        <w:rPr>
          <w:rFonts w:ascii="Liberation Serif" w:hAnsi="Liberation Serif"/>
          <w:sz w:val="24"/>
          <w:szCs w:val="24"/>
        </w:rPr>
      </w:pPr>
    </w:p>
    <w:p w:rsidR="00284C5A" w:rsidRPr="00284C5A" w:rsidRDefault="00284C5A" w:rsidP="00284C5A">
      <w:pPr>
        <w:rPr>
          <w:rFonts w:ascii="Liberation Serif" w:hAnsi="Liberation Serif"/>
          <w:sz w:val="24"/>
          <w:szCs w:val="24"/>
        </w:rPr>
      </w:pPr>
    </w:p>
    <w:p w:rsidR="00284C5A" w:rsidRPr="00284C5A" w:rsidRDefault="00284C5A" w:rsidP="00284C5A">
      <w:pPr>
        <w:rPr>
          <w:rFonts w:ascii="Liberation Serif" w:hAnsi="Liberation Serif"/>
          <w:sz w:val="24"/>
          <w:szCs w:val="24"/>
        </w:rPr>
      </w:pPr>
    </w:p>
    <w:p w:rsidR="00284C5A" w:rsidRPr="00284C5A" w:rsidRDefault="00284C5A" w:rsidP="00284C5A">
      <w:pPr>
        <w:rPr>
          <w:rFonts w:ascii="Liberation Serif" w:hAnsi="Liberation Serif"/>
          <w:sz w:val="24"/>
          <w:szCs w:val="24"/>
        </w:rPr>
      </w:pPr>
    </w:p>
    <w:p w:rsidR="00284C5A" w:rsidRDefault="00284C5A" w:rsidP="00457DC3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284C5A" w:rsidRDefault="00284C5A" w:rsidP="00457DC3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284C5A" w:rsidRDefault="00284C5A" w:rsidP="00457DC3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284C5A" w:rsidRDefault="00284C5A" w:rsidP="00284C5A">
      <w:pPr>
        <w:tabs>
          <w:tab w:val="left" w:pos="2667"/>
        </w:tabs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</w:p>
    <w:p w:rsidR="00457DC3" w:rsidRPr="00457DC3" w:rsidRDefault="00456929" w:rsidP="00457DC3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284C5A">
        <w:rPr>
          <w:rFonts w:ascii="Liberation Serif" w:hAnsi="Liberation Serif"/>
          <w:sz w:val="24"/>
          <w:szCs w:val="24"/>
        </w:rPr>
        <w:br w:type="page"/>
      </w:r>
      <w:r w:rsidR="00457DC3" w:rsidRPr="00457DC3">
        <w:rPr>
          <w:rFonts w:ascii="Liberation Serif" w:hAnsi="Liberation Serif"/>
          <w:b/>
          <w:sz w:val="24"/>
          <w:szCs w:val="24"/>
        </w:rPr>
        <w:t>Характеристика проблем, на решение которых направлена</w:t>
      </w:r>
    </w:p>
    <w:p w:rsidR="00457DC3" w:rsidRPr="00457DC3" w:rsidRDefault="00457DC3" w:rsidP="00457DC3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457DC3">
        <w:rPr>
          <w:rFonts w:ascii="Liberation Serif" w:hAnsi="Liberation Serif"/>
          <w:b/>
          <w:sz w:val="24"/>
          <w:szCs w:val="24"/>
        </w:rPr>
        <w:t>муниципальная программа</w:t>
      </w:r>
    </w:p>
    <w:p w:rsidR="00457DC3" w:rsidRDefault="00457DC3" w:rsidP="00457D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На основании Федерального закона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457DC3">
          <w:rPr>
            <w:rFonts w:ascii="Liberation Serif" w:hAnsi="Liberation Serif"/>
            <w:sz w:val="24"/>
            <w:szCs w:val="24"/>
          </w:rPr>
          <w:t>06 октября 2003 года</w:t>
        </w:r>
      </w:smartTag>
      <w:r w:rsidRPr="00457DC3">
        <w:rPr>
          <w:rFonts w:ascii="Liberation Serif" w:hAnsi="Liberation Serif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</w:t>
      </w:r>
      <w:r w:rsidR="00B310E8">
        <w:rPr>
          <w:rFonts w:ascii="Liberation Serif" w:hAnsi="Liberation Serif"/>
          <w:sz w:val="24"/>
          <w:szCs w:val="24"/>
        </w:rPr>
        <w:t xml:space="preserve">                      </w:t>
      </w:r>
      <w:r w:rsidRPr="00457DC3">
        <w:rPr>
          <w:rFonts w:ascii="Liberation Serif" w:hAnsi="Liberation Serif"/>
          <w:sz w:val="24"/>
          <w:szCs w:val="24"/>
        </w:rPr>
        <w:t xml:space="preserve">статьи 6 Устава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 Первоуральск, утвержденного Решением Первоуральского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Совета от </w:t>
      </w:r>
      <w:smartTag w:uri="urn:schemas-microsoft-com:office:smarttags" w:element="date">
        <w:smartTagPr>
          <w:attr w:name="ls" w:val="trans"/>
          <w:attr w:name="Month" w:val="6"/>
          <w:attr w:name="Day" w:val="23"/>
          <w:attr w:name="Year" w:val="2005"/>
        </w:smartTagPr>
        <w:r w:rsidRPr="00457DC3">
          <w:rPr>
            <w:rFonts w:ascii="Liberation Serif" w:hAnsi="Liberation Serif"/>
            <w:sz w:val="24"/>
            <w:szCs w:val="24"/>
          </w:rPr>
          <w:t>23 июня 2005 года</w:t>
        </w:r>
      </w:smartTag>
      <w:r w:rsidRPr="00457DC3">
        <w:rPr>
          <w:rFonts w:ascii="Liberation Serif" w:hAnsi="Liberation Serif"/>
          <w:sz w:val="24"/>
          <w:szCs w:val="24"/>
        </w:rPr>
        <w:t xml:space="preserve"> № 94, к вопросам местного значения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 Первоуральск относятся: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- участие в предупреждении и ликвидации последствий чрезвычайных ситуаций в границах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округа;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- организация охраны общественного порядка на территории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 сотрудниками полиции;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>-оказание поддержки гражданам и их объединениями, участвующими в охране общественного порядка, создание условий для деятельности народных дружин;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- обеспечение первичных мер пожарной безопасности в границах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округа;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-организация и осуществление мероприятий по территориальной обороне и гражданской обороне, защите населения и территории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- создание, содержание и организация деятельности аварийно-спасательных служб и (или) аварийно-спасательных формирований на территории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округа;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>- осуществление мероприятий по обеспечению безопасности людей на водных объектах.</w:t>
      </w:r>
    </w:p>
    <w:p w:rsidR="00457DC3" w:rsidRPr="00457DC3" w:rsidRDefault="00457DC3" w:rsidP="00457DC3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457DC3">
        <w:rPr>
          <w:rFonts w:ascii="Liberation Serif" w:hAnsi="Liberation Serif" w:cs="Times New Roman"/>
          <w:sz w:val="24"/>
          <w:szCs w:val="24"/>
        </w:rPr>
        <w:t xml:space="preserve">         -участие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CE5B20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457DC3">
        <w:rPr>
          <w:rFonts w:ascii="Liberation Serif" w:hAnsi="Liberation Serif" w:cs="Times New Roman"/>
          <w:sz w:val="24"/>
          <w:szCs w:val="24"/>
        </w:rPr>
        <w:t xml:space="preserve"> округа;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1" w:name="P115"/>
      <w:bookmarkStart w:id="2" w:name="P116"/>
      <w:bookmarkStart w:id="3" w:name="P133"/>
      <w:bookmarkEnd w:id="1"/>
      <w:bookmarkEnd w:id="2"/>
      <w:bookmarkEnd w:id="3"/>
      <w:r w:rsidRPr="00457DC3">
        <w:rPr>
          <w:rFonts w:ascii="Liberation Serif" w:hAnsi="Liberation Serif"/>
          <w:sz w:val="24"/>
          <w:szCs w:val="24"/>
        </w:rPr>
        <w:t>Более эффективно решение данных вопросов программно-целевым методом, в этом случае прослеживается прямая зависимость достижения поставленных целевых показателей от объема выделенных денежных средств.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На территории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 Первоуральск в течение 20</w:t>
      </w:r>
      <w:r w:rsidR="00C87030">
        <w:rPr>
          <w:rFonts w:ascii="Liberation Serif" w:hAnsi="Liberation Serif"/>
          <w:sz w:val="24"/>
          <w:szCs w:val="24"/>
        </w:rPr>
        <w:t>20</w:t>
      </w:r>
      <w:r w:rsidRPr="00457DC3">
        <w:rPr>
          <w:rFonts w:ascii="Liberation Serif" w:hAnsi="Liberation Serif"/>
          <w:sz w:val="24"/>
          <w:szCs w:val="24"/>
        </w:rPr>
        <w:t xml:space="preserve"> - 20</w:t>
      </w:r>
      <w:r w:rsidR="00C87030">
        <w:rPr>
          <w:rFonts w:ascii="Liberation Serif" w:hAnsi="Liberation Serif"/>
          <w:sz w:val="24"/>
          <w:szCs w:val="24"/>
        </w:rPr>
        <w:t>21</w:t>
      </w:r>
      <w:r w:rsidRPr="00457DC3">
        <w:rPr>
          <w:rFonts w:ascii="Liberation Serif" w:hAnsi="Liberation Serif"/>
          <w:sz w:val="24"/>
          <w:szCs w:val="24"/>
        </w:rPr>
        <w:t xml:space="preserve"> годах наблюдается тенденция по снижению роста преступности, а по многим направлениям обеспечения охраны общественного порядка достигнута определенная стабильность. 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>Особое внимание уделяется предупреждению подростковой преступности</w:t>
      </w:r>
      <w:r w:rsidR="005E26E6">
        <w:rPr>
          <w:rFonts w:ascii="Liberation Serif" w:hAnsi="Liberation Serif"/>
          <w:sz w:val="24"/>
          <w:szCs w:val="24"/>
        </w:rPr>
        <w:t xml:space="preserve">, </w:t>
      </w:r>
      <w:r w:rsidR="005E26E6" w:rsidRPr="005E26E6">
        <w:rPr>
          <w:rFonts w:ascii="Liberation Serif" w:hAnsi="Liberation Serif"/>
          <w:sz w:val="24"/>
          <w:szCs w:val="24"/>
        </w:rPr>
        <w:t>разъяснению сущности террориз</w:t>
      </w:r>
      <w:r w:rsidR="005E26E6">
        <w:rPr>
          <w:rFonts w:ascii="Liberation Serif" w:hAnsi="Liberation Serif"/>
          <w:sz w:val="24"/>
          <w:szCs w:val="24"/>
        </w:rPr>
        <w:t xml:space="preserve">ма и его общественной опасности, </w:t>
      </w:r>
      <w:r w:rsidR="005E26E6" w:rsidRPr="005E26E6">
        <w:rPr>
          <w:rFonts w:ascii="Liberation Serif" w:hAnsi="Liberation Serif"/>
          <w:sz w:val="24"/>
          <w:szCs w:val="24"/>
        </w:rPr>
        <w:t xml:space="preserve">вопросам профилактики правонарушений, противодействию незаконному обороту наркотических средств, психотропных веществ и их </w:t>
      </w:r>
      <w:proofErr w:type="spellStart"/>
      <w:r w:rsidR="005E26E6" w:rsidRPr="005E26E6">
        <w:rPr>
          <w:rFonts w:ascii="Liberation Serif" w:hAnsi="Liberation Serif"/>
          <w:sz w:val="24"/>
          <w:szCs w:val="24"/>
        </w:rPr>
        <w:t>прекурсоров</w:t>
      </w:r>
      <w:proofErr w:type="spellEnd"/>
      <w:r w:rsidR="005E26E6" w:rsidRPr="005E26E6">
        <w:rPr>
          <w:rFonts w:ascii="Liberation Serif" w:hAnsi="Liberation Serif"/>
          <w:sz w:val="24"/>
          <w:szCs w:val="24"/>
        </w:rPr>
        <w:t>.</w:t>
      </w:r>
      <w:r w:rsidRPr="00457DC3">
        <w:rPr>
          <w:rFonts w:ascii="Liberation Serif" w:hAnsi="Liberation Serif"/>
          <w:sz w:val="24"/>
          <w:szCs w:val="24"/>
        </w:rPr>
        <w:t xml:space="preserve"> Благодаря предпринятым мерам, выполненным профилактическим мероприятиям удалось достичь значительного снижения показателя преступлений, совершенных несовершеннолетними.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 Оперативная обстановка в </w:t>
      </w:r>
      <w:r w:rsidR="00CE5B20">
        <w:rPr>
          <w:rFonts w:ascii="Liberation Serif" w:hAnsi="Liberation Serif"/>
          <w:sz w:val="24"/>
          <w:szCs w:val="24"/>
        </w:rPr>
        <w:t>муниципальном</w:t>
      </w:r>
      <w:r w:rsidRPr="00457DC3">
        <w:rPr>
          <w:rFonts w:ascii="Liberation Serif" w:hAnsi="Liberation Serif"/>
          <w:sz w:val="24"/>
          <w:szCs w:val="24"/>
        </w:rPr>
        <w:t xml:space="preserve"> округе Первоуральск остается напряженной и требует дальнейшего принятия мер, направленных на профилактику преступлений и правонарушений.</w:t>
      </w:r>
    </w:p>
    <w:p w:rsidR="00457DC3" w:rsidRPr="00457DC3" w:rsidRDefault="00457DC3" w:rsidP="00457DC3">
      <w:pPr>
        <w:pStyle w:val="20"/>
        <w:shd w:val="clear" w:color="auto" w:fill="auto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Прогноз возможных последствий применения современных средств поражения по объектам экономики, а также риски возникновения и последствия чрезвычайных ситуаций природного и техногенного характера и пожаров показывают, что они могут представлять существенную угрозу населению и территории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 Первоуральск, могут принести значительный материальный ущерб, имеют долговременные экологические и социальные последствия.</w:t>
      </w:r>
    </w:p>
    <w:p w:rsidR="00457DC3" w:rsidRPr="00457DC3" w:rsidRDefault="00457DC3" w:rsidP="00457D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В части предотвращения и борьбы с пожарами одной из основных проблем на территории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 Первоуральск выделяется недостаточный уровень защищенности населения, проживающего в сельской местности, от пожаров. В большинстве населенных пунктов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 Первоуральск имеющиеся системы пожарной безопасности не соответствует требованиям нормативных документов. </w:t>
      </w:r>
    </w:p>
    <w:p w:rsidR="00457DC3" w:rsidRPr="00457DC3" w:rsidRDefault="00457DC3" w:rsidP="00457DC3">
      <w:pPr>
        <w:spacing w:after="0" w:line="240" w:lineRule="auto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457DC3">
        <w:rPr>
          <w:rFonts w:ascii="Liberation Serif" w:hAnsi="Liberation Serif"/>
          <w:color w:val="000000"/>
          <w:sz w:val="24"/>
          <w:szCs w:val="24"/>
        </w:rPr>
        <w:t xml:space="preserve">Не достаточно обеспечены наружными источниками пожарного водоснабжения населенные пункты </w:t>
      </w:r>
      <w:r w:rsidR="00CE5B20">
        <w:rPr>
          <w:rFonts w:ascii="Liberation Serif" w:hAnsi="Liberation Serif"/>
          <w:color w:val="000000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округа Первоуральск: </w:t>
      </w:r>
    </w:p>
    <w:p w:rsidR="00457DC3" w:rsidRPr="00457DC3" w:rsidRDefault="00B310E8" w:rsidP="00457DC3">
      <w:pPr>
        <w:spacing w:after="0" w:line="240" w:lineRule="auto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село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 w:rsidR="00457DC3" w:rsidRPr="00457DC3">
        <w:rPr>
          <w:rFonts w:ascii="Liberation Serif" w:hAnsi="Liberation Serif"/>
          <w:color w:val="000000"/>
          <w:sz w:val="24"/>
          <w:szCs w:val="24"/>
        </w:rPr>
        <w:t>Новоалексеевское</w:t>
      </w:r>
      <w:proofErr w:type="spellEnd"/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/>
          <w:color w:val="000000"/>
          <w:sz w:val="24"/>
          <w:szCs w:val="24"/>
        </w:rPr>
        <w:t>поселок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 w:rsidR="00457DC3" w:rsidRPr="00457DC3">
        <w:rPr>
          <w:rFonts w:ascii="Liberation Serif" w:hAnsi="Liberation Serif"/>
          <w:color w:val="000000"/>
          <w:sz w:val="24"/>
          <w:szCs w:val="24"/>
        </w:rPr>
        <w:t>Коуровка</w:t>
      </w:r>
      <w:proofErr w:type="spellEnd"/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/>
          <w:color w:val="000000"/>
          <w:sz w:val="24"/>
          <w:szCs w:val="24"/>
        </w:rPr>
        <w:t>село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Слобода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/>
          <w:color w:val="000000"/>
          <w:sz w:val="24"/>
          <w:szCs w:val="24"/>
        </w:rPr>
        <w:t>поселок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Перескачка, </w:t>
      </w:r>
      <w:r>
        <w:rPr>
          <w:rFonts w:ascii="Liberation Serif" w:hAnsi="Liberation Serif"/>
          <w:color w:val="000000"/>
          <w:sz w:val="24"/>
          <w:szCs w:val="24"/>
        </w:rPr>
        <w:t>поселок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при </w:t>
      </w:r>
      <w:r>
        <w:rPr>
          <w:rFonts w:ascii="Liberation Serif" w:hAnsi="Liberation Serif"/>
          <w:color w:val="000000"/>
          <w:sz w:val="24"/>
          <w:szCs w:val="24"/>
        </w:rPr>
        <w:t>станции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 Хрустальная, </w:t>
      </w:r>
      <w:r>
        <w:rPr>
          <w:rFonts w:ascii="Liberation Serif" w:hAnsi="Liberation Serif"/>
          <w:color w:val="000000"/>
          <w:sz w:val="24"/>
          <w:szCs w:val="24"/>
        </w:rPr>
        <w:t>поселок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 Новоуткинск, </w:t>
      </w:r>
      <w:r>
        <w:rPr>
          <w:rFonts w:ascii="Liberation Serif" w:hAnsi="Liberation Serif"/>
          <w:color w:val="000000"/>
          <w:sz w:val="24"/>
          <w:szCs w:val="24"/>
        </w:rPr>
        <w:t>поселок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 Билимбай, </w:t>
      </w:r>
      <w:r>
        <w:rPr>
          <w:rFonts w:ascii="Liberation Serif" w:hAnsi="Liberation Serif"/>
          <w:color w:val="000000"/>
          <w:sz w:val="24"/>
          <w:szCs w:val="24"/>
        </w:rPr>
        <w:t>поселок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 w:rsidR="00457DC3" w:rsidRPr="00457DC3">
        <w:rPr>
          <w:rFonts w:ascii="Liberation Serif" w:hAnsi="Liberation Serif"/>
          <w:color w:val="000000"/>
          <w:sz w:val="24"/>
          <w:szCs w:val="24"/>
        </w:rPr>
        <w:t>Битимка</w:t>
      </w:r>
      <w:proofErr w:type="spellEnd"/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/>
          <w:color w:val="000000"/>
          <w:sz w:val="24"/>
          <w:szCs w:val="24"/>
        </w:rPr>
        <w:t>село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 w:rsidR="00457DC3" w:rsidRPr="00457DC3">
        <w:rPr>
          <w:rFonts w:ascii="Liberation Serif" w:hAnsi="Liberation Serif"/>
          <w:color w:val="000000"/>
          <w:sz w:val="24"/>
          <w:szCs w:val="24"/>
        </w:rPr>
        <w:t>Вересовка</w:t>
      </w:r>
      <w:proofErr w:type="spellEnd"/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/>
          <w:color w:val="000000"/>
          <w:sz w:val="24"/>
          <w:szCs w:val="24"/>
        </w:rPr>
        <w:t>деревня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> </w:t>
      </w:r>
      <w:proofErr w:type="spellStart"/>
      <w:r w:rsidR="00457DC3" w:rsidRPr="00457DC3">
        <w:rPr>
          <w:rFonts w:ascii="Liberation Serif" w:hAnsi="Liberation Serif"/>
          <w:color w:val="000000"/>
          <w:sz w:val="24"/>
          <w:szCs w:val="24"/>
        </w:rPr>
        <w:t>Крылосово</w:t>
      </w:r>
      <w:proofErr w:type="spellEnd"/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дерявня</w:t>
      </w:r>
      <w:proofErr w:type="spellEnd"/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 Черемша, </w:t>
      </w:r>
      <w:r>
        <w:rPr>
          <w:rFonts w:ascii="Liberation Serif" w:hAnsi="Liberation Serif"/>
          <w:color w:val="000000"/>
          <w:sz w:val="24"/>
          <w:szCs w:val="24"/>
        </w:rPr>
        <w:t>поселок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 Кузино, </w:t>
      </w:r>
      <w:r>
        <w:rPr>
          <w:rFonts w:ascii="Liberation Serif" w:hAnsi="Liberation Serif"/>
          <w:color w:val="000000"/>
          <w:sz w:val="24"/>
          <w:szCs w:val="24"/>
        </w:rPr>
        <w:t>село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Нижнее Село, </w:t>
      </w:r>
      <w:r>
        <w:rPr>
          <w:rFonts w:ascii="Liberation Serif" w:hAnsi="Liberation Serif"/>
          <w:color w:val="000000"/>
          <w:sz w:val="24"/>
          <w:szCs w:val="24"/>
        </w:rPr>
        <w:t>деревня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Старые Решеты, </w:t>
      </w:r>
      <w:r>
        <w:rPr>
          <w:rFonts w:ascii="Liberation Serif" w:hAnsi="Liberation Serif"/>
          <w:color w:val="000000"/>
          <w:sz w:val="24"/>
          <w:szCs w:val="24"/>
        </w:rPr>
        <w:t>деревня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 Каменка, </w:t>
      </w:r>
      <w:r>
        <w:rPr>
          <w:rFonts w:ascii="Liberation Serif" w:hAnsi="Liberation Serif"/>
          <w:color w:val="000000"/>
          <w:sz w:val="24"/>
          <w:szCs w:val="24"/>
        </w:rPr>
        <w:t>поселок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Ш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>айтанка</w:t>
      </w:r>
      <w:proofErr w:type="spellEnd"/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/>
          <w:color w:val="000000"/>
          <w:sz w:val="24"/>
          <w:szCs w:val="24"/>
        </w:rPr>
        <w:t>поселок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 w:rsidR="00457DC3" w:rsidRPr="00457DC3">
        <w:rPr>
          <w:rFonts w:ascii="Liberation Serif" w:hAnsi="Liberation Serif"/>
          <w:color w:val="000000"/>
          <w:sz w:val="24"/>
          <w:szCs w:val="24"/>
        </w:rPr>
        <w:t>Самстрой</w:t>
      </w:r>
      <w:proofErr w:type="spellEnd"/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/>
          <w:color w:val="000000"/>
          <w:sz w:val="24"/>
          <w:szCs w:val="24"/>
        </w:rPr>
        <w:t>поселок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Молодежный, </w:t>
      </w:r>
      <w:r>
        <w:rPr>
          <w:rFonts w:ascii="Liberation Serif" w:hAnsi="Liberation Serif"/>
          <w:color w:val="000000"/>
          <w:sz w:val="24"/>
          <w:szCs w:val="24"/>
        </w:rPr>
        <w:t>поселок</w:t>
      </w:r>
      <w:r w:rsidR="00457DC3" w:rsidRPr="00457DC3">
        <w:rPr>
          <w:rFonts w:ascii="Liberation Serif" w:hAnsi="Liberation Serif"/>
          <w:color w:val="000000"/>
          <w:sz w:val="24"/>
          <w:szCs w:val="24"/>
        </w:rPr>
        <w:t xml:space="preserve"> Птицефабрика.</w:t>
      </w:r>
    </w:p>
    <w:p w:rsidR="00457DC3" w:rsidRPr="00457DC3" w:rsidRDefault="00457DC3" w:rsidP="00457DC3">
      <w:pPr>
        <w:spacing w:after="0" w:line="240" w:lineRule="auto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457DC3">
        <w:rPr>
          <w:rFonts w:ascii="Liberation Serif" w:hAnsi="Liberation Serif"/>
          <w:color w:val="000000"/>
          <w:sz w:val="24"/>
          <w:szCs w:val="24"/>
        </w:rPr>
        <w:t xml:space="preserve">Не </w:t>
      </w:r>
      <w:r w:rsidR="007C4E21" w:rsidRPr="00457DC3">
        <w:rPr>
          <w:rFonts w:ascii="Liberation Serif" w:hAnsi="Liberation Serif"/>
          <w:color w:val="000000"/>
          <w:sz w:val="24"/>
          <w:szCs w:val="24"/>
        </w:rPr>
        <w:t>обеспечены наружными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источниками пожарного водоснабжения:</w:t>
      </w:r>
    </w:p>
    <w:p w:rsidR="00457DC3" w:rsidRPr="00457DC3" w:rsidRDefault="00457DC3" w:rsidP="00457D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color w:val="000000"/>
          <w:sz w:val="24"/>
          <w:szCs w:val="24"/>
        </w:rPr>
        <w:t xml:space="preserve">  </w:t>
      </w:r>
      <w:r w:rsidR="00B310E8">
        <w:rPr>
          <w:rFonts w:ascii="Liberation Serif" w:hAnsi="Liberation Serif"/>
          <w:color w:val="000000"/>
          <w:sz w:val="24"/>
          <w:szCs w:val="24"/>
        </w:rPr>
        <w:t>поселок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 w:rsidR="007C4E21" w:rsidRPr="00457DC3">
        <w:rPr>
          <w:rFonts w:ascii="Liberation Serif" w:hAnsi="Liberation Serif"/>
          <w:color w:val="000000"/>
          <w:sz w:val="24"/>
          <w:szCs w:val="24"/>
        </w:rPr>
        <w:t>Ильмовка</w:t>
      </w:r>
      <w:proofErr w:type="spellEnd"/>
      <w:r w:rsidR="007C4E21"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 w:rsidR="00B310E8">
        <w:rPr>
          <w:rFonts w:ascii="Liberation Serif" w:hAnsi="Liberation Serif"/>
          <w:color w:val="000000"/>
          <w:sz w:val="24"/>
          <w:szCs w:val="24"/>
        </w:rPr>
        <w:t>поселок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 w:rsidR="007C4E21" w:rsidRPr="00457DC3">
        <w:rPr>
          <w:rFonts w:ascii="Liberation Serif" w:hAnsi="Liberation Serif"/>
          <w:color w:val="000000"/>
          <w:sz w:val="24"/>
          <w:szCs w:val="24"/>
        </w:rPr>
        <w:t>Дидино</w:t>
      </w:r>
      <w:proofErr w:type="spellEnd"/>
      <w:r w:rsidR="007C4E21"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 w:rsidR="00B310E8">
        <w:rPr>
          <w:rFonts w:ascii="Liberation Serif" w:hAnsi="Liberation Serif"/>
          <w:color w:val="000000"/>
          <w:sz w:val="24"/>
          <w:szCs w:val="24"/>
        </w:rPr>
        <w:t>поселок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 w:rsidR="007C4E21" w:rsidRPr="00457DC3">
        <w:rPr>
          <w:rFonts w:ascii="Liberation Serif" w:hAnsi="Liberation Serif"/>
          <w:color w:val="000000"/>
          <w:sz w:val="24"/>
          <w:szCs w:val="24"/>
        </w:rPr>
        <w:t>Меркитасиха</w:t>
      </w:r>
      <w:proofErr w:type="spellEnd"/>
      <w:r w:rsidR="007C4E21"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 w:rsidR="00B310E8">
        <w:rPr>
          <w:rFonts w:ascii="Liberation Serif" w:hAnsi="Liberation Serif"/>
          <w:color w:val="000000"/>
          <w:sz w:val="24"/>
          <w:szCs w:val="24"/>
        </w:rPr>
        <w:t>деревня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 Старая Трека и </w:t>
      </w:r>
      <w:r w:rsidR="00B310E8">
        <w:rPr>
          <w:rFonts w:ascii="Liberation Serif" w:hAnsi="Liberation Serif"/>
          <w:color w:val="000000"/>
          <w:sz w:val="24"/>
          <w:szCs w:val="24"/>
        </w:rPr>
        <w:t>другие</w:t>
      </w:r>
      <w:r w:rsidRPr="00457DC3">
        <w:rPr>
          <w:rFonts w:ascii="Liberation Serif" w:hAnsi="Liberation Serif"/>
          <w:color w:val="000000"/>
          <w:sz w:val="24"/>
          <w:szCs w:val="24"/>
        </w:rPr>
        <w:t>.</w:t>
      </w:r>
    </w:p>
    <w:p w:rsidR="00457DC3" w:rsidRPr="00457DC3" w:rsidRDefault="00457DC3" w:rsidP="00457D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Также сложной остается ситуация и с прикрытием населенных пунктов подразделениями пожарной охраны. Федеральным Законом Российской Федерации </w:t>
      </w:r>
      <w:r w:rsidR="00B310E8">
        <w:rPr>
          <w:rFonts w:ascii="Liberation Serif" w:hAnsi="Liberation Serif"/>
          <w:sz w:val="24"/>
          <w:szCs w:val="24"/>
        </w:rPr>
        <w:t xml:space="preserve">                      </w:t>
      </w:r>
      <w:r w:rsidRPr="00457DC3">
        <w:rPr>
          <w:rFonts w:ascii="Liberation Serif" w:hAnsi="Liberation Serif"/>
          <w:sz w:val="24"/>
          <w:szCs w:val="24"/>
        </w:rPr>
        <w:t xml:space="preserve">от 22 июля 2008 </w:t>
      </w:r>
      <w:r w:rsidR="00814B68">
        <w:rPr>
          <w:rFonts w:ascii="Liberation Serif" w:hAnsi="Liberation Serif"/>
          <w:sz w:val="24"/>
          <w:szCs w:val="24"/>
        </w:rPr>
        <w:t>год</w:t>
      </w:r>
      <w:r w:rsidRPr="00457DC3">
        <w:rPr>
          <w:rFonts w:ascii="Liberation Serif" w:hAnsi="Liberation Serif"/>
          <w:sz w:val="24"/>
          <w:szCs w:val="24"/>
        </w:rPr>
        <w:t xml:space="preserve"> </w:t>
      </w:r>
      <w:r w:rsidRPr="00457DC3">
        <w:rPr>
          <w:rFonts w:ascii="Liberation Serif" w:hAnsi="Liberation Serif"/>
          <w:sz w:val="24"/>
          <w:szCs w:val="24"/>
          <w:lang w:bidi="en-US"/>
        </w:rPr>
        <w:t xml:space="preserve">№ </w:t>
      </w:r>
      <w:r w:rsidRPr="00457DC3">
        <w:rPr>
          <w:rFonts w:ascii="Liberation Serif" w:hAnsi="Liberation Serif"/>
          <w:sz w:val="24"/>
          <w:szCs w:val="24"/>
        </w:rPr>
        <w:t xml:space="preserve">123-ФЗ "Технический регламент о требованиях пожарной безопасности" регламентируется время прибытия первого подразделения к месту пожара, которое составляет в городской черте - 10 минут, в сельских поселениях - 20 минут. Имеющаяся сеть пожарных депо федеральной и областной противопожарных служб не соответствует указанным требованиям. 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Так, вне нормативного радиуса действия пожарных частей находятся </w:t>
      </w:r>
      <w:r w:rsidR="00B310E8">
        <w:rPr>
          <w:rFonts w:ascii="Liberation Serif" w:hAnsi="Liberation Serif"/>
          <w:color w:val="000000"/>
          <w:sz w:val="24"/>
          <w:szCs w:val="24"/>
        </w:rPr>
        <w:t>деревня Старые</w:t>
      </w:r>
      <w:r w:rsidR="00B310E8" w:rsidRPr="00457DC3">
        <w:rPr>
          <w:rFonts w:ascii="Liberation Serif" w:hAnsi="Liberation Serif"/>
          <w:color w:val="000000"/>
          <w:sz w:val="24"/>
          <w:szCs w:val="24"/>
        </w:rPr>
        <w:t> Решеты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 w:rsidR="00B310E8">
        <w:rPr>
          <w:rFonts w:ascii="Liberation Serif" w:hAnsi="Liberation Serif"/>
          <w:color w:val="000000"/>
          <w:sz w:val="24"/>
          <w:szCs w:val="24"/>
        </w:rPr>
        <w:t>поселок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7C4E21" w:rsidRPr="00457DC3">
        <w:rPr>
          <w:rFonts w:ascii="Liberation Serif" w:hAnsi="Liberation Serif"/>
          <w:color w:val="000000"/>
          <w:sz w:val="24"/>
          <w:szCs w:val="24"/>
        </w:rPr>
        <w:t xml:space="preserve">при </w:t>
      </w:r>
      <w:r w:rsidR="00B310E8">
        <w:rPr>
          <w:rFonts w:ascii="Liberation Serif" w:hAnsi="Liberation Serif"/>
          <w:color w:val="000000"/>
          <w:sz w:val="24"/>
          <w:szCs w:val="24"/>
        </w:rPr>
        <w:t>станции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7C4E21" w:rsidRPr="00457DC3">
        <w:rPr>
          <w:rFonts w:ascii="Liberation Serif" w:hAnsi="Liberation Serif"/>
          <w:color w:val="000000"/>
          <w:sz w:val="24"/>
          <w:szCs w:val="24"/>
        </w:rPr>
        <w:t xml:space="preserve">Хрустальная, </w:t>
      </w:r>
      <w:r w:rsidR="00B310E8">
        <w:rPr>
          <w:rFonts w:ascii="Liberation Serif" w:hAnsi="Liberation Serif"/>
          <w:color w:val="000000"/>
          <w:sz w:val="24"/>
          <w:szCs w:val="24"/>
        </w:rPr>
        <w:t>поселок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7C4E21" w:rsidRPr="00457DC3">
        <w:rPr>
          <w:rFonts w:ascii="Liberation Serif" w:hAnsi="Liberation Serif"/>
          <w:color w:val="000000"/>
          <w:sz w:val="24"/>
          <w:szCs w:val="24"/>
        </w:rPr>
        <w:t xml:space="preserve">Флюс, </w:t>
      </w:r>
      <w:r w:rsidR="00B310E8">
        <w:rPr>
          <w:rFonts w:ascii="Liberation Serif" w:hAnsi="Liberation Serif"/>
          <w:color w:val="000000"/>
          <w:sz w:val="24"/>
          <w:szCs w:val="24"/>
        </w:rPr>
        <w:t>поселок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Канал, </w:t>
      </w:r>
      <w:r w:rsidR="00B310E8">
        <w:rPr>
          <w:rFonts w:ascii="Liberation Serif" w:hAnsi="Liberation Serif"/>
          <w:color w:val="000000"/>
          <w:sz w:val="24"/>
          <w:szCs w:val="24"/>
        </w:rPr>
        <w:t>деревня</w:t>
      </w:r>
      <w:r w:rsidRPr="00457DC3">
        <w:rPr>
          <w:rFonts w:ascii="Liberation Serif" w:hAnsi="Liberation Serif"/>
          <w:color w:val="000000"/>
          <w:sz w:val="24"/>
          <w:szCs w:val="24"/>
        </w:rPr>
        <w:t> </w:t>
      </w:r>
      <w:r w:rsidR="007C4E21" w:rsidRPr="00457DC3">
        <w:rPr>
          <w:rFonts w:ascii="Liberation Serif" w:hAnsi="Liberation Serif"/>
          <w:color w:val="000000"/>
          <w:sz w:val="24"/>
          <w:szCs w:val="24"/>
        </w:rPr>
        <w:t xml:space="preserve">Черемша, </w:t>
      </w:r>
      <w:r w:rsidR="00B310E8">
        <w:rPr>
          <w:rFonts w:ascii="Liberation Serif" w:hAnsi="Liberation Serif"/>
          <w:color w:val="000000"/>
          <w:sz w:val="24"/>
          <w:szCs w:val="24"/>
        </w:rPr>
        <w:t>деревня</w:t>
      </w:r>
      <w:r w:rsidR="007C4E21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 w:rsidR="007C4E21">
        <w:rPr>
          <w:rFonts w:ascii="Liberation Serif" w:hAnsi="Liberation Serif"/>
          <w:color w:val="000000"/>
          <w:sz w:val="24"/>
          <w:szCs w:val="24"/>
        </w:rPr>
        <w:t>Дидино</w:t>
      </w:r>
      <w:proofErr w:type="spellEnd"/>
      <w:r w:rsidR="007C4E21">
        <w:rPr>
          <w:rFonts w:ascii="Liberation Serif" w:hAnsi="Liberation Serif"/>
          <w:color w:val="000000"/>
          <w:sz w:val="24"/>
          <w:szCs w:val="24"/>
        </w:rPr>
        <w:t>,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B310E8">
        <w:rPr>
          <w:rFonts w:ascii="Liberation Serif" w:hAnsi="Liberation Serif"/>
          <w:color w:val="000000"/>
          <w:sz w:val="24"/>
          <w:szCs w:val="24"/>
        </w:rPr>
        <w:t>деревня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 w:rsidRPr="00457DC3">
        <w:rPr>
          <w:rFonts w:ascii="Liberation Serif" w:hAnsi="Liberation Serif"/>
          <w:color w:val="000000"/>
          <w:sz w:val="24"/>
          <w:szCs w:val="24"/>
        </w:rPr>
        <w:t>Ильмовка</w:t>
      </w:r>
      <w:proofErr w:type="spellEnd"/>
      <w:r w:rsidRPr="00457DC3">
        <w:rPr>
          <w:rFonts w:ascii="Liberation Serif" w:hAnsi="Liberation Serif"/>
          <w:color w:val="000000"/>
          <w:sz w:val="24"/>
          <w:szCs w:val="24"/>
        </w:rPr>
        <w:t xml:space="preserve">, </w:t>
      </w:r>
      <w:r w:rsidR="00B310E8">
        <w:rPr>
          <w:rFonts w:ascii="Liberation Serif" w:hAnsi="Liberation Serif"/>
          <w:color w:val="000000"/>
          <w:sz w:val="24"/>
          <w:szCs w:val="24"/>
        </w:rPr>
        <w:t>деревня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Хомутовка, </w:t>
      </w:r>
      <w:r w:rsidR="00B310E8">
        <w:rPr>
          <w:rFonts w:ascii="Liberation Serif" w:hAnsi="Liberation Serif"/>
          <w:color w:val="000000"/>
          <w:sz w:val="24"/>
          <w:szCs w:val="24"/>
        </w:rPr>
        <w:t>поселок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Кузино, </w:t>
      </w:r>
      <w:r w:rsidR="00B310E8">
        <w:rPr>
          <w:rFonts w:ascii="Liberation Serif" w:hAnsi="Liberation Serif"/>
          <w:color w:val="000000"/>
          <w:sz w:val="24"/>
          <w:szCs w:val="24"/>
        </w:rPr>
        <w:t>поселок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B310E8" w:rsidRPr="00457DC3">
        <w:rPr>
          <w:rFonts w:ascii="Liberation Serif" w:hAnsi="Liberation Serif"/>
          <w:color w:val="000000"/>
          <w:sz w:val="24"/>
          <w:szCs w:val="24"/>
        </w:rPr>
        <w:t>Перескачка, поселок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 w:rsidR="00B310E8" w:rsidRPr="00457DC3">
        <w:rPr>
          <w:rFonts w:ascii="Liberation Serif" w:hAnsi="Liberation Serif"/>
          <w:color w:val="000000"/>
          <w:sz w:val="24"/>
          <w:szCs w:val="24"/>
        </w:rPr>
        <w:t>Меркитасиха</w:t>
      </w:r>
      <w:proofErr w:type="spellEnd"/>
      <w:r w:rsidR="00B310E8" w:rsidRPr="00457DC3">
        <w:rPr>
          <w:rFonts w:ascii="Liberation Serif" w:hAnsi="Liberation Serif"/>
          <w:color w:val="000000"/>
          <w:sz w:val="24"/>
          <w:szCs w:val="24"/>
        </w:rPr>
        <w:t>, село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Нижнее </w:t>
      </w:r>
      <w:r w:rsidR="00B310E8" w:rsidRPr="00457DC3">
        <w:rPr>
          <w:rFonts w:ascii="Liberation Serif" w:hAnsi="Liberation Serif"/>
          <w:color w:val="000000"/>
          <w:sz w:val="24"/>
          <w:szCs w:val="24"/>
        </w:rPr>
        <w:t>Село, деревня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B310E8" w:rsidRPr="00457DC3">
        <w:rPr>
          <w:rFonts w:ascii="Liberation Serif" w:hAnsi="Liberation Serif"/>
          <w:color w:val="000000"/>
          <w:sz w:val="24"/>
          <w:szCs w:val="24"/>
        </w:rPr>
        <w:t>Каменка, деревня</w:t>
      </w:r>
      <w:r w:rsidRPr="00457DC3">
        <w:rPr>
          <w:rFonts w:ascii="Liberation Serif" w:hAnsi="Liberation Serif"/>
          <w:color w:val="000000"/>
          <w:sz w:val="24"/>
          <w:szCs w:val="24"/>
        </w:rPr>
        <w:t xml:space="preserve"> Трека. </w:t>
      </w:r>
      <w:r w:rsidRPr="00457DC3">
        <w:rPr>
          <w:rFonts w:ascii="Liberation Serif" w:hAnsi="Liberation Serif"/>
          <w:sz w:val="24"/>
          <w:szCs w:val="24"/>
        </w:rPr>
        <w:t xml:space="preserve">В целях прикрытия пожарными формирования указанных населенных пунктов в </w:t>
      </w:r>
      <w:r w:rsidR="00CE5B20">
        <w:rPr>
          <w:rFonts w:ascii="Liberation Serif" w:hAnsi="Liberation Serif"/>
          <w:sz w:val="24"/>
          <w:szCs w:val="24"/>
        </w:rPr>
        <w:t>муниципальном</w:t>
      </w:r>
      <w:r w:rsidRPr="00457DC3">
        <w:rPr>
          <w:rFonts w:ascii="Liberation Serif" w:hAnsi="Liberation Serif"/>
          <w:sz w:val="24"/>
          <w:szCs w:val="24"/>
        </w:rPr>
        <w:t xml:space="preserve"> округе Первоуральск создано общественно учреждение «Первоуральская добровольная пожарная охрана» для защиты удаленных сельских территорий. Выездные подразделения </w:t>
      </w:r>
      <w:r w:rsidR="00B310E8">
        <w:rPr>
          <w:rFonts w:ascii="Liberation Serif" w:hAnsi="Liberation Serif"/>
          <w:sz w:val="24"/>
          <w:szCs w:val="24"/>
        </w:rPr>
        <w:t>Общественного учреждения «Первоуральское добровольная</w:t>
      </w:r>
      <w:r w:rsidRPr="00457DC3">
        <w:rPr>
          <w:rFonts w:ascii="Liberation Serif" w:hAnsi="Liberation Serif"/>
          <w:sz w:val="24"/>
          <w:szCs w:val="24"/>
        </w:rPr>
        <w:t xml:space="preserve"> дислоцируются в </w:t>
      </w:r>
      <w:r w:rsidR="00B310E8">
        <w:rPr>
          <w:rFonts w:ascii="Liberation Serif" w:hAnsi="Liberation Serif"/>
          <w:sz w:val="24"/>
          <w:szCs w:val="24"/>
        </w:rPr>
        <w:t>поселок</w:t>
      </w:r>
      <w:r w:rsidRPr="00457DC3">
        <w:rPr>
          <w:rFonts w:ascii="Liberation Serif" w:hAnsi="Liberation Serif"/>
          <w:sz w:val="24"/>
          <w:szCs w:val="24"/>
        </w:rPr>
        <w:t xml:space="preserve"> Талица, </w:t>
      </w:r>
      <w:r w:rsidR="00B310E8">
        <w:rPr>
          <w:rFonts w:ascii="Liberation Serif" w:hAnsi="Liberation Serif"/>
          <w:sz w:val="24"/>
          <w:szCs w:val="24"/>
        </w:rPr>
        <w:t>поселок</w:t>
      </w:r>
      <w:r w:rsidRPr="00457DC3">
        <w:rPr>
          <w:rFonts w:ascii="Liberation Serif" w:hAnsi="Liberation Serif"/>
          <w:sz w:val="24"/>
          <w:szCs w:val="24"/>
        </w:rPr>
        <w:t xml:space="preserve"> Кузино, </w:t>
      </w:r>
      <w:r w:rsidR="00B310E8">
        <w:rPr>
          <w:rFonts w:ascii="Liberation Serif" w:hAnsi="Liberation Serif"/>
          <w:sz w:val="24"/>
          <w:szCs w:val="24"/>
        </w:rPr>
        <w:t>село</w:t>
      </w:r>
      <w:r w:rsidRPr="00457DC3">
        <w:rPr>
          <w:rFonts w:ascii="Liberation Serif" w:hAnsi="Liberation Serif"/>
          <w:sz w:val="24"/>
          <w:szCs w:val="24"/>
        </w:rPr>
        <w:t xml:space="preserve"> Нижнее Село.</w:t>
      </w:r>
    </w:p>
    <w:p w:rsidR="00457DC3" w:rsidRPr="00457DC3" w:rsidRDefault="00457DC3" w:rsidP="00457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В соответствии с Муниципальной программой «Обеспечение общественного порядка, пожарной безопасности и защита населения от чрезвычайных ситуаций» на территории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 Первоуральск на 20</w:t>
      </w:r>
      <w:r w:rsidR="00CE7067">
        <w:rPr>
          <w:rFonts w:ascii="Liberation Serif" w:hAnsi="Liberation Serif"/>
          <w:sz w:val="24"/>
          <w:szCs w:val="24"/>
        </w:rPr>
        <w:t>2</w:t>
      </w:r>
      <w:r w:rsidR="00272992">
        <w:rPr>
          <w:rFonts w:ascii="Liberation Serif" w:hAnsi="Liberation Serif"/>
          <w:sz w:val="24"/>
          <w:szCs w:val="24"/>
        </w:rPr>
        <w:t>4</w:t>
      </w:r>
      <w:r w:rsidRPr="00457DC3">
        <w:rPr>
          <w:rFonts w:ascii="Liberation Serif" w:hAnsi="Liberation Serif"/>
          <w:sz w:val="24"/>
          <w:szCs w:val="24"/>
        </w:rPr>
        <w:t>-20</w:t>
      </w:r>
      <w:r w:rsidR="00CE7067">
        <w:rPr>
          <w:rFonts w:ascii="Liberation Serif" w:hAnsi="Liberation Serif"/>
          <w:sz w:val="24"/>
          <w:szCs w:val="24"/>
        </w:rPr>
        <w:t>2</w:t>
      </w:r>
      <w:r w:rsidR="00272992">
        <w:rPr>
          <w:rFonts w:ascii="Liberation Serif" w:hAnsi="Liberation Serif"/>
          <w:sz w:val="24"/>
          <w:szCs w:val="24"/>
        </w:rPr>
        <w:t>9</w:t>
      </w:r>
      <w:r w:rsidRPr="00457DC3">
        <w:rPr>
          <w:rFonts w:ascii="Liberation Serif" w:hAnsi="Liberation Serif"/>
          <w:sz w:val="24"/>
          <w:szCs w:val="24"/>
        </w:rPr>
        <w:t xml:space="preserve"> годы», планируется реализовать строительство объектов пожарной инфраструктуры: </w:t>
      </w:r>
      <w:r w:rsidR="00B310E8">
        <w:rPr>
          <w:rFonts w:ascii="Liberation Serif" w:hAnsi="Liberation Serif"/>
          <w:sz w:val="24"/>
          <w:szCs w:val="24"/>
        </w:rPr>
        <w:t>поселок</w:t>
      </w:r>
      <w:r w:rsidR="00CE7067">
        <w:rPr>
          <w:rFonts w:ascii="Liberation Serif" w:hAnsi="Liberation Serif"/>
          <w:sz w:val="24"/>
          <w:szCs w:val="24"/>
        </w:rPr>
        <w:t xml:space="preserve"> Новоуткинск, </w:t>
      </w:r>
      <w:r w:rsidR="00B310E8">
        <w:rPr>
          <w:rFonts w:ascii="Liberation Serif" w:hAnsi="Liberation Serif"/>
          <w:sz w:val="24"/>
          <w:szCs w:val="24"/>
        </w:rPr>
        <w:t>деревня</w:t>
      </w:r>
      <w:r w:rsidR="00CE7067">
        <w:rPr>
          <w:rFonts w:ascii="Liberation Serif" w:hAnsi="Liberation Serif"/>
          <w:sz w:val="24"/>
          <w:szCs w:val="24"/>
        </w:rPr>
        <w:t xml:space="preserve"> Старые Решеты, </w:t>
      </w:r>
      <w:r w:rsidR="00B310E8">
        <w:rPr>
          <w:rFonts w:ascii="Liberation Serif" w:hAnsi="Liberation Serif"/>
          <w:sz w:val="24"/>
          <w:szCs w:val="24"/>
        </w:rPr>
        <w:t>поселок</w:t>
      </w:r>
      <w:r w:rsidR="00CE7067">
        <w:rPr>
          <w:rFonts w:ascii="Liberation Serif" w:hAnsi="Liberation Serif"/>
          <w:sz w:val="24"/>
          <w:szCs w:val="24"/>
        </w:rPr>
        <w:t xml:space="preserve"> при </w:t>
      </w:r>
      <w:r w:rsidR="00B310E8">
        <w:rPr>
          <w:rFonts w:ascii="Liberation Serif" w:hAnsi="Liberation Serif"/>
          <w:sz w:val="24"/>
          <w:szCs w:val="24"/>
        </w:rPr>
        <w:t>железно-дорожной станции</w:t>
      </w:r>
      <w:r w:rsidR="00CE7067">
        <w:rPr>
          <w:rFonts w:ascii="Liberation Serif" w:hAnsi="Liberation Serif"/>
          <w:sz w:val="24"/>
          <w:szCs w:val="24"/>
        </w:rPr>
        <w:t xml:space="preserve"> Хрустальная, </w:t>
      </w:r>
      <w:r w:rsidR="00B310E8">
        <w:rPr>
          <w:rFonts w:ascii="Liberation Serif" w:hAnsi="Liberation Serif"/>
          <w:sz w:val="24"/>
          <w:szCs w:val="24"/>
        </w:rPr>
        <w:t>село</w:t>
      </w:r>
      <w:r w:rsidR="00CE7067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CE7067">
        <w:rPr>
          <w:rFonts w:ascii="Liberation Serif" w:hAnsi="Liberation Serif"/>
          <w:sz w:val="24"/>
          <w:szCs w:val="24"/>
        </w:rPr>
        <w:t>Новоалексеевское</w:t>
      </w:r>
      <w:proofErr w:type="spellEnd"/>
      <w:r w:rsidR="00CE7067">
        <w:rPr>
          <w:rFonts w:ascii="Liberation Serif" w:hAnsi="Liberation Serif"/>
          <w:sz w:val="24"/>
          <w:szCs w:val="24"/>
        </w:rPr>
        <w:t xml:space="preserve">, </w:t>
      </w:r>
      <w:r w:rsidR="00B310E8">
        <w:rPr>
          <w:rFonts w:ascii="Liberation Serif" w:hAnsi="Liberation Serif"/>
          <w:sz w:val="24"/>
          <w:szCs w:val="24"/>
        </w:rPr>
        <w:t xml:space="preserve">сельско-хозяйственный производственный кооператив Первоуральский </w:t>
      </w:r>
      <w:r w:rsidR="00B310E8" w:rsidRPr="00457DC3">
        <w:rPr>
          <w:rFonts w:ascii="Liberation Serif" w:hAnsi="Liberation Serif"/>
          <w:sz w:val="24"/>
          <w:szCs w:val="24"/>
        </w:rPr>
        <w:t>и</w:t>
      </w:r>
      <w:r w:rsidRPr="00457DC3">
        <w:rPr>
          <w:rFonts w:ascii="Liberation Serif" w:hAnsi="Liberation Serif"/>
          <w:sz w:val="24"/>
          <w:szCs w:val="24"/>
        </w:rPr>
        <w:t xml:space="preserve"> другие населенные пункты </w:t>
      </w:r>
      <w:r w:rsidR="00CE5B20">
        <w:rPr>
          <w:rFonts w:ascii="Liberation Serif" w:hAnsi="Liberation Serif"/>
          <w:sz w:val="24"/>
          <w:szCs w:val="24"/>
        </w:rPr>
        <w:t>муниципального</w:t>
      </w:r>
      <w:r w:rsidRPr="00457DC3">
        <w:rPr>
          <w:rFonts w:ascii="Liberation Serif" w:hAnsi="Liberation Serif"/>
          <w:sz w:val="24"/>
          <w:szCs w:val="24"/>
        </w:rPr>
        <w:t xml:space="preserve"> округа Первоуральск. </w:t>
      </w:r>
    </w:p>
    <w:p w:rsidR="00457DC3" w:rsidRPr="00457DC3" w:rsidRDefault="00457DC3" w:rsidP="00457DC3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57DC3">
        <w:rPr>
          <w:rFonts w:ascii="Liberation Serif" w:hAnsi="Liberation Serif"/>
          <w:sz w:val="24"/>
          <w:szCs w:val="24"/>
        </w:rPr>
        <w:t xml:space="preserve">В рамках муниципальной программы организованна деятельность аварийно-спасательного формирования (поисково-спасательный отряд </w:t>
      </w:r>
      <w:r w:rsidR="00B310E8">
        <w:rPr>
          <w:rFonts w:ascii="Liberation Serif" w:hAnsi="Liberation Serif"/>
          <w:sz w:val="24"/>
          <w:szCs w:val="24"/>
        </w:rPr>
        <w:t>муниципального бюджетного учреждения «Первоуральская городская служба спасения»</w:t>
      </w:r>
      <w:r w:rsidRPr="00457DC3">
        <w:rPr>
          <w:rFonts w:ascii="Liberation Serif" w:hAnsi="Liberation Serif"/>
          <w:sz w:val="24"/>
          <w:szCs w:val="24"/>
        </w:rPr>
        <w:t xml:space="preserve">) направленная на реагирование по сигналам о чрезвычайных происшествиях и чрезвычайных ситуациях природного и техногенного характера (в том числе и на водных объектах), возникающих в </w:t>
      </w:r>
      <w:r w:rsidR="00CE5B20">
        <w:rPr>
          <w:rFonts w:ascii="Liberation Serif" w:hAnsi="Liberation Serif"/>
          <w:sz w:val="24"/>
          <w:szCs w:val="24"/>
        </w:rPr>
        <w:t>муниципальном</w:t>
      </w:r>
      <w:r w:rsidRPr="00457DC3">
        <w:rPr>
          <w:rFonts w:ascii="Liberation Serif" w:hAnsi="Liberation Serif"/>
          <w:sz w:val="24"/>
          <w:szCs w:val="24"/>
        </w:rPr>
        <w:t xml:space="preserve"> округе Первоуральск. Ведется работа в сфере гражданской обороны, разъяснению сущности терроризма.</w:t>
      </w:r>
    </w:p>
    <w:p w:rsidR="000A0D76" w:rsidRPr="000A0D76" w:rsidRDefault="000A0D76" w:rsidP="000A0D76">
      <w:pPr>
        <w:rPr>
          <w:rFonts w:ascii="Times New Roman" w:hAnsi="Times New Roman"/>
          <w:sz w:val="28"/>
          <w:szCs w:val="28"/>
        </w:rPr>
      </w:pPr>
    </w:p>
    <w:sectPr w:rsidR="000A0D76" w:rsidRPr="000A0D76" w:rsidSect="00237D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68D" w:rsidRDefault="008C568D" w:rsidP="001A7C0C">
      <w:pPr>
        <w:spacing w:after="0" w:line="240" w:lineRule="auto"/>
      </w:pPr>
      <w:r>
        <w:separator/>
      </w:r>
    </w:p>
  </w:endnote>
  <w:endnote w:type="continuationSeparator" w:id="0">
    <w:p w:rsidR="008C568D" w:rsidRDefault="008C568D" w:rsidP="001A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36" w:rsidRDefault="0002103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36" w:rsidRDefault="0002103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36" w:rsidRDefault="000210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68D" w:rsidRDefault="008C568D" w:rsidP="001A7C0C">
      <w:pPr>
        <w:spacing w:after="0" w:line="240" w:lineRule="auto"/>
      </w:pPr>
      <w:r>
        <w:separator/>
      </w:r>
    </w:p>
  </w:footnote>
  <w:footnote w:type="continuationSeparator" w:id="0">
    <w:p w:rsidR="008C568D" w:rsidRDefault="008C568D" w:rsidP="001A7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36" w:rsidRDefault="000210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0C" w:rsidRDefault="00B4364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A7C0C" w:rsidRDefault="001A7C0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36" w:rsidRDefault="000210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F30BF"/>
    <w:multiLevelType w:val="hybridMultilevel"/>
    <w:tmpl w:val="23AA8C1E"/>
    <w:lvl w:ilvl="0" w:tplc="B9CC518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B3F"/>
    <w:rsid w:val="000049A3"/>
    <w:rsid w:val="00006FFE"/>
    <w:rsid w:val="00014F31"/>
    <w:rsid w:val="00021036"/>
    <w:rsid w:val="00024472"/>
    <w:rsid w:val="000251B7"/>
    <w:rsid w:val="00042629"/>
    <w:rsid w:val="00050292"/>
    <w:rsid w:val="00056C1F"/>
    <w:rsid w:val="00057D0F"/>
    <w:rsid w:val="00064252"/>
    <w:rsid w:val="0006770A"/>
    <w:rsid w:val="00071408"/>
    <w:rsid w:val="000748CF"/>
    <w:rsid w:val="0007796D"/>
    <w:rsid w:val="00081665"/>
    <w:rsid w:val="0008201A"/>
    <w:rsid w:val="000A0D76"/>
    <w:rsid w:val="000A2F4A"/>
    <w:rsid w:val="000A51EE"/>
    <w:rsid w:val="000B341F"/>
    <w:rsid w:val="000C57BB"/>
    <w:rsid w:val="000D5549"/>
    <w:rsid w:val="000E5343"/>
    <w:rsid w:val="001026FB"/>
    <w:rsid w:val="00106329"/>
    <w:rsid w:val="00106F4D"/>
    <w:rsid w:val="001344E9"/>
    <w:rsid w:val="00172595"/>
    <w:rsid w:val="00177C2A"/>
    <w:rsid w:val="0019115A"/>
    <w:rsid w:val="001A1F83"/>
    <w:rsid w:val="001A3AE6"/>
    <w:rsid w:val="001A4002"/>
    <w:rsid w:val="001A7C0C"/>
    <w:rsid w:val="001B32F8"/>
    <w:rsid w:val="001B4DB7"/>
    <w:rsid w:val="001C28AA"/>
    <w:rsid w:val="001C609A"/>
    <w:rsid w:val="001C779F"/>
    <w:rsid w:val="001E0B99"/>
    <w:rsid w:val="001E5491"/>
    <w:rsid w:val="001F0D9D"/>
    <w:rsid w:val="001F2444"/>
    <w:rsid w:val="00215947"/>
    <w:rsid w:val="002264EC"/>
    <w:rsid w:val="00235022"/>
    <w:rsid w:val="00235FC0"/>
    <w:rsid w:val="00237DA2"/>
    <w:rsid w:val="00240360"/>
    <w:rsid w:val="00241406"/>
    <w:rsid w:val="00242F71"/>
    <w:rsid w:val="0024421C"/>
    <w:rsid w:val="002452E5"/>
    <w:rsid w:val="00252BA6"/>
    <w:rsid w:val="00260D28"/>
    <w:rsid w:val="00272992"/>
    <w:rsid w:val="00284C5A"/>
    <w:rsid w:val="00285A55"/>
    <w:rsid w:val="00291FE6"/>
    <w:rsid w:val="002A5CAC"/>
    <w:rsid w:val="002A618B"/>
    <w:rsid w:val="002A6B93"/>
    <w:rsid w:val="002B3C6E"/>
    <w:rsid w:val="002E1A16"/>
    <w:rsid w:val="002F25BF"/>
    <w:rsid w:val="002F4C74"/>
    <w:rsid w:val="00310AF7"/>
    <w:rsid w:val="003142E8"/>
    <w:rsid w:val="0032647E"/>
    <w:rsid w:val="00332948"/>
    <w:rsid w:val="00337C9E"/>
    <w:rsid w:val="0036167E"/>
    <w:rsid w:val="0036232D"/>
    <w:rsid w:val="00372D7D"/>
    <w:rsid w:val="00372E30"/>
    <w:rsid w:val="00383503"/>
    <w:rsid w:val="003853E1"/>
    <w:rsid w:val="003B6136"/>
    <w:rsid w:val="003B64A2"/>
    <w:rsid w:val="003D2064"/>
    <w:rsid w:val="003E673D"/>
    <w:rsid w:val="003F4BD0"/>
    <w:rsid w:val="003F6022"/>
    <w:rsid w:val="00401AF2"/>
    <w:rsid w:val="004027D4"/>
    <w:rsid w:val="00402AB4"/>
    <w:rsid w:val="00403D63"/>
    <w:rsid w:val="004076D4"/>
    <w:rsid w:val="00416CE0"/>
    <w:rsid w:val="004216AA"/>
    <w:rsid w:val="004240A0"/>
    <w:rsid w:val="00435425"/>
    <w:rsid w:val="00446408"/>
    <w:rsid w:val="00450873"/>
    <w:rsid w:val="00453779"/>
    <w:rsid w:val="00456929"/>
    <w:rsid w:val="00457DC3"/>
    <w:rsid w:val="00484DAD"/>
    <w:rsid w:val="00486773"/>
    <w:rsid w:val="00493306"/>
    <w:rsid w:val="00494672"/>
    <w:rsid w:val="004952AA"/>
    <w:rsid w:val="00495ECE"/>
    <w:rsid w:val="004969E2"/>
    <w:rsid w:val="004A0805"/>
    <w:rsid w:val="004A1CBC"/>
    <w:rsid w:val="004B6944"/>
    <w:rsid w:val="004C1272"/>
    <w:rsid w:val="004C3AD1"/>
    <w:rsid w:val="004C6727"/>
    <w:rsid w:val="004D47A1"/>
    <w:rsid w:val="004D73B9"/>
    <w:rsid w:val="004E3054"/>
    <w:rsid w:val="004E4048"/>
    <w:rsid w:val="004F29B0"/>
    <w:rsid w:val="0050361A"/>
    <w:rsid w:val="005179F4"/>
    <w:rsid w:val="005263C0"/>
    <w:rsid w:val="0054204E"/>
    <w:rsid w:val="00552119"/>
    <w:rsid w:val="00552239"/>
    <w:rsid w:val="00553037"/>
    <w:rsid w:val="00573D71"/>
    <w:rsid w:val="0058137E"/>
    <w:rsid w:val="0058367E"/>
    <w:rsid w:val="005A4444"/>
    <w:rsid w:val="005A6360"/>
    <w:rsid w:val="005B0A12"/>
    <w:rsid w:val="005B1E34"/>
    <w:rsid w:val="005E26E6"/>
    <w:rsid w:val="005E4A76"/>
    <w:rsid w:val="005F3B55"/>
    <w:rsid w:val="00603F4A"/>
    <w:rsid w:val="006041F9"/>
    <w:rsid w:val="00621A2A"/>
    <w:rsid w:val="006241B4"/>
    <w:rsid w:val="006327D5"/>
    <w:rsid w:val="00645035"/>
    <w:rsid w:val="006475E2"/>
    <w:rsid w:val="0065511F"/>
    <w:rsid w:val="00662C57"/>
    <w:rsid w:val="006871CD"/>
    <w:rsid w:val="006935BB"/>
    <w:rsid w:val="006A676C"/>
    <w:rsid w:val="006D18C7"/>
    <w:rsid w:val="006D353A"/>
    <w:rsid w:val="006E2284"/>
    <w:rsid w:val="006F41D2"/>
    <w:rsid w:val="00711BE2"/>
    <w:rsid w:val="00712AA9"/>
    <w:rsid w:val="00715A5F"/>
    <w:rsid w:val="00727602"/>
    <w:rsid w:val="007331BB"/>
    <w:rsid w:val="00735F53"/>
    <w:rsid w:val="00737AA8"/>
    <w:rsid w:val="00755A88"/>
    <w:rsid w:val="00760F34"/>
    <w:rsid w:val="00762037"/>
    <w:rsid w:val="00763EA5"/>
    <w:rsid w:val="0077354E"/>
    <w:rsid w:val="00775A1E"/>
    <w:rsid w:val="00776B2E"/>
    <w:rsid w:val="00777800"/>
    <w:rsid w:val="007778C4"/>
    <w:rsid w:val="00786703"/>
    <w:rsid w:val="007A5421"/>
    <w:rsid w:val="007B04F0"/>
    <w:rsid w:val="007C4E21"/>
    <w:rsid w:val="007D7041"/>
    <w:rsid w:val="007E6B7D"/>
    <w:rsid w:val="0080467E"/>
    <w:rsid w:val="00814B68"/>
    <w:rsid w:val="0082497E"/>
    <w:rsid w:val="00824DF0"/>
    <w:rsid w:val="00830139"/>
    <w:rsid w:val="00836C71"/>
    <w:rsid w:val="00851491"/>
    <w:rsid w:val="0085192C"/>
    <w:rsid w:val="00853A68"/>
    <w:rsid w:val="00872F56"/>
    <w:rsid w:val="00874ED4"/>
    <w:rsid w:val="008A1D22"/>
    <w:rsid w:val="008A623B"/>
    <w:rsid w:val="008B2C8B"/>
    <w:rsid w:val="008C568D"/>
    <w:rsid w:val="008D394B"/>
    <w:rsid w:val="008E332C"/>
    <w:rsid w:val="008E4F6A"/>
    <w:rsid w:val="008E7FB9"/>
    <w:rsid w:val="008F3C2C"/>
    <w:rsid w:val="009006E6"/>
    <w:rsid w:val="00901577"/>
    <w:rsid w:val="009035F2"/>
    <w:rsid w:val="00906B12"/>
    <w:rsid w:val="00920999"/>
    <w:rsid w:val="009238C0"/>
    <w:rsid w:val="009304AA"/>
    <w:rsid w:val="009558F4"/>
    <w:rsid w:val="00956457"/>
    <w:rsid w:val="00956558"/>
    <w:rsid w:val="0096163F"/>
    <w:rsid w:val="00967B3F"/>
    <w:rsid w:val="009747F8"/>
    <w:rsid w:val="009772F2"/>
    <w:rsid w:val="00980F65"/>
    <w:rsid w:val="00986B33"/>
    <w:rsid w:val="009872BB"/>
    <w:rsid w:val="009B3184"/>
    <w:rsid w:val="009F027A"/>
    <w:rsid w:val="009F2523"/>
    <w:rsid w:val="009F484F"/>
    <w:rsid w:val="00A00DBC"/>
    <w:rsid w:val="00A024AD"/>
    <w:rsid w:val="00A119EA"/>
    <w:rsid w:val="00A133A8"/>
    <w:rsid w:val="00A15B5B"/>
    <w:rsid w:val="00A16A39"/>
    <w:rsid w:val="00A21156"/>
    <w:rsid w:val="00A548F8"/>
    <w:rsid w:val="00A6232C"/>
    <w:rsid w:val="00A64590"/>
    <w:rsid w:val="00A64B71"/>
    <w:rsid w:val="00A74AEA"/>
    <w:rsid w:val="00A86971"/>
    <w:rsid w:val="00AA039A"/>
    <w:rsid w:val="00AB788E"/>
    <w:rsid w:val="00AC6514"/>
    <w:rsid w:val="00AC7EFD"/>
    <w:rsid w:val="00AD4181"/>
    <w:rsid w:val="00AE2627"/>
    <w:rsid w:val="00AF0A5F"/>
    <w:rsid w:val="00AF1727"/>
    <w:rsid w:val="00AF25C3"/>
    <w:rsid w:val="00B169FA"/>
    <w:rsid w:val="00B239DB"/>
    <w:rsid w:val="00B310E8"/>
    <w:rsid w:val="00B43646"/>
    <w:rsid w:val="00B477BC"/>
    <w:rsid w:val="00B67E79"/>
    <w:rsid w:val="00B97F02"/>
    <w:rsid w:val="00BA54F2"/>
    <w:rsid w:val="00BB615D"/>
    <w:rsid w:val="00BB7934"/>
    <w:rsid w:val="00BE07B8"/>
    <w:rsid w:val="00BE6F7E"/>
    <w:rsid w:val="00BE7EE4"/>
    <w:rsid w:val="00BF3C5E"/>
    <w:rsid w:val="00C00EE1"/>
    <w:rsid w:val="00C079B3"/>
    <w:rsid w:val="00C13370"/>
    <w:rsid w:val="00C20693"/>
    <w:rsid w:val="00C277C6"/>
    <w:rsid w:val="00C3092A"/>
    <w:rsid w:val="00C342AA"/>
    <w:rsid w:val="00C4671F"/>
    <w:rsid w:val="00C6460A"/>
    <w:rsid w:val="00C64D11"/>
    <w:rsid w:val="00C819AF"/>
    <w:rsid w:val="00C85134"/>
    <w:rsid w:val="00C87030"/>
    <w:rsid w:val="00C93485"/>
    <w:rsid w:val="00CA42A6"/>
    <w:rsid w:val="00CA4A33"/>
    <w:rsid w:val="00CD15E3"/>
    <w:rsid w:val="00CD3EBB"/>
    <w:rsid w:val="00CE0440"/>
    <w:rsid w:val="00CE2F83"/>
    <w:rsid w:val="00CE45B9"/>
    <w:rsid w:val="00CE5B20"/>
    <w:rsid w:val="00CE7067"/>
    <w:rsid w:val="00CF0807"/>
    <w:rsid w:val="00CF3138"/>
    <w:rsid w:val="00D02868"/>
    <w:rsid w:val="00D045F4"/>
    <w:rsid w:val="00D1620F"/>
    <w:rsid w:val="00D17FEF"/>
    <w:rsid w:val="00D20DA8"/>
    <w:rsid w:val="00D24DE6"/>
    <w:rsid w:val="00D31D61"/>
    <w:rsid w:val="00D35453"/>
    <w:rsid w:val="00D4705D"/>
    <w:rsid w:val="00D51124"/>
    <w:rsid w:val="00D557E8"/>
    <w:rsid w:val="00D55818"/>
    <w:rsid w:val="00D61C81"/>
    <w:rsid w:val="00D62BFF"/>
    <w:rsid w:val="00D64FE9"/>
    <w:rsid w:val="00D722B3"/>
    <w:rsid w:val="00D7303F"/>
    <w:rsid w:val="00D76447"/>
    <w:rsid w:val="00D81D5C"/>
    <w:rsid w:val="00D820AE"/>
    <w:rsid w:val="00DA5524"/>
    <w:rsid w:val="00DA6C57"/>
    <w:rsid w:val="00DB3CA5"/>
    <w:rsid w:val="00DB4BAC"/>
    <w:rsid w:val="00DC5DF5"/>
    <w:rsid w:val="00DD0AF4"/>
    <w:rsid w:val="00DD4A9B"/>
    <w:rsid w:val="00DE0367"/>
    <w:rsid w:val="00DE1AA1"/>
    <w:rsid w:val="00DF0EA4"/>
    <w:rsid w:val="00E00531"/>
    <w:rsid w:val="00E11E4A"/>
    <w:rsid w:val="00E24F5C"/>
    <w:rsid w:val="00E27510"/>
    <w:rsid w:val="00E60107"/>
    <w:rsid w:val="00E7595B"/>
    <w:rsid w:val="00E75B39"/>
    <w:rsid w:val="00E82C83"/>
    <w:rsid w:val="00E86FE1"/>
    <w:rsid w:val="00E8712F"/>
    <w:rsid w:val="00EA2BA0"/>
    <w:rsid w:val="00EA2C77"/>
    <w:rsid w:val="00EA7AFC"/>
    <w:rsid w:val="00EC2919"/>
    <w:rsid w:val="00EC3CE4"/>
    <w:rsid w:val="00EC52D9"/>
    <w:rsid w:val="00ED4AC5"/>
    <w:rsid w:val="00EE1AD6"/>
    <w:rsid w:val="00EF0704"/>
    <w:rsid w:val="00EF2309"/>
    <w:rsid w:val="00F028B6"/>
    <w:rsid w:val="00F103B4"/>
    <w:rsid w:val="00F12E63"/>
    <w:rsid w:val="00F16C2C"/>
    <w:rsid w:val="00F21AE0"/>
    <w:rsid w:val="00F33707"/>
    <w:rsid w:val="00F34AA0"/>
    <w:rsid w:val="00F363A7"/>
    <w:rsid w:val="00F557DD"/>
    <w:rsid w:val="00F569E1"/>
    <w:rsid w:val="00F639CB"/>
    <w:rsid w:val="00F87297"/>
    <w:rsid w:val="00F8795C"/>
    <w:rsid w:val="00F96862"/>
    <w:rsid w:val="00FA52D7"/>
    <w:rsid w:val="00FA5395"/>
    <w:rsid w:val="00FB0C80"/>
    <w:rsid w:val="00FB3F44"/>
    <w:rsid w:val="00FC1BC0"/>
    <w:rsid w:val="00FC1D56"/>
    <w:rsid w:val="00FC2E12"/>
    <w:rsid w:val="00FD09E2"/>
    <w:rsid w:val="00FF547A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2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7B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unhideWhenUsed/>
    <w:rsid w:val="00D557E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A7C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A7C0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1A7C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A7C0C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2115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A21156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ной текст (2)_"/>
    <w:link w:val="20"/>
    <w:locked/>
    <w:rsid w:val="00457DC3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7DC3"/>
    <w:pPr>
      <w:widowControl w:val="0"/>
      <w:shd w:val="clear" w:color="auto" w:fill="FFFFFF"/>
      <w:spacing w:after="0" w:line="322" w:lineRule="exact"/>
      <w:jc w:val="both"/>
    </w:pPr>
    <w:rPr>
      <w:rFonts w:ascii="Sylfaen" w:eastAsia="Sylfaen" w:hAnsi="Sylfaen"/>
      <w:sz w:val="26"/>
      <w:szCs w:val="26"/>
    </w:rPr>
  </w:style>
  <w:style w:type="paragraph" w:customStyle="1" w:styleId="ConsPlusNormal">
    <w:name w:val="ConsPlusNormal"/>
    <w:rsid w:val="00457DC3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2033</Words>
  <Characters>11590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13596</CharactersWithSpaces>
  <SharedDoc>false</SharedDoc>
  <HLinks>
    <vt:vector size="6" baseType="variant">
      <vt:variant>
        <vt:i4>1179740</vt:i4>
      </vt:variant>
      <vt:variant>
        <vt:i4>0</vt:i4>
      </vt:variant>
      <vt:variant>
        <vt:i4>0</vt:i4>
      </vt:variant>
      <vt:variant>
        <vt:i4>5</vt:i4>
      </vt:variant>
      <vt:variant>
        <vt:lpwstr>http://www.prvadm.ru/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Горожанкина Н В</dc:creator>
  <cp:lastModifiedBy>Ващенко Юлия Александровна</cp:lastModifiedBy>
  <cp:revision>5</cp:revision>
  <cp:lastPrinted>2018-08-22T06:20:00Z</cp:lastPrinted>
  <dcterms:created xsi:type="dcterms:W3CDTF">2025-09-08T04:57:00Z</dcterms:created>
  <dcterms:modified xsi:type="dcterms:W3CDTF">2025-09-15T06:25:00Z</dcterms:modified>
</cp:coreProperties>
</file>