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ОБРАЩЕНИЕ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гражданина, замещавшего должность муниципальной службы 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(муниципального служащего, планирующего свое увольнение с муниципальной службы), о даче согласия на замещение должности </w:t>
      </w:r>
      <w:proofErr w:type="gramStart"/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в</w:t>
      </w:r>
      <w:proofErr w:type="gramEnd"/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коммерческой или некоммерческой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организации либо на выполнение работы на условиях 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alibri"/>
          <w:sz w:val="24"/>
          <w:szCs w:val="24"/>
          <w:lang w:eastAsia="ru-RU"/>
        </w:rPr>
        <w:t>гражданско-правового договора в коммерческой или некоммерческой организации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В___________________________________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proofErr w:type="gramStart"/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>(подразделение</w:t>
      </w:r>
      <w:r w:rsidRPr="002713A1">
        <w:rPr>
          <w:rFonts w:ascii="Liberation Serif" w:eastAsia="Calibri" w:hAnsi="Liberation Serif" w:cs="Liberation Serif"/>
          <w:sz w:val="20"/>
          <w:szCs w:val="20"/>
        </w:rPr>
        <w:t xml:space="preserve"> кадровой службы органа местного самоуправления, функционального органа</w:t>
      </w:r>
      <w:proofErr w:type="gramEnd"/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229"/>
      <w:bookmarkEnd w:id="0"/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соответствии со статьей 12 Федерального закона от 25 декабря 2008 года                            № 273-ФЗ «О противодействии коррупции» прошу рассмотреть на заседании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DF0957">
        <w:rPr>
          <w:rFonts w:ascii="Liberation Serif" w:eastAsia="Times New Roman" w:hAnsi="Liberation Serif" w:cs="Courier New"/>
          <w:sz w:val="24"/>
          <w:szCs w:val="24"/>
          <w:lang w:eastAsia="ru-RU"/>
        </w:rPr>
        <w:t>муниципального</w:t>
      </w:r>
      <w:bookmarkStart w:id="1" w:name="_GoBack"/>
      <w:bookmarkEnd w:id="1"/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округа Первоуральск настоящее обращение.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1. Фамилия, имя, отчество 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2. Дата рождения 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3. Адрес места жительства ______________________________________________________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4. Замещаемые должности в течение последних двух лет до дня увольнения с муниципальной службы</w:t>
      </w:r>
      <w:proofErr w:type="gramStart"/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</w:t>
      </w:r>
      <w:proofErr w:type="gramEnd"/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5. Наименование, место нахождения коммерческой или некоммерческой организации, характер ее деятельности</w:t>
      </w:r>
      <w:proofErr w:type="gramStart"/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_______________________________________________________</w:t>
      </w:r>
      <w:proofErr w:type="gramEnd"/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6. Вид договора (трудовой или гражданско-правовой), предполагаемый срок его действия 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7. Сумма оплаты за выполнение (оказание) по договору работ (услуг) 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8. Должностные (служебные) обязанности, исполняемые во время замещения должности муниципальной службы:_______________________________________________________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.      9. Функции по муниципальному управлению в отношении коммерческой или некоммерческой организации: ___________________________________________________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_.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Прошу рассмотреть настоящее обращение на заседании комиссии 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</w:t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>(в моем присутствии/без моего присутствия)</w:t>
      </w:r>
    </w:p>
    <w:p w:rsidR="0067615E" w:rsidRDefault="0067615E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Информацию о принятом решении прошу направить: ________________________</w:t>
      </w: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</w:t>
      </w:r>
      <w:r w:rsidR="0067615E">
        <w:rPr>
          <w:rFonts w:ascii="Liberation Serif" w:eastAsia="Times New Roman" w:hAnsi="Liberation Serif" w:cs="Courier New"/>
          <w:sz w:val="24"/>
          <w:szCs w:val="24"/>
          <w:lang w:eastAsia="ru-RU"/>
        </w:rPr>
        <w:t>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__.</w:t>
      </w:r>
    </w:p>
    <w:p w:rsidR="0067615E" w:rsidRPr="002713A1" w:rsidRDefault="0067615E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713A1" w:rsidRPr="002713A1" w:rsidRDefault="002713A1" w:rsidP="002713A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</w:t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________________</w:t>
      </w:r>
    </w:p>
    <w:p w:rsidR="002F4F41" w:rsidRPr="002713A1" w:rsidRDefault="002713A1" w:rsidP="0067615E">
      <w:pPr>
        <w:widowControl w:val="0"/>
        <w:autoSpaceDE w:val="0"/>
        <w:autoSpaceDN w:val="0"/>
        <w:spacing w:after="0" w:line="240" w:lineRule="auto"/>
        <w:jc w:val="center"/>
      </w:pPr>
      <w:r w:rsidRPr="002713A1">
        <w:rPr>
          <w:rFonts w:ascii="Liberation Serif" w:eastAsia="Times New Roman" w:hAnsi="Liberation Serif" w:cs="Courier New"/>
          <w:sz w:val="24"/>
          <w:szCs w:val="24"/>
          <w:lang w:eastAsia="ru-RU"/>
        </w:rPr>
        <w:t>(</w:t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>дата)</w:t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2713A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>(подпись)</w:t>
      </w:r>
    </w:p>
    <w:sectPr w:rsidR="002F4F41" w:rsidRPr="0027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713A1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7615E"/>
    <w:rsid w:val="006A43C9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DF0957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Купцова А.Ф.</cp:lastModifiedBy>
  <cp:revision>4</cp:revision>
  <cp:lastPrinted>2020-09-25T04:22:00Z</cp:lastPrinted>
  <dcterms:created xsi:type="dcterms:W3CDTF">2023-12-12T03:47:00Z</dcterms:created>
  <dcterms:modified xsi:type="dcterms:W3CDTF">2025-10-03T11:28:00Z</dcterms:modified>
</cp:coreProperties>
</file>