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51FBCE" w14:textId="77777777" w:rsidR="00270207" w:rsidRDefault="00134508">
      <w:pPr>
        <w:pStyle w:val="user"/>
        <w:ind w:firstLine="610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 xml:space="preserve">Приложение № </w:t>
      </w:r>
      <w:r>
        <w:rPr>
          <w:rFonts w:ascii="Liberation Serif" w:hAnsi="Liberation Serif" w:cs="Liberation Serif"/>
          <w:color w:val="000000"/>
          <w:lang w:val="ru-RU"/>
        </w:rPr>
        <w:t>6</w:t>
      </w:r>
    </w:p>
    <w:p w14:paraId="7786CDD4" w14:textId="77777777" w:rsidR="00270207" w:rsidRDefault="00134508">
      <w:pPr>
        <w:pStyle w:val="user"/>
        <w:ind w:firstLine="610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>к постановлению Администрации</w:t>
      </w:r>
    </w:p>
    <w:p w14:paraId="60A79DFF" w14:textId="77777777" w:rsidR="00270207" w:rsidRDefault="00134508">
      <w:pPr>
        <w:pStyle w:val="user"/>
        <w:ind w:firstLine="610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>муниципального округа Первоуральск</w:t>
      </w:r>
    </w:p>
    <w:p w14:paraId="14F294BC" w14:textId="676CB39A" w:rsidR="00270207" w:rsidRDefault="00134508">
      <w:pPr>
        <w:pStyle w:val="user"/>
        <w:ind w:firstLine="610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 xml:space="preserve">от 01.10.2025   </w:t>
      </w:r>
      <w:bookmarkStart w:id="0" w:name="_GoBack"/>
      <w:bookmarkEnd w:id="0"/>
      <w:r>
        <w:rPr>
          <w:rFonts w:ascii="Liberation Serif" w:hAnsi="Liberation Serif" w:cs="Liberation Serif"/>
          <w:color w:val="000000"/>
          <w:lang w:val="ru-RU"/>
        </w:rPr>
        <w:t>№ 2542</w:t>
      </w:r>
    </w:p>
    <w:p w14:paraId="3E1FE904" w14:textId="77777777" w:rsidR="00270207" w:rsidRDefault="00270207">
      <w:pPr>
        <w:jc w:val="center"/>
        <w:rPr>
          <w:rFonts w:ascii="Liberation Serif" w:hAnsi="Liberation Serif"/>
          <w:b/>
          <w:sz w:val="28"/>
          <w:szCs w:val="28"/>
          <w:lang w:val="ru-RU"/>
        </w:rPr>
      </w:pPr>
    </w:p>
    <w:p w14:paraId="5F0A6882" w14:textId="77777777" w:rsidR="00270207" w:rsidRPr="00134508" w:rsidRDefault="00134508">
      <w:pPr>
        <w:ind w:firstLine="284"/>
        <w:jc w:val="both"/>
        <w:rPr>
          <w:rFonts w:ascii="Liberation Serif" w:hAnsi="Liberation Serif"/>
          <w:b/>
          <w:lang w:val="ru-RU"/>
        </w:rPr>
      </w:pPr>
      <w:r>
        <w:rPr>
          <w:rFonts w:ascii="Liberation Serif" w:hAnsi="Liberation Serif"/>
          <w:b/>
          <w:lang w:val="ru-RU"/>
        </w:rPr>
        <w:t xml:space="preserve">Пользователь:  </w:t>
      </w:r>
      <w:bookmarkStart w:id="1" w:name="ClientName"/>
      <w:bookmarkEnd w:id="1"/>
      <w:r>
        <w:rPr>
          <w:rFonts w:ascii="Liberation Serif" w:hAnsi="Liberation Serif"/>
          <w:b/>
          <w:lang w:val="ru-RU"/>
        </w:rPr>
        <w:t xml:space="preserve">ППМУП  </w:t>
      </w:r>
      <w:r>
        <w:rPr>
          <w:rFonts w:ascii="Liberation Serif" w:hAnsi="Liberation Serif"/>
          <w:b/>
          <w:lang w:val="ru-RU"/>
        </w:rPr>
        <w:t>«</w:t>
      </w:r>
      <w:r>
        <w:rPr>
          <w:rFonts w:ascii="Liberation Serif" w:hAnsi="Liberation Serif"/>
          <w:b/>
          <w:lang w:val="ru-RU"/>
        </w:rPr>
        <w:t>Водоканал</w:t>
      </w:r>
      <w:r>
        <w:rPr>
          <w:rFonts w:ascii="Liberation Serif" w:hAnsi="Liberation Serif"/>
          <w:b/>
          <w:lang w:val="ru-RU"/>
        </w:rPr>
        <w:t>»</w:t>
      </w:r>
      <w:bookmarkStart w:id="2" w:name="ClientName1"/>
      <w:bookmarkEnd w:id="2"/>
      <w:r>
        <w:rPr>
          <w:rFonts w:ascii="Liberation Serif" w:hAnsi="Liberation Serif"/>
          <w:b/>
          <w:lang w:val="ru-RU"/>
        </w:rPr>
        <w:t>.</w:t>
      </w:r>
    </w:p>
    <w:p w14:paraId="1859ED61" w14:textId="77777777" w:rsidR="00270207" w:rsidRDefault="00134508">
      <w:pPr>
        <w:ind w:firstLine="284"/>
        <w:jc w:val="both"/>
        <w:rPr>
          <w:rFonts w:ascii="Liberation Serif" w:hAnsi="Liberation Serif"/>
          <w:lang w:val="ru-RU"/>
        </w:rPr>
      </w:pPr>
      <w:proofErr w:type="gramStart"/>
      <w:r>
        <w:rPr>
          <w:rFonts w:ascii="Liberation Serif" w:hAnsi="Liberation Serif"/>
          <w:lang w:val="ru-RU"/>
        </w:rPr>
        <w:t xml:space="preserve">Адрес пользователя: </w:t>
      </w:r>
      <w:bookmarkStart w:id="3" w:name="ClientAddress1"/>
      <w:bookmarkEnd w:id="3"/>
      <w:r>
        <w:rPr>
          <w:rFonts w:ascii="Liberation Serif" w:hAnsi="Liberation Serif"/>
          <w:lang w:val="ru-RU"/>
        </w:rPr>
        <w:t>620104, Свердловская область, г. Первоуральск, ул. Гагарина, д.34</w:t>
      </w:r>
      <w:proofErr w:type="gramEnd"/>
    </w:p>
    <w:p w14:paraId="3320E814" w14:textId="77777777" w:rsidR="00270207" w:rsidRDefault="00134508">
      <w:pPr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>Адрес земельного участка:</w:t>
      </w:r>
      <w:r>
        <w:rPr>
          <w:rFonts w:ascii="Liberation Serif" w:hAnsi="Liberation Serif"/>
          <w:lang w:val="ru-RU"/>
        </w:rPr>
        <w:t xml:space="preserve"> Местоположение установлено относительно ориентира, расположенного за пределами участка. Ориентир дом. Почтовый адрес ориентира: Свердловская область, г. Первоуральск, ул. Ватутина, д. 33.</w:t>
      </w:r>
    </w:p>
    <w:p w14:paraId="4ACB2DC3" w14:textId="77777777" w:rsidR="00270207" w:rsidRDefault="00134508">
      <w:pPr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</w:rPr>
        <w:t>OKT</w:t>
      </w:r>
      <w:r>
        <w:rPr>
          <w:rFonts w:ascii="Liberation Serif" w:hAnsi="Liberation Serif"/>
          <w:lang w:val="ru-RU"/>
        </w:rPr>
        <w:t>М</w:t>
      </w:r>
      <w:r>
        <w:rPr>
          <w:rFonts w:ascii="Liberation Serif" w:hAnsi="Liberation Serif"/>
        </w:rPr>
        <w:t>O</w:t>
      </w:r>
      <w:r>
        <w:rPr>
          <w:rFonts w:ascii="Liberation Serif" w:hAnsi="Liberation Serif"/>
          <w:lang w:val="ru-RU"/>
        </w:rPr>
        <w:t xml:space="preserve"> земельного участка:  65524000.</w:t>
      </w:r>
    </w:p>
    <w:p w14:paraId="287C9F0B" w14:textId="77777777" w:rsidR="00270207" w:rsidRDefault="00134508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Кадастровый номер </w:t>
      </w:r>
      <w:proofErr w:type="spellStart"/>
      <w:r>
        <w:rPr>
          <w:rFonts w:ascii="Liberation Serif" w:hAnsi="Liberation Serif"/>
          <w:lang w:val="ru-RU"/>
        </w:rPr>
        <w:t>земельног</w:t>
      </w:r>
      <w:proofErr w:type="spellEnd"/>
      <w:r>
        <w:rPr>
          <w:rFonts w:ascii="Liberation Serif" w:hAnsi="Liberation Serif"/>
          <w:lang w:val="ru-RU"/>
        </w:rPr>
        <w:t xml:space="preserve"> уч</w:t>
      </w:r>
      <w:r>
        <w:rPr>
          <w:rFonts w:ascii="Liberation Serif" w:hAnsi="Liberation Serif"/>
          <w:lang w:val="ru-RU"/>
        </w:rPr>
        <w:t xml:space="preserve">астка:  </w:t>
      </w:r>
      <w:bookmarkStart w:id="4" w:name="KadastrNo"/>
      <w:bookmarkEnd w:id="4"/>
      <w:r>
        <w:rPr>
          <w:rFonts w:ascii="Liberation Serif" w:hAnsi="Liberation Serif"/>
          <w:lang w:val="ru-RU"/>
        </w:rPr>
        <w:t>66:58:0113004:205</w:t>
      </w:r>
    </w:p>
    <w:p w14:paraId="50645868" w14:textId="77777777" w:rsidR="00270207" w:rsidRDefault="00134508">
      <w:pPr>
        <w:numPr>
          <w:ilvl w:val="0"/>
          <w:numId w:val="1"/>
        </w:numPr>
        <w:contextualSpacing/>
        <w:jc w:val="both"/>
        <w:rPr>
          <w:rFonts w:ascii="Liberation Serif" w:hAnsi="Liberation Serif" w:cs="Times New Roman CYR"/>
          <w:color w:val="000000"/>
          <w:lang w:val="ru-RU" w:bidi="ar-SA"/>
        </w:rPr>
      </w:pPr>
      <w:r>
        <w:rPr>
          <w:rFonts w:ascii="Liberation Serif" w:hAnsi="Liberation Serif" w:cs="Times New Roman CYR"/>
          <w:color w:val="000000"/>
          <w:lang w:val="ru-RU" w:bidi="ar-SA"/>
        </w:rPr>
        <w:t>Исходные данные для расчета:</w:t>
      </w:r>
    </w:p>
    <w:p w14:paraId="540ABE0E" w14:textId="77777777" w:rsidR="00270207" w:rsidRDefault="00134508">
      <w:pPr>
        <w:numPr>
          <w:ilvl w:val="0"/>
          <w:numId w:val="1"/>
        </w:numPr>
        <w:contextualSpacing/>
        <w:jc w:val="both"/>
        <w:rPr>
          <w:rFonts w:ascii="Liberation Serif" w:hAnsi="Liberation Serif" w:cs="Times New Roman CYR"/>
          <w:color w:val="000000"/>
          <w:lang w:val="ru-RU" w:eastAsia="ru-RU" w:bidi="ar-SA"/>
        </w:rPr>
      </w:pPr>
      <w:r>
        <w:rPr>
          <w:rFonts w:ascii="Liberation Serif" w:hAnsi="Liberation Serif" w:cs="Times New Roman CYR"/>
          <w:color w:val="000000"/>
          <w:lang w:val="ru-RU" w:eastAsia="ru-RU" w:bidi="ar-SA"/>
        </w:rPr>
        <w:t>кадастровая стоимость земельного участка 48 056,49 руб.;</w:t>
      </w:r>
    </w:p>
    <w:p w14:paraId="1A40D710" w14:textId="77777777" w:rsidR="00270207" w:rsidRDefault="00134508">
      <w:pPr>
        <w:numPr>
          <w:ilvl w:val="0"/>
          <w:numId w:val="1"/>
        </w:numPr>
        <w:contextualSpacing/>
        <w:jc w:val="both"/>
        <w:rPr>
          <w:rFonts w:ascii="Liberation Serif" w:hAnsi="Liberation Serif" w:cs="Times New Roman CYR"/>
          <w:color w:val="000000"/>
          <w:lang w:val="ru-RU" w:eastAsia="ru-RU" w:bidi="ar-SA"/>
        </w:rPr>
      </w:pPr>
      <w:r>
        <w:rPr>
          <w:rFonts w:ascii="Liberation Serif" w:hAnsi="Liberation Serif" w:cs="Times New Roman CYR"/>
          <w:color w:val="000000"/>
          <w:lang w:val="ru-RU" w:eastAsia="ru-RU" w:bidi="ar-SA"/>
        </w:rPr>
        <w:t>кадастровая стоимость 1 кв. м земельного участка: 593,29 руб.</w:t>
      </w:r>
    </w:p>
    <w:p w14:paraId="236B5717" w14:textId="77777777" w:rsidR="00270207" w:rsidRDefault="00134508">
      <w:pPr>
        <w:numPr>
          <w:ilvl w:val="0"/>
          <w:numId w:val="2"/>
        </w:numPr>
        <w:ind w:firstLine="284"/>
        <w:contextualSpacing/>
        <w:jc w:val="both"/>
        <w:rPr>
          <w:rFonts w:ascii="Liberation Serif" w:hAnsi="Liberation Serif" w:cs="Times New Roman CYR"/>
          <w:color w:val="000000"/>
          <w:lang w:val="ru-RU" w:eastAsia="ru-RU" w:bidi="ar-SA"/>
        </w:rPr>
      </w:pPr>
      <w:r>
        <w:rPr>
          <w:rFonts w:ascii="Liberation Serif" w:hAnsi="Liberation Serif" w:cs="Times New Roman CYR"/>
          <w:color w:val="000000"/>
          <w:lang w:val="ru-RU" w:eastAsia="ru-RU" w:bidi="ar-SA"/>
        </w:rPr>
        <w:t xml:space="preserve">площадь части земельного участка, в отношении которого устанавливается сервитут </w:t>
      </w:r>
      <w:r>
        <w:rPr>
          <w:rFonts w:ascii="Liberation Serif" w:hAnsi="Liberation Serif" w:cs="Times New Roman CYR"/>
          <w:color w:val="000000"/>
          <w:lang w:val="ru-RU" w:eastAsia="ru-RU" w:bidi="ar-SA"/>
        </w:rPr>
        <w:t xml:space="preserve">(согласно схеме расположения границ сервитута на кадастровом плане территории):  33 </w:t>
      </w:r>
      <w:proofErr w:type="spellStart"/>
      <w:r>
        <w:rPr>
          <w:rFonts w:ascii="Liberation Serif" w:hAnsi="Liberation Serif" w:cs="Times New Roman CYR"/>
          <w:color w:val="000000"/>
          <w:lang w:val="ru-RU" w:eastAsia="ru-RU" w:bidi="ar-SA"/>
        </w:rPr>
        <w:t>кв</w:t>
      </w:r>
      <w:proofErr w:type="gramStart"/>
      <w:r>
        <w:rPr>
          <w:rFonts w:ascii="Liberation Serif" w:hAnsi="Liberation Serif" w:cs="Times New Roman CYR"/>
          <w:color w:val="000000"/>
          <w:lang w:val="ru-RU" w:eastAsia="ru-RU" w:bidi="ar-SA"/>
        </w:rPr>
        <w:t>.м</w:t>
      </w:r>
      <w:proofErr w:type="spellEnd"/>
      <w:proofErr w:type="gramEnd"/>
      <w:r>
        <w:rPr>
          <w:rFonts w:ascii="Liberation Serif" w:hAnsi="Liberation Serif" w:cs="Times New Roman CYR"/>
          <w:color w:val="000000"/>
          <w:lang w:val="ru-RU" w:eastAsia="ru-RU" w:bidi="ar-SA"/>
        </w:rPr>
        <w:t>;</w:t>
      </w:r>
    </w:p>
    <w:p w14:paraId="5A6E3A75" w14:textId="77777777" w:rsidR="00270207" w:rsidRDefault="00134508">
      <w:pPr>
        <w:numPr>
          <w:ilvl w:val="0"/>
          <w:numId w:val="2"/>
        </w:numPr>
        <w:ind w:firstLine="284"/>
        <w:contextualSpacing/>
        <w:jc w:val="both"/>
        <w:rPr>
          <w:rFonts w:ascii="Liberation Serif" w:hAnsi="Liberation Serif" w:cs="Times New Roman CYR"/>
          <w:color w:val="000000"/>
          <w:lang w:val="ru-RU" w:bidi="ar-SA"/>
        </w:rPr>
      </w:pPr>
      <w:r>
        <w:rPr>
          <w:rFonts w:ascii="Liberation Serif" w:hAnsi="Liberation Serif" w:cs="Times New Roman CYR"/>
          <w:color w:val="000000"/>
          <w:lang w:val="ru-RU" w:bidi="ar-SA"/>
        </w:rPr>
        <w:t>размер платы (в процентах от кадастровой стоимости земельного участка): 0,1%</w:t>
      </w:r>
    </w:p>
    <w:p w14:paraId="4AC17136" w14:textId="77777777" w:rsidR="00270207" w:rsidRDefault="00134508">
      <w:pPr>
        <w:contextualSpacing/>
        <w:jc w:val="both"/>
        <w:rPr>
          <w:rFonts w:ascii="Liberation Serif" w:hAnsi="Liberation Serif" w:cs="Times New Roman CYR"/>
          <w:color w:val="000000"/>
          <w:sz w:val="20"/>
          <w:lang w:val="ru-RU" w:bidi="ar-SA"/>
        </w:rPr>
      </w:pPr>
      <w:r>
        <w:rPr>
          <w:rFonts w:ascii="Liberation Serif" w:hAnsi="Liberation Serif" w:cs="Times New Roman CYR"/>
          <w:color w:val="000000"/>
          <w:sz w:val="20"/>
          <w:lang w:val="ru-RU" w:bidi="ar-SA"/>
        </w:rPr>
        <w:t>(п. 4 ст. 39.46 Земельного кодекса Российской Федерации).</w:t>
      </w:r>
    </w:p>
    <w:p w14:paraId="7F7D0BEA" w14:textId="77777777" w:rsidR="00270207" w:rsidRDefault="00134508">
      <w:pPr>
        <w:numPr>
          <w:ilvl w:val="0"/>
          <w:numId w:val="1"/>
        </w:numPr>
        <w:contextualSpacing/>
        <w:jc w:val="both"/>
        <w:rPr>
          <w:rFonts w:ascii="Liberation Serif" w:hAnsi="Liberation Serif" w:cs="Times New Roman CYR"/>
          <w:color w:val="000000"/>
          <w:lang w:val="ru-RU" w:bidi="ar-SA"/>
        </w:rPr>
      </w:pPr>
      <w:r>
        <w:rPr>
          <w:rFonts w:ascii="Liberation Serif" w:hAnsi="Liberation Serif" w:cs="Times New Roman CYR"/>
          <w:color w:val="000000"/>
          <w:lang w:val="ru-RU" w:bidi="ar-SA"/>
        </w:rPr>
        <w:t>Определяющая формула расчета: (</w:t>
      </w:r>
      <w:r>
        <w:rPr>
          <w:rFonts w:ascii="Liberation Serif" w:hAnsi="Liberation Serif" w:cs="Times New Roman CYR"/>
          <w:color w:val="000000"/>
          <w:lang w:val="ru-RU" w:bidi="ar-SA"/>
        </w:rPr>
        <w:t>период расчета с  15.09.2025 г. по 14.09.2035 г.).</w:t>
      </w:r>
    </w:p>
    <w:p w14:paraId="1DE3FBCA" w14:textId="77777777" w:rsidR="00270207" w:rsidRDefault="00134508">
      <w:pPr>
        <w:ind w:firstLine="284"/>
        <w:jc w:val="both"/>
        <w:rPr>
          <w:rFonts w:ascii="Liberation Serif" w:hAnsi="Liberation Serif"/>
          <w:b/>
          <w:lang w:val="ru-RU" w:bidi="ar-SA"/>
        </w:rPr>
      </w:pPr>
      <w:r>
        <w:rPr>
          <w:rFonts w:ascii="Liberation Serif" w:hAnsi="Liberation Serif"/>
          <w:b/>
          <w:lang w:val="ru-RU" w:bidi="ar-SA"/>
        </w:rPr>
        <w:t xml:space="preserve">Плата за публичный сервитут = Площадь обременяемого сервитутом земельного участка * Средний уровень кадастровой стоимости * Ставка 0,1/100 * Период расчета </w:t>
      </w:r>
    </w:p>
    <w:p w14:paraId="5608B30B" w14:textId="77777777" w:rsidR="00270207" w:rsidRDefault="00134508">
      <w:pPr>
        <w:ind w:firstLine="284"/>
        <w:jc w:val="both"/>
        <w:rPr>
          <w:rFonts w:ascii="Liberation Serif" w:hAnsi="Liberation Serif"/>
          <w:b/>
          <w:lang w:val="ru-RU" w:bidi="ar-SA"/>
        </w:rPr>
      </w:pPr>
      <w:r>
        <w:rPr>
          <w:rFonts w:ascii="Liberation Serif" w:hAnsi="Liberation Serif"/>
          <w:lang w:val="ru-RU" w:bidi="ar-SA"/>
        </w:rPr>
        <w:t>Расчет произведен</w:t>
      </w:r>
      <w:r>
        <w:rPr>
          <w:rFonts w:ascii="Liberation Serif" w:hAnsi="Liberation Serif"/>
          <w:b/>
          <w:lang w:val="ru-RU" w:bidi="ar-SA"/>
        </w:rPr>
        <w:t>: 33*593,29*0,1/100*10 лет</w:t>
      </w:r>
    </w:p>
    <w:p w14:paraId="6E1F0003" w14:textId="77777777" w:rsidR="00270207" w:rsidRDefault="00134508">
      <w:pPr>
        <w:ind w:firstLine="284"/>
        <w:jc w:val="both"/>
        <w:rPr>
          <w:rFonts w:ascii="Liberation Serif" w:hAnsi="Liberation Serif"/>
          <w:b/>
          <w:lang w:val="ru-RU" w:bidi="ar-SA"/>
        </w:rPr>
      </w:pPr>
      <w:r>
        <w:rPr>
          <w:rFonts w:ascii="Liberation Serif" w:hAnsi="Liberation Serif"/>
          <w:b/>
          <w:lang w:val="ru-RU" w:bidi="ar-SA"/>
        </w:rPr>
        <w:t>разм</w:t>
      </w:r>
      <w:r>
        <w:rPr>
          <w:rFonts w:ascii="Liberation Serif" w:hAnsi="Liberation Serif"/>
          <w:b/>
          <w:lang w:val="ru-RU" w:bidi="ar-SA"/>
        </w:rPr>
        <w:t>ер платы: 195,79 руб.</w:t>
      </w:r>
    </w:p>
    <w:p w14:paraId="3964C671" w14:textId="77777777" w:rsidR="00270207" w:rsidRDefault="00134508">
      <w:pPr>
        <w:ind w:left="284"/>
        <w:contextualSpacing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>Примечания.</w:t>
      </w:r>
    </w:p>
    <w:p w14:paraId="3C4AE4A5" w14:textId="77777777" w:rsidR="00270207" w:rsidRDefault="00134508">
      <w:pPr>
        <w:numPr>
          <w:ilvl w:val="0"/>
          <w:numId w:val="3"/>
        </w:numPr>
        <w:ind w:firstLine="284"/>
        <w:contextualSpacing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 xml:space="preserve">При перечислении платы ссылка на </w:t>
      </w:r>
      <w:bookmarkStart w:id="5" w:name="MainDocName"/>
      <w:bookmarkEnd w:id="5"/>
      <w:r>
        <w:rPr>
          <w:rFonts w:ascii="Liberation Serif" w:hAnsi="Liberation Serif" w:cs="Times New Roman CYR"/>
          <w:color w:val="000000"/>
          <w:lang w:val="ru-RU"/>
        </w:rPr>
        <w:t>Постановление Администрации муниципального округа Первоуральск об установлении публичного сервитута обязательна.</w:t>
      </w:r>
    </w:p>
    <w:p w14:paraId="40B0D2FE" w14:textId="77777777" w:rsidR="00270207" w:rsidRDefault="00270207">
      <w:pPr>
        <w:contextualSpacing/>
        <w:jc w:val="both"/>
        <w:rPr>
          <w:rFonts w:ascii="Liberation Serif" w:hAnsi="Liberation Serif" w:cs="Times New Roman CYR"/>
          <w:color w:val="000000"/>
          <w:lang w:val="ru-RU"/>
        </w:rPr>
      </w:pPr>
    </w:p>
    <w:p w14:paraId="3BD1E16A" w14:textId="77777777" w:rsidR="00270207" w:rsidRDefault="00134508">
      <w:pPr>
        <w:pStyle w:val="ab"/>
        <w:ind w:left="0"/>
        <w:jc w:val="center"/>
        <w:rPr>
          <w:rFonts w:ascii="Liberation Serif" w:hAnsi="Liberation Serif" w:cs="Times New Roman CYR"/>
          <w:b/>
          <w:color w:val="000000"/>
          <w:lang w:val="ru-RU"/>
        </w:rPr>
      </w:pPr>
      <w:r>
        <w:rPr>
          <w:rFonts w:ascii="Liberation Serif" w:hAnsi="Liberation Serif" w:cs="Times New Roman CYR"/>
          <w:b/>
          <w:color w:val="000000"/>
          <w:lang w:val="ru-RU"/>
        </w:rPr>
        <w:t>Реквизиты для перечисления платы:</w:t>
      </w:r>
    </w:p>
    <w:p w14:paraId="54915CAB" w14:textId="77777777" w:rsidR="00270207" w:rsidRDefault="00270207">
      <w:pPr>
        <w:pStyle w:val="ab"/>
        <w:ind w:left="0"/>
        <w:jc w:val="center"/>
        <w:rPr>
          <w:rFonts w:ascii="Liberation Serif" w:hAnsi="Liberation Serif" w:cs="Times New Roman CYR"/>
          <w:b/>
          <w:color w:val="00000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804"/>
      </w:tblGrid>
      <w:tr w:rsidR="00270207" w14:paraId="187D2016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5E87" w14:textId="77777777" w:rsidR="00270207" w:rsidRDefault="0013450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ИНН/КПП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82E4" w14:textId="77777777" w:rsidR="00270207" w:rsidRDefault="0013450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6625004730/668401001</w:t>
            </w:r>
          </w:p>
        </w:tc>
      </w:tr>
      <w:tr w:rsidR="00270207" w:rsidRPr="00134508" w14:paraId="4C7AE5BC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2962" w14:textId="77777777" w:rsidR="00270207" w:rsidRDefault="0013450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Получатель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63E0" w14:textId="77777777" w:rsidR="00270207" w:rsidRDefault="0013450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УФК по Свердловской области (Администрация муниципального округа Первоуральск)</w:t>
            </w:r>
          </w:p>
        </w:tc>
      </w:tr>
      <w:tr w:rsidR="00270207" w14:paraId="59B5BA7B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6DA4" w14:textId="77777777" w:rsidR="00270207" w:rsidRDefault="0013450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Единый казначейский счет получателя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1DEE" w14:textId="77777777" w:rsidR="00270207" w:rsidRDefault="0013450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40102810645370000054</w:t>
            </w:r>
          </w:p>
        </w:tc>
      </w:tr>
      <w:tr w:rsidR="00270207" w14:paraId="7E64C86D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EFDE" w14:textId="77777777" w:rsidR="00270207" w:rsidRDefault="0013450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Лицевой счет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263A" w14:textId="77777777" w:rsidR="00270207" w:rsidRDefault="00134508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2C2D2E"/>
                <w:shd w:val="clear" w:color="auto" w:fill="FFFFFF"/>
              </w:rPr>
              <w:t>04623D23590</w:t>
            </w:r>
          </w:p>
        </w:tc>
      </w:tr>
      <w:tr w:rsidR="00270207" w:rsidRPr="00134508" w14:paraId="57709891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3AC1" w14:textId="77777777" w:rsidR="00270207" w:rsidRDefault="0013450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Банк получателя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FFA8" w14:textId="77777777" w:rsidR="00270207" w:rsidRDefault="0013450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proofErr w:type="gramStart"/>
            <w:r>
              <w:rPr>
                <w:rFonts w:ascii="Liberation Serif" w:hAnsi="Liberation Serif" w:cs="Times New Roman CYR"/>
                <w:color w:val="000000"/>
                <w:lang w:val="ru-RU"/>
              </w:rPr>
              <w:t>Уральское</w:t>
            </w:r>
            <w:proofErr w:type="gramEnd"/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 ГУ Банка России//УФК по Свердловской области г. Екатеринбург</w:t>
            </w:r>
          </w:p>
        </w:tc>
      </w:tr>
      <w:tr w:rsidR="00270207" w14:paraId="40609495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627B" w14:textId="77777777" w:rsidR="00270207" w:rsidRDefault="0013450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БИК ТОФК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7FEE" w14:textId="77777777" w:rsidR="00270207" w:rsidRDefault="0013450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016577551</w:t>
            </w:r>
          </w:p>
        </w:tc>
      </w:tr>
      <w:tr w:rsidR="00270207" w14:paraId="065E6070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CE79" w14:textId="77777777" w:rsidR="00270207" w:rsidRDefault="0013450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Казначейский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D604" w14:textId="77777777" w:rsidR="00270207" w:rsidRDefault="0013450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03100643000000016200</w:t>
            </w:r>
          </w:p>
        </w:tc>
      </w:tr>
      <w:tr w:rsidR="00270207" w14:paraId="72A473AE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7DEA" w14:textId="77777777" w:rsidR="00270207" w:rsidRDefault="0013450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ОКТМО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84A2" w14:textId="77777777" w:rsidR="00270207" w:rsidRDefault="0013450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65524000</w:t>
            </w:r>
          </w:p>
        </w:tc>
      </w:tr>
      <w:tr w:rsidR="00270207" w14:paraId="7ADC9A50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6728" w14:textId="77777777" w:rsidR="00270207" w:rsidRDefault="0013450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КБК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2866" w14:textId="77777777" w:rsidR="00270207" w:rsidRDefault="0013450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90111105410140000120</w:t>
            </w:r>
          </w:p>
        </w:tc>
      </w:tr>
      <w:tr w:rsidR="00270207" w14:paraId="0942B6A2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A3C1" w14:textId="77777777" w:rsidR="00270207" w:rsidRDefault="0013450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КБК для перечисления пени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1878" w14:textId="77777777" w:rsidR="00270207" w:rsidRDefault="0013450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90111607090140000140</w:t>
            </w:r>
          </w:p>
        </w:tc>
      </w:tr>
    </w:tbl>
    <w:p w14:paraId="1AB5A46E" w14:textId="77777777" w:rsidR="00270207" w:rsidRDefault="00270207">
      <w:pPr>
        <w:pStyle w:val="ab"/>
        <w:ind w:left="0"/>
        <w:jc w:val="center"/>
        <w:rPr>
          <w:rFonts w:ascii="Liberation Serif" w:hAnsi="Liberation Serif" w:cs="Times New Roman CYR"/>
          <w:b/>
          <w:color w:val="000000"/>
          <w:lang w:val="ru-RU"/>
        </w:rPr>
      </w:pPr>
    </w:p>
    <w:p w14:paraId="3CDE3DED" w14:textId="77777777" w:rsidR="00270207" w:rsidRDefault="00270207">
      <w:pPr>
        <w:ind w:firstLine="709"/>
        <w:jc w:val="both"/>
        <w:rPr>
          <w:rFonts w:ascii="Liberation Serif" w:hAnsi="Liberation Serif"/>
        </w:rPr>
      </w:pPr>
    </w:p>
    <w:sectPr w:rsidR="0027020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Time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F1C35AF"/>
    <w:multiLevelType w:val="multilevel"/>
    <w:tmpl w:val="7F1C35AF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15E"/>
    <w:rsid w:val="000031EB"/>
    <w:rsid w:val="000158F5"/>
    <w:rsid w:val="000174DE"/>
    <w:rsid w:val="000175D1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0966"/>
    <w:rsid w:val="000515DC"/>
    <w:rsid w:val="0005513F"/>
    <w:rsid w:val="000635F6"/>
    <w:rsid w:val="00063748"/>
    <w:rsid w:val="00064419"/>
    <w:rsid w:val="0006566A"/>
    <w:rsid w:val="000712FB"/>
    <w:rsid w:val="0007444B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BB1"/>
    <w:rsid w:val="000A2D0B"/>
    <w:rsid w:val="000A3C59"/>
    <w:rsid w:val="000A4EC4"/>
    <w:rsid w:val="000B35AE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68D"/>
    <w:rsid w:val="000E6824"/>
    <w:rsid w:val="000F2D27"/>
    <w:rsid w:val="000F4FDA"/>
    <w:rsid w:val="00101FEB"/>
    <w:rsid w:val="001055CC"/>
    <w:rsid w:val="001116FE"/>
    <w:rsid w:val="00113512"/>
    <w:rsid w:val="00114B4D"/>
    <w:rsid w:val="00115673"/>
    <w:rsid w:val="00115A3F"/>
    <w:rsid w:val="00117746"/>
    <w:rsid w:val="00121774"/>
    <w:rsid w:val="00121CED"/>
    <w:rsid w:val="00124DD2"/>
    <w:rsid w:val="00126009"/>
    <w:rsid w:val="00130E4B"/>
    <w:rsid w:val="001312B3"/>
    <w:rsid w:val="0013320B"/>
    <w:rsid w:val="0013397A"/>
    <w:rsid w:val="00134508"/>
    <w:rsid w:val="001370A8"/>
    <w:rsid w:val="0014140C"/>
    <w:rsid w:val="001472B8"/>
    <w:rsid w:val="00153EFE"/>
    <w:rsid w:val="0015450A"/>
    <w:rsid w:val="001626C3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6712"/>
    <w:rsid w:val="001A7884"/>
    <w:rsid w:val="001B4347"/>
    <w:rsid w:val="001C0F0B"/>
    <w:rsid w:val="001C1294"/>
    <w:rsid w:val="001C1E60"/>
    <w:rsid w:val="001C4A4A"/>
    <w:rsid w:val="001C6117"/>
    <w:rsid w:val="001D2149"/>
    <w:rsid w:val="001E2A95"/>
    <w:rsid w:val="001E32A4"/>
    <w:rsid w:val="001E6CB2"/>
    <w:rsid w:val="001F2300"/>
    <w:rsid w:val="001F2E71"/>
    <w:rsid w:val="001F3B9E"/>
    <w:rsid w:val="001F6D31"/>
    <w:rsid w:val="001F6F0E"/>
    <w:rsid w:val="00201E73"/>
    <w:rsid w:val="00204B15"/>
    <w:rsid w:val="00205454"/>
    <w:rsid w:val="002068D0"/>
    <w:rsid w:val="00212D19"/>
    <w:rsid w:val="00222B2E"/>
    <w:rsid w:val="00224EA8"/>
    <w:rsid w:val="00226C94"/>
    <w:rsid w:val="002463F8"/>
    <w:rsid w:val="00247C9B"/>
    <w:rsid w:val="00252642"/>
    <w:rsid w:val="00253B4F"/>
    <w:rsid w:val="002557CF"/>
    <w:rsid w:val="00262156"/>
    <w:rsid w:val="00270207"/>
    <w:rsid w:val="00276CA3"/>
    <w:rsid w:val="00277262"/>
    <w:rsid w:val="0027784F"/>
    <w:rsid w:val="00280BF7"/>
    <w:rsid w:val="00281E9F"/>
    <w:rsid w:val="00282344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D1594"/>
    <w:rsid w:val="002D22A8"/>
    <w:rsid w:val="002D6FA0"/>
    <w:rsid w:val="002D749D"/>
    <w:rsid w:val="002E102C"/>
    <w:rsid w:val="002E29EF"/>
    <w:rsid w:val="002E41ED"/>
    <w:rsid w:val="002E7C9D"/>
    <w:rsid w:val="002E7EE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1B63"/>
    <w:rsid w:val="0035450D"/>
    <w:rsid w:val="00357657"/>
    <w:rsid w:val="003624C7"/>
    <w:rsid w:val="00365A78"/>
    <w:rsid w:val="00371FC8"/>
    <w:rsid w:val="00373243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A2445"/>
    <w:rsid w:val="003A3752"/>
    <w:rsid w:val="003A3D1D"/>
    <w:rsid w:val="003A6796"/>
    <w:rsid w:val="003A6886"/>
    <w:rsid w:val="003B1934"/>
    <w:rsid w:val="003B5525"/>
    <w:rsid w:val="003B55D9"/>
    <w:rsid w:val="003B5DD4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06BF"/>
    <w:rsid w:val="004539D5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215E"/>
    <w:rsid w:val="004A3C3F"/>
    <w:rsid w:val="004B024D"/>
    <w:rsid w:val="004C0F9E"/>
    <w:rsid w:val="004C15EF"/>
    <w:rsid w:val="004C2CA3"/>
    <w:rsid w:val="004C3AEC"/>
    <w:rsid w:val="004C3DB7"/>
    <w:rsid w:val="004C658B"/>
    <w:rsid w:val="004C6A31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30BCE"/>
    <w:rsid w:val="00531FD5"/>
    <w:rsid w:val="005358D4"/>
    <w:rsid w:val="00537A2E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66326"/>
    <w:rsid w:val="005749FA"/>
    <w:rsid w:val="0057665B"/>
    <w:rsid w:val="0058162E"/>
    <w:rsid w:val="00581924"/>
    <w:rsid w:val="0058200D"/>
    <w:rsid w:val="00582766"/>
    <w:rsid w:val="00583BD8"/>
    <w:rsid w:val="005854CD"/>
    <w:rsid w:val="00585526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3496"/>
    <w:rsid w:val="005D5CEF"/>
    <w:rsid w:val="005D61D9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2073D"/>
    <w:rsid w:val="00621939"/>
    <w:rsid w:val="0062245F"/>
    <w:rsid w:val="00622FAB"/>
    <w:rsid w:val="0062328B"/>
    <w:rsid w:val="0062399D"/>
    <w:rsid w:val="00623D3F"/>
    <w:rsid w:val="00625A1D"/>
    <w:rsid w:val="00641C69"/>
    <w:rsid w:val="00642942"/>
    <w:rsid w:val="00643004"/>
    <w:rsid w:val="00644943"/>
    <w:rsid w:val="00644DF2"/>
    <w:rsid w:val="006537C4"/>
    <w:rsid w:val="00655ABD"/>
    <w:rsid w:val="00655D8A"/>
    <w:rsid w:val="00662A83"/>
    <w:rsid w:val="00663BE4"/>
    <w:rsid w:val="00665F37"/>
    <w:rsid w:val="0066691F"/>
    <w:rsid w:val="00671405"/>
    <w:rsid w:val="00672E6E"/>
    <w:rsid w:val="0067614B"/>
    <w:rsid w:val="00682C34"/>
    <w:rsid w:val="006842E3"/>
    <w:rsid w:val="00685161"/>
    <w:rsid w:val="0068539C"/>
    <w:rsid w:val="006859AB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5BC2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468DB"/>
    <w:rsid w:val="0075203E"/>
    <w:rsid w:val="00754598"/>
    <w:rsid w:val="00761095"/>
    <w:rsid w:val="00766C03"/>
    <w:rsid w:val="00771269"/>
    <w:rsid w:val="00773224"/>
    <w:rsid w:val="00777F70"/>
    <w:rsid w:val="00780DD7"/>
    <w:rsid w:val="00785790"/>
    <w:rsid w:val="00785E84"/>
    <w:rsid w:val="00786084"/>
    <w:rsid w:val="00786889"/>
    <w:rsid w:val="00791BA4"/>
    <w:rsid w:val="00792860"/>
    <w:rsid w:val="007957F0"/>
    <w:rsid w:val="0079623B"/>
    <w:rsid w:val="00797D78"/>
    <w:rsid w:val="007A4017"/>
    <w:rsid w:val="007B07C7"/>
    <w:rsid w:val="007B0E90"/>
    <w:rsid w:val="007C015A"/>
    <w:rsid w:val="007C0A56"/>
    <w:rsid w:val="007C0AC7"/>
    <w:rsid w:val="007C25B0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E485B"/>
    <w:rsid w:val="007F4530"/>
    <w:rsid w:val="007F66E9"/>
    <w:rsid w:val="007F6953"/>
    <w:rsid w:val="00801498"/>
    <w:rsid w:val="008033D6"/>
    <w:rsid w:val="00803420"/>
    <w:rsid w:val="008044F2"/>
    <w:rsid w:val="008051E8"/>
    <w:rsid w:val="00806D73"/>
    <w:rsid w:val="00810833"/>
    <w:rsid w:val="00814D94"/>
    <w:rsid w:val="008245DF"/>
    <w:rsid w:val="008246E6"/>
    <w:rsid w:val="00827DA9"/>
    <w:rsid w:val="00832D35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3549"/>
    <w:rsid w:val="008E4E09"/>
    <w:rsid w:val="008E6CC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17E67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92EA3"/>
    <w:rsid w:val="009938A1"/>
    <w:rsid w:val="009B23C7"/>
    <w:rsid w:val="009B409B"/>
    <w:rsid w:val="009C0483"/>
    <w:rsid w:val="009C3F86"/>
    <w:rsid w:val="009C5530"/>
    <w:rsid w:val="009C67C3"/>
    <w:rsid w:val="009C7B15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2C0D"/>
    <w:rsid w:val="00AF31FA"/>
    <w:rsid w:val="00B0318C"/>
    <w:rsid w:val="00B045BD"/>
    <w:rsid w:val="00B05A49"/>
    <w:rsid w:val="00B064FD"/>
    <w:rsid w:val="00B1234A"/>
    <w:rsid w:val="00B151E6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2970"/>
    <w:rsid w:val="00B56B16"/>
    <w:rsid w:val="00B618AD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079A"/>
    <w:rsid w:val="00BC2A9B"/>
    <w:rsid w:val="00BC2D75"/>
    <w:rsid w:val="00BC528F"/>
    <w:rsid w:val="00BD1211"/>
    <w:rsid w:val="00BD44C6"/>
    <w:rsid w:val="00BD655C"/>
    <w:rsid w:val="00BD7B85"/>
    <w:rsid w:val="00BE2FC9"/>
    <w:rsid w:val="00BE3123"/>
    <w:rsid w:val="00BE34C5"/>
    <w:rsid w:val="00BE37DB"/>
    <w:rsid w:val="00BE5027"/>
    <w:rsid w:val="00BE7CD6"/>
    <w:rsid w:val="00BF3D82"/>
    <w:rsid w:val="00BF59C1"/>
    <w:rsid w:val="00C00A97"/>
    <w:rsid w:val="00C00F82"/>
    <w:rsid w:val="00C02F9B"/>
    <w:rsid w:val="00C137A2"/>
    <w:rsid w:val="00C1569B"/>
    <w:rsid w:val="00C161F1"/>
    <w:rsid w:val="00C20551"/>
    <w:rsid w:val="00C21178"/>
    <w:rsid w:val="00C249DF"/>
    <w:rsid w:val="00C3080D"/>
    <w:rsid w:val="00C30C6F"/>
    <w:rsid w:val="00C31D35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21C84"/>
    <w:rsid w:val="00D236A3"/>
    <w:rsid w:val="00D27228"/>
    <w:rsid w:val="00D30408"/>
    <w:rsid w:val="00D33768"/>
    <w:rsid w:val="00D35351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AD3"/>
    <w:rsid w:val="00DF4D35"/>
    <w:rsid w:val="00E0023F"/>
    <w:rsid w:val="00E01304"/>
    <w:rsid w:val="00E0225F"/>
    <w:rsid w:val="00E127DF"/>
    <w:rsid w:val="00E1421B"/>
    <w:rsid w:val="00E14333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42D5"/>
    <w:rsid w:val="00E84F5E"/>
    <w:rsid w:val="00E9028A"/>
    <w:rsid w:val="00E949FB"/>
    <w:rsid w:val="00EA1D7C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174F"/>
    <w:rsid w:val="00F14326"/>
    <w:rsid w:val="00F156EA"/>
    <w:rsid w:val="00F16135"/>
    <w:rsid w:val="00F17B4F"/>
    <w:rsid w:val="00F20B1D"/>
    <w:rsid w:val="00F26ADA"/>
    <w:rsid w:val="00F27249"/>
    <w:rsid w:val="00F334FC"/>
    <w:rsid w:val="00F33854"/>
    <w:rsid w:val="00F348E0"/>
    <w:rsid w:val="00F36E68"/>
    <w:rsid w:val="00F403A6"/>
    <w:rsid w:val="00F40452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4FB3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982"/>
    <w:rsid w:val="5EF0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  <w:style w:type="paragraph" w:customStyle="1" w:styleId="user">
    <w:name w:val="Содержимое врезки (user)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  <w:style w:type="paragraph" w:customStyle="1" w:styleId="user">
    <w:name w:val="Содержимое врезки (user)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E00DC7-B2ED-4919-8656-FFA7E115E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Pervouralsk city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2</cp:revision>
  <cp:lastPrinted>2023-10-24T11:25:00Z</cp:lastPrinted>
  <dcterms:created xsi:type="dcterms:W3CDTF">2025-10-01T06:55:00Z</dcterms:created>
  <dcterms:modified xsi:type="dcterms:W3CDTF">2025-10-01T06:55:00Z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C8C09C6568B34490986EEB723B273B7F_12</vt:lpwstr>
  </property>
</Properties>
</file>