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58D" w:rsidRDefault="002A08B1" w:rsidP="002A08B1">
      <w:pPr>
        <w:jc w:val="center"/>
      </w:pPr>
      <w:r>
        <w:rPr>
          <w:noProof/>
          <w:sz w:val="28"/>
          <w:szCs w:val="28"/>
        </w:rPr>
        <w:drawing>
          <wp:inline distT="0" distB="0" distL="0" distR="0">
            <wp:extent cx="542925" cy="6858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258D" w:rsidRDefault="0043258D" w:rsidP="0043258D"/>
    <w:p w:rsidR="0043258D" w:rsidRDefault="0043258D" w:rsidP="0043258D">
      <w:pPr>
        <w:jc w:val="center"/>
        <w:rPr>
          <w:b/>
        </w:rPr>
      </w:pPr>
      <w:r>
        <w:rPr>
          <w:b/>
        </w:rPr>
        <w:t>КУЗИНСКОЕ  СЕЛЬСКОЕ</w:t>
      </w:r>
    </w:p>
    <w:p w:rsidR="0043258D" w:rsidRDefault="0043258D" w:rsidP="0043258D">
      <w:pPr>
        <w:jc w:val="center"/>
        <w:rPr>
          <w:b/>
        </w:rPr>
      </w:pPr>
      <w:r>
        <w:rPr>
          <w:b/>
        </w:rPr>
        <w:t>ТЕРРИТОРИАЛЬНОЕ УПРАВЛЕНИЕ ГОРОДСКОГО ОКРУГА ПЕРВОУРАЛЬСК</w:t>
      </w:r>
    </w:p>
    <w:p w:rsidR="0043258D" w:rsidRDefault="0043258D" w:rsidP="0043258D">
      <w:pPr>
        <w:jc w:val="center"/>
        <w:rPr>
          <w:b/>
        </w:rPr>
      </w:pPr>
      <w:r>
        <w:rPr>
          <w:b/>
        </w:rPr>
        <w:t>РАСПОРЯЖЕНИЕ</w:t>
      </w:r>
    </w:p>
    <w:p w:rsidR="0043258D" w:rsidRDefault="0043258D" w:rsidP="0043258D">
      <w:pPr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125730</wp:posOffset>
                </wp:positionV>
                <wp:extent cx="5905500" cy="0"/>
                <wp:effectExtent l="0" t="19050" r="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5500" cy="0"/>
                        </a:xfrm>
                        <a:prstGeom prst="line">
                          <a:avLst/>
                        </a:prstGeom>
                        <a:noFill/>
                        <a:ln w="349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9.9pt" to="464.7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" strokeweight="2.75pt"/>
            </w:pict>
          </mc:Fallback>
        </mc:AlternateContent>
      </w:r>
      <w:r w:rsidRPr="00FD27EC">
        <w:rPr>
          <w:b/>
        </w:rPr>
        <w:t xml:space="preserve">                                                                          </w:t>
      </w:r>
    </w:p>
    <w:p w:rsidR="00DE7A5C" w:rsidRDefault="00DE7A5C" w:rsidP="0043258D">
      <w:pPr>
        <w:jc w:val="both"/>
        <w:rPr>
          <w:b/>
        </w:rPr>
      </w:pPr>
    </w:p>
    <w:p w:rsidR="00DE7A5C" w:rsidRDefault="00A0110F" w:rsidP="0043258D">
      <w:pPr>
        <w:jc w:val="both"/>
        <w:rPr>
          <w:b/>
        </w:rPr>
      </w:pPr>
      <w:proofErr w:type="spellStart"/>
      <w:r>
        <w:rPr>
          <w:b/>
        </w:rPr>
        <w:t>п</w:t>
      </w:r>
      <w:proofErr w:type="gramStart"/>
      <w:r>
        <w:rPr>
          <w:b/>
        </w:rPr>
        <w:t>.К</w:t>
      </w:r>
      <w:proofErr w:type="gramEnd"/>
      <w:r>
        <w:rPr>
          <w:b/>
        </w:rPr>
        <w:t>узино</w:t>
      </w:r>
      <w:proofErr w:type="spellEnd"/>
      <w:r>
        <w:rPr>
          <w:b/>
        </w:rPr>
        <w:t xml:space="preserve">                                            </w:t>
      </w:r>
      <w:r w:rsidR="004623AB">
        <w:rPr>
          <w:b/>
        </w:rPr>
        <w:t xml:space="preserve"> </w:t>
      </w:r>
      <w:r>
        <w:rPr>
          <w:b/>
        </w:rPr>
        <w:t xml:space="preserve">        </w:t>
      </w:r>
      <w:r w:rsidR="00F56EC1">
        <w:rPr>
          <w:b/>
        </w:rPr>
        <w:t>№13</w:t>
      </w:r>
      <w:r>
        <w:rPr>
          <w:b/>
        </w:rPr>
        <w:t xml:space="preserve">                            </w:t>
      </w:r>
      <w:r w:rsidR="004762A7">
        <w:rPr>
          <w:b/>
        </w:rPr>
        <w:t xml:space="preserve">                     </w:t>
      </w:r>
      <w:r>
        <w:rPr>
          <w:b/>
        </w:rPr>
        <w:t xml:space="preserve">    от </w:t>
      </w:r>
      <w:r w:rsidR="00FF1FFF">
        <w:rPr>
          <w:b/>
        </w:rPr>
        <w:t>1</w:t>
      </w:r>
      <w:r w:rsidR="004623AB">
        <w:rPr>
          <w:b/>
        </w:rPr>
        <w:t>1.12.2023г</w:t>
      </w:r>
    </w:p>
    <w:p w:rsidR="00DE7A5C" w:rsidRPr="00F56EC1" w:rsidRDefault="00DE7A5C" w:rsidP="0043258D">
      <w:pPr>
        <w:jc w:val="both"/>
        <w:rPr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03"/>
      </w:tblGrid>
      <w:tr w:rsidR="00DE7A5C" w:rsidRPr="00F56EC1" w:rsidTr="005E5FCC">
        <w:tc>
          <w:tcPr>
            <w:tcW w:w="4503" w:type="dxa"/>
            <w:shd w:val="clear" w:color="auto" w:fill="auto"/>
          </w:tcPr>
          <w:p w:rsidR="00DE7A5C" w:rsidRPr="00F56EC1" w:rsidRDefault="00F56EC1" w:rsidP="005E5FCC">
            <w:pPr>
              <w:jc w:val="both"/>
            </w:pPr>
            <w:r w:rsidRPr="00F56EC1">
              <w:t xml:space="preserve">Об утверждении Порядка предварительного уведомления представителя нанимателя (работодателя) о выполнении иной оплачиваемой работы муниципальными служащими, замещающими отдельные должности муниципальной службы в органах местного самоуправления </w:t>
            </w:r>
            <w:proofErr w:type="spellStart"/>
            <w:r>
              <w:t>Кузинского</w:t>
            </w:r>
            <w:proofErr w:type="spellEnd"/>
            <w:r>
              <w:t xml:space="preserve"> сельского территориального управления </w:t>
            </w:r>
            <w:r w:rsidRPr="00F56EC1">
              <w:t>городского округа Первоуральск</w:t>
            </w:r>
          </w:p>
        </w:tc>
      </w:tr>
    </w:tbl>
    <w:p w:rsidR="00377132" w:rsidRPr="004D2909" w:rsidRDefault="00377132" w:rsidP="003F1D2F">
      <w:pPr>
        <w:tabs>
          <w:tab w:val="left" w:pos="2085"/>
        </w:tabs>
        <w:jc w:val="both"/>
        <w:rPr>
          <w:i/>
          <w:sz w:val="28"/>
          <w:szCs w:val="28"/>
        </w:rPr>
      </w:pPr>
    </w:p>
    <w:p w:rsidR="00377132" w:rsidRPr="00FF1FFF" w:rsidRDefault="00B93905" w:rsidP="00FF1FF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Calibri"/>
          <w:color w:val="000000"/>
        </w:rPr>
      </w:pPr>
      <w:proofErr w:type="gramStart"/>
      <w:r>
        <w:rPr>
          <w:rFonts w:ascii="Liberation Serif" w:hAnsi="Liberation Serif" w:cs="Calibri"/>
          <w:color w:val="000000"/>
        </w:rPr>
        <w:t>В</w:t>
      </w:r>
      <w:r w:rsidRPr="00B17093">
        <w:rPr>
          <w:rFonts w:ascii="Liberation Serif" w:hAnsi="Liberation Serif" w:cs="Calibri"/>
          <w:color w:val="000000"/>
        </w:rPr>
        <w:t xml:space="preserve"> соответствии с </w:t>
      </w:r>
      <w:hyperlink r:id="rId8">
        <w:r w:rsidRPr="00723B3A">
          <w:rPr>
            <w:rFonts w:ascii="Liberation Serif" w:hAnsi="Liberation Serif" w:cs="Calibri"/>
            <w:color w:val="000000"/>
          </w:rPr>
          <w:t>частью 2 статьи 11</w:t>
        </w:r>
      </w:hyperlink>
      <w:r w:rsidRPr="00723B3A">
        <w:rPr>
          <w:rFonts w:ascii="Liberation Serif" w:hAnsi="Liberation Serif" w:cs="Calibri"/>
          <w:color w:val="000000"/>
        </w:rPr>
        <w:t xml:space="preserve"> </w:t>
      </w:r>
      <w:r w:rsidRPr="00B17093">
        <w:rPr>
          <w:rFonts w:ascii="Liberation Serif" w:hAnsi="Liberation Serif" w:cs="Calibri"/>
          <w:color w:val="000000"/>
        </w:rPr>
        <w:t>Федеральн</w:t>
      </w:r>
      <w:r>
        <w:rPr>
          <w:rFonts w:ascii="Liberation Serif" w:hAnsi="Liberation Serif" w:cs="Calibri"/>
          <w:color w:val="000000"/>
        </w:rPr>
        <w:t>ого</w:t>
      </w:r>
      <w:r w:rsidRPr="00B17093">
        <w:rPr>
          <w:rFonts w:ascii="Liberation Serif" w:hAnsi="Liberation Serif" w:cs="Calibri"/>
          <w:color w:val="000000"/>
        </w:rPr>
        <w:t xml:space="preserve"> </w:t>
      </w:r>
      <w:r>
        <w:rPr>
          <w:rFonts w:ascii="Liberation Serif" w:hAnsi="Liberation Serif" w:cs="Calibri"/>
          <w:color w:val="000000"/>
        </w:rPr>
        <w:t xml:space="preserve">закона </w:t>
      </w:r>
      <w:r w:rsidRPr="00B17093">
        <w:rPr>
          <w:rFonts w:ascii="Liberation Serif" w:hAnsi="Liberation Serif" w:cs="Calibri"/>
          <w:color w:val="000000"/>
        </w:rPr>
        <w:t xml:space="preserve">от 02 марта 2007 года </w:t>
      </w:r>
      <w:r>
        <w:rPr>
          <w:rFonts w:ascii="Liberation Serif" w:hAnsi="Liberation Serif" w:cs="Calibri"/>
          <w:color w:val="000000"/>
        </w:rPr>
        <w:t xml:space="preserve">            </w:t>
      </w:r>
      <w:r w:rsidRPr="00B17093">
        <w:rPr>
          <w:rFonts w:ascii="Liberation Serif" w:hAnsi="Liberation Serif" w:cs="Calibri"/>
          <w:color w:val="000000"/>
        </w:rPr>
        <w:t>№ 25-ФЗ «О муниципальной службе в Российской Федерации</w:t>
      </w:r>
      <w:r w:rsidRPr="00F144AF">
        <w:rPr>
          <w:rFonts w:ascii="Liberation Serif" w:hAnsi="Liberation Serif" w:cs="Liberation Serif"/>
          <w:color w:val="000000"/>
        </w:rPr>
        <w:t>»,</w:t>
      </w:r>
      <w:r w:rsidRPr="00F144AF">
        <w:rPr>
          <w:rFonts w:ascii="Liberation Serif" w:hAnsi="Liberation Serif" w:cs="Liberation Serif"/>
        </w:rPr>
        <w:t xml:space="preserve"> со статьей 10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Liberation Serif" w:hAnsi="Liberation Serif" w:cs="Calibri"/>
          <w:color w:val="000000"/>
        </w:rPr>
        <w:t xml:space="preserve">Федерального закона </w:t>
      </w:r>
      <w:r w:rsidRPr="00217E36">
        <w:rPr>
          <w:rFonts w:ascii="Liberation Serif" w:hAnsi="Liberation Serif" w:cs="Calibri"/>
          <w:color w:val="000000"/>
        </w:rPr>
        <w:t>от</w:t>
      </w:r>
      <w:r>
        <w:rPr>
          <w:rFonts w:ascii="Liberation Serif" w:hAnsi="Liberation Serif" w:cs="Calibri"/>
          <w:color w:val="000000"/>
        </w:rPr>
        <w:t xml:space="preserve"> 25 декабря 2008 года №</w:t>
      </w:r>
      <w:r w:rsidRPr="00217E36">
        <w:rPr>
          <w:rFonts w:ascii="Liberation Serif" w:hAnsi="Liberation Serif" w:cs="Calibri"/>
          <w:color w:val="000000"/>
        </w:rPr>
        <w:t xml:space="preserve"> 273-ФЗ «О противодействии коррупции»</w:t>
      </w:r>
      <w:r>
        <w:rPr>
          <w:rFonts w:ascii="Liberation Serif" w:hAnsi="Liberation Serif" w:cs="Calibri"/>
          <w:color w:val="000000"/>
        </w:rPr>
        <w:t>,</w:t>
      </w:r>
      <w:r>
        <w:rPr>
          <w:rFonts w:ascii="Liberation Serif" w:hAnsi="Liberation Serif" w:cs="Liberation Serif"/>
        </w:rPr>
        <w:t xml:space="preserve"> </w:t>
      </w:r>
      <w:hyperlink r:id="rId9" w:history="1">
        <w:r w:rsidRPr="00474791">
          <w:rPr>
            <w:rFonts w:ascii="Liberation Serif" w:hAnsi="Liberation Serif" w:cs="Liberation Serif"/>
            <w:color w:val="000000"/>
          </w:rPr>
          <w:t>Указ</w:t>
        </w:r>
      </w:hyperlink>
      <w:r w:rsidRPr="00474791">
        <w:rPr>
          <w:rFonts w:ascii="Liberation Serif" w:hAnsi="Liberation Serif" w:cs="Liberation Serif"/>
          <w:color w:val="000000"/>
        </w:rPr>
        <w:t>ом</w:t>
      </w:r>
      <w:r>
        <w:rPr>
          <w:rFonts w:ascii="Liberation Serif" w:hAnsi="Liberation Serif" w:cs="Liberation Serif"/>
        </w:rPr>
        <w:t xml:space="preserve"> Губернатора Свердловской области от 17 фев</w:t>
      </w:r>
      <w:r w:rsidR="00BC040F">
        <w:rPr>
          <w:rFonts w:ascii="Liberation Serif" w:hAnsi="Liberation Serif" w:cs="Liberation Serif"/>
        </w:rPr>
        <w:t xml:space="preserve">раля 2020 года </w:t>
      </w:r>
      <w:r>
        <w:rPr>
          <w:rFonts w:ascii="Liberation Serif" w:hAnsi="Liberation Serif" w:cs="Liberation Serif"/>
        </w:rPr>
        <w:t>№ 55-УГ «О некоторых вопросах организации деятельности по профилактике коррупционных правонарушений»</w:t>
      </w:r>
      <w:r w:rsidRPr="00723B3A">
        <w:rPr>
          <w:rFonts w:ascii="Liberation Serif" w:hAnsi="Liberation Serif" w:cs="Calibri"/>
          <w:color w:val="000000"/>
        </w:rPr>
        <w:t>, на основании Устава городского округа</w:t>
      </w:r>
      <w:proofErr w:type="gramEnd"/>
      <w:r w:rsidRPr="00723B3A">
        <w:rPr>
          <w:rFonts w:ascii="Liberation Serif" w:hAnsi="Liberation Serif" w:cs="Calibri"/>
          <w:color w:val="000000"/>
        </w:rPr>
        <w:t xml:space="preserve"> Первоуральск</w:t>
      </w:r>
      <w:r w:rsidR="00377132" w:rsidRPr="00F56EC1">
        <w:t>, Постановлением Главы городск</w:t>
      </w:r>
      <w:bookmarkStart w:id="0" w:name="_GoBack"/>
      <w:bookmarkEnd w:id="0"/>
      <w:r w:rsidR="00377132" w:rsidRPr="00F56EC1">
        <w:t xml:space="preserve">ого округа Первоуральск от </w:t>
      </w:r>
      <w:r w:rsidR="00FF1FFF" w:rsidRPr="00F56EC1">
        <w:t>11.12.2023</w:t>
      </w:r>
      <w:r w:rsidR="00FF1FFF" w:rsidRPr="00F56EC1">
        <w:rPr>
          <w:sz w:val="32"/>
          <w:szCs w:val="28"/>
        </w:rPr>
        <w:t xml:space="preserve"> </w:t>
      </w:r>
      <w:r w:rsidR="00F56EC1" w:rsidRPr="00F56EC1">
        <w:t>№140</w:t>
      </w:r>
      <w:r w:rsidR="00377132" w:rsidRPr="00F56EC1">
        <w:t xml:space="preserve"> </w:t>
      </w:r>
      <w:r w:rsidR="00377132" w:rsidRPr="004D2909">
        <w:t>«</w:t>
      </w:r>
      <w:r w:rsidR="00F56EC1" w:rsidRPr="00F56EC1">
        <w:t xml:space="preserve">Об утверждении Порядка предварительного уведомления представителя нанимателя (работодателя) о выполнении иной оплачиваемой работы муниципальными служащими, замещающими отдельные должности муниципальной службы в органах местного самоуправления </w:t>
      </w:r>
      <w:proofErr w:type="spellStart"/>
      <w:r w:rsidR="00F56EC1">
        <w:t>Кузинского</w:t>
      </w:r>
      <w:proofErr w:type="spellEnd"/>
      <w:r w:rsidR="00F56EC1">
        <w:t xml:space="preserve"> сельского территориального управления </w:t>
      </w:r>
      <w:r w:rsidR="00F56EC1" w:rsidRPr="00F56EC1">
        <w:t>городского округа Первоуральск</w:t>
      </w:r>
      <w:r w:rsidR="00F56EC1">
        <w:t>».</w:t>
      </w:r>
    </w:p>
    <w:p w:rsidR="00377132" w:rsidRPr="004D2909" w:rsidRDefault="00377132" w:rsidP="00324E1E">
      <w:pPr>
        <w:pStyle w:val="a5"/>
        <w:jc w:val="both"/>
      </w:pPr>
    </w:p>
    <w:p w:rsidR="00377132" w:rsidRPr="004D2909" w:rsidRDefault="00377132" w:rsidP="00324E1E">
      <w:pPr>
        <w:pStyle w:val="a5"/>
        <w:jc w:val="both"/>
      </w:pPr>
      <w:r w:rsidRPr="004D2909">
        <w:t>ПРИКАЗЫВАЮ:</w:t>
      </w:r>
    </w:p>
    <w:p w:rsidR="00377132" w:rsidRPr="00F56EC1" w:rsidRDefault="007C1E95" w:rsidP="00F56EC1">
      <w:pPr>
        <w:pStyle w:val="a6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Liberation Serif" w:hAnsi="Liberation Serif" w:cs="Calibri"/>
          <w:color w:val="000000"/>
        </w:rPr>
      </w:pPr>
      <w:r w:rsidRPr="004D2909">
        <w:t xml:space="preserve">Утвердить </w:t>
      </w:r>
      <w:r w:rsidR="00F56EC1">
        <w:t>Порядок</w:t>
      </w:r>
      <w:r w:rsidR="00F56EC1" w:rsidRPr="00F56EC1">
        <w:t xml:space="preserve"> предварительного уведомления представителя нанимателя (работодателя) о выполнении иной оплачиваемой работы муниципальными служащими, замещающими отдельные должности муниципальной службы в органах местного самоуправления </w:t>
      </w:r>
      <w:proofErr w:type="spellStart"/>
      <w:r w:rsidR="00F56EC1">
        <w:t>Кузинского</w:t>
      </w:r>
      <w:proofErr w:type="spellEnd"/>
      <w:r w:rsidR="00F56EC1">
        <w:t xml:space="preserve"> сельского территориального управления </w:t>
      </w:r>
      <w:r w:rsidR="00F56EC1" w:rsidRPr="00F56EC1">
        <w:t>городского округа Первоуральск</w:t>
      </w:r>
      <w:proofErr w:type="gramStart"/>
      <w:r w:rsidR="00F56EC1">
        <w:t>»</w:t>
      </w:r>
      <w:r w:rsidR="00E27E90" w:rsidRPr="004D2909">
        <w:t>(</w:t>
      </w:r>
      <w:proofErr w:type="gramEnd"/>
      <w:r w:rsidR="00E27E90" w:rsidRPr="004D2909">
        <w:t>Прилагается).</w:t>
      </w:r>
    </w:p>
    <w:p w:rsidR="00E27E90" w:rsidRPr="004D2909" w:rsidRDefault="00E27E90" w:rsidP="00324E1E">
      <w:pPr>
        <w:pStyle w:val="a5"/>
        <w:numPr>
          <w:ilvl w:val="0"/>
          <w:numId w:val="2"/>
        </w:numPr>
        <w:jc w:val="both"/>
      </w:pPr>
      <w:proofErr w:type="gramStart"/>
      <w:r w:rsidRPr="004D2909">
        <w:t>Контроль за</w:t>
      </w:r>
      <w:proofErr w:type="gramEnd"/>
      <w:r w:rsidRPr="004D2909">
        <w:t xml:space="preserve"> исполнением настоящего распоряжения оставляю за собой. </w:t>
      </w:r>
    </w:p>
    <w:p w:rsidR="007642D6" w:rsidRPr="004D2909" w:rsidRDefault="007642D6" w:rsidP="007B40DE">
      <w:pPr>
        <w:tabs>
          <w:tab w:val="left" w:pos="2085"/>
        </w:tabs>
        <w:jc w:val="both"/>
      </w:pPr>
    </w:p>
    <w:p w:rsidR="0043258D" w:rsidRPr="004D2909" w:rsidRDefault="009B2B9A" w:rsidP="0043258D">
      <w:r w:rsidRPr="004D2909">
        <w:rPr>
          <w:i/>
        </w:rPr>
        <w:t xml:space="preserve">                            </w:t>
      </w:r>
      <w:r w:rsidR="0043258D" w:rsidRPr="004D2909">
        <w:t xml:space="preserve">                    </w:t>
      </w:r>
    </w:p>
    <w:p w:rsidR="0043258D" w:rsidRPr="004D2909" w:rsidRDefault="00AD63DA" w:rsidP="0043258D">
      <w:r w:rsidRPr="004D2909">
        <w:t>Н</w:t>
      </w:r>
      <w:r w:rsidR="0043258D" w:rsidRPr="004D2909">
        <w:t xml:space="preserve">ачальник  </w:t>
      </w:r>
      <w:proofErr w:type="spellStart"/>
      <w:r w:rsidR="0043258D" w:rsidRPr="004D2909">
        <w:t>Кузинского</w:t>
      </w:r>
      <w:proofErr w:type="spellEnd"/>
      <w:r w:rsidR="0043258D" w:rsidRPr="004D2909">
        <w:t xml:space="preserve"> </w:t>
      </w:r>
      <w:proofErr w:type="gramStart"/>
      <w:r w:rsidR="0043258D" w:rsidRPr="004D2909">
        <w:t>сельского</w:t>
      </w:r>
      <w:proofErr w:type="gramEnd"/>
    </w:p>
    <w:p w:rsidR="0043258D" w:rsidRPr="004D2909" w:rsidRDefault="0043258D" w:rsidP="0043258D">
      <w:r w:rsidRPr="004D2909">
        <w:t xml:space="preserve">территориального управления                                               </w:t>
      </w:r>
      <w:r w:rsidR="00324E1E" w:rsidRPr="004D2909">
        <w:t xml:space="preserve">                       </w:t>
      </w:r>
      <w:r w:rsidRPr="004D2909">
        <w:t xml:space="preserve">   </w:t>
      </w:r>
      <w:r w:rsidR="00F07336" w:rsidRPr="004D2909">
        <w:t xml:space="preserve"> </w:t>
      </w:r>
      <w:r w:rsidR="00E27E90" w:rsidRPr="004D2909">
        <w:t xml:space="preserve"> А.В.</w:t>
      </w:r>
      <w:r w:rsidR="00F07336" w:rsidRPr="004D2909">
        <w:t xml:space="preserve"> </w:t>
      </w:r>
      <w:r w:rsidR="00E27E90" w:rsidRPr="004D2909">
        <w:t xml:space="preserve">Овсянников </w:t>
      </w:r>
    </w:p>
    <w:p w:rsidR="00CC5AD6" w:rsidRPr="004D2909" w:rsidRDefault="00CC5AD6" w:rsidP="00C606A5">
      <w:pPr>
        <w:rPr>
          <w:sz w:val="28"/>
          <w:szCs w:val="28"/>
        </w:rPr>
      </w:pPr>
    </w:p>
    <w:sectPr w:rsidR="00CC5AD6" w:rsidRPr="004D29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F4F8A"/>
    <w:multiLevelType w:val="hybridMultilevel"/>
    <w:tmpl w:val="23FCE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C66980"/>
    <w:multiLevelType w:val="hybridMultilevel"/>
    <w:tmpl w:val="66B6A9C6"/>
    <w:lvl w:ilvl="0" w:tplc="BE94D39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2A3"/>
    <w:rsid w:val="0002525F"/>
    <w:rsid w:val="00042732"/>
    <w:rsid w:val="00074F9E"/>
    <w:rsid w:val="00077333"/>
    <w:rsid w:val="000F7EE0"/>
    <w:rsid w:val="001314BC"/>
    <w:rsid w:val="0014379A"/>
    <w:rsid w:val="0014514C"/>
    <w:rsid w:val="0019656B"/>
    <w:rsid w:val="001A27F4"/>
    <w:rsid w:val="001E2660"/>
    <w:rsid w:val="00232BDE"/>
    <w:rsid w:val="002337EE"/>
    <w:rsid w:val="00286C72"/>
    <w:rsid w:val="002A08B1"/>
    <w:rsid w:val="002A3F0C"/>
    <w:rsid w:val="00324E1E"/>
    <w:rsid w:val="00341D8D"/>
    <w:rsid w:val="00360C92"/>
    <w:rsid w:val="00377132"/>
    <w:rsid w:val="003834CE"/>
    <w:rsid w:val="003E6176"/>
    <w:rsid w:val="003F1D2F"/>
    <w:rsid w:val="0043258D"/>
    <w:rsid w:val="00443C5D"/>
    <w:rsid w:val="00454D71"/>
    <w:rsid w:val="004623AB"/>
    <w:rsid w:val="004762A7"/>
    <w:rsid w:val="00477641"/>
    <w:rsid w:val="004A4AFE"/>
    <w:rsid w:val="004A6930"/>
    <w:rsid w:val="004D2909"/>
    <w:rsid w:val="00505721"/>
    <w:rsid w:val="005502F2"/>
    <w:rsid w:val="005B03AF"/>
    <w:rsid w:val="005D4E80"/>
    <w:rsid w:val="005F65A7"/>
    <w:rsid w:val="0060620F"/>
    <w:rsid w:val="00615F5F"/>
    <w:rsid w:val="0068020D"/>
    <w:rsid w:val="00681366"/>
    <w:rsid w:val="006907A3"/>
    <w:rsid w:val="00692ABA"/>
    <w:rsid w:val="006B094F"/>
    <w:rsid w:val="006C234D"/>
    <w:rsid w:val="006C400B"/>
    <w:rsid w:val="007642D6"/>
    <w:rsid w:val="007767C6"/>
    <w:rsid w:val="007B40DE"/>
    <w:rsid w:val="007C1E95"/>
    <w:rsid w:val="0081009D"/>
    <w:rsid w:val="00812720"/>
    <w:rsid w:val="00823794"/>
    <w:rsid w:val="00833B1C"/>
    <w:rsid w:val="008639BC"/>
    <w:rsid w:val="008A001F"/>
    <w:rsid w:val="00997F2A"/>
    <w:rsid w:val="009B2B9A"/>
    <w:rsid w:val="009B78B9"/>
    <w:rsid w:val="009E7B40"/>
    <w:rsid w:val="009F05C5"/>
    <w:rsid w:val="009F1CF6"/>
    <w:rsid w:val="00A0110F"/>
    <w:rsid w:val="00A65874"/>
    <w:rsid w:val="00A91D44"/>
    <w:rsid w:val="00AD63DA"/>
    <w:rsid w:val="00AF19ED"/>
    <w:rsid w:val="00B1169A"/>
    <w:rsid w:val="00B514AC"/>
    <w:rsid w:val="00B62AAD"/>
    <w:rsid w:val="00B84C3B"/>
    <w:rsid w:val="00B923FF"/>
    <w:rsid w:val="00B93905"/>
    <w:rsid w:val="00B96E9B"/>
    <w:rsid w:val="00BC040F"/>
    <w:rsid w:val="00BC6F78"/>
    <w:rsid w:val="00C22467"/>
    <w:rsid w:val="00C4379A"/>
    <w:rsid w:val="00C51583"/>
    <w:rsid w:val="00C606A5"/>
    <w:rsid w:val="00CB32A3"/>
    <w:rsid w:val="00CC5AD6"/>
    <w:rsid w:val="00CE4C5D"/>
    <w:rsid w:val="00D821E3"/>
    <w:rsid w:val="00DC6B5B"/>
    <w:rsid w:val="00DE7A5C"/>
    <w:rsid w:val="00DF4B93"/>
    <w:rsid w:val="00E003F8"/>
    <w:rsid w:val="00E27E90"/>
    <w:rsid w:val="00E925BF"/>
    <w:rsid w:val="00EA6F35"/>
    <w:rsid w:val="00F07336"/>
    <w:rsid w:val="00F432E6"/>
    <w:rsid w:val="00F56EC1"/>
    <w:rsid w:val="00FF1B07"/>
    <w:rsid w:val="00FF1FFF"/>
    <w:rsid w:val="00FF6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5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8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08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8127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C1E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5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8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08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8127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C1E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18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C6B0F9CDBD5C14825025FB75991A3937F2190A643C21DD2B03CEE9EFB081E2308AE23B93C7BFAE57831D6C04D2D6DE6F37D30BA50646FAF56FBI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E32C29E10A764F5FF00F2AE369C16214BB5A0AB0244C3FF32879361D6F2CEB67905CFD11E07BDE1EA929F97DA8973C0BE6E54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00AC4-B37C-41AA-AED9-7EA3EAFEE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2023-12-21T09:23:00Z</cp:lastPrinted>
  <dcterms:created xsi:type="dcterms:W3CDTF">2023-12-21T09:25:00Z</dcterms:created>
  <dcterms:modified xsi:type="dcterms:W3CDTF">2023-12-21T09:25:00Z</dcterms:modified>
</cp:coreProperties>
</file>