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5E8" w:rsidRDefault="00D703CD">
      <w:pPr>
        <w:spacing w:before="65"/>
        <w:ind w:left="205" w:right="164"/>
        <w:jc w:val="center"/>
        <w:rPr>
          <w:b/>
          <w:sz w:val="44"/>
        </w:rPr>
      </w:pPr>
      <w:r>
        <w:pict>
          <v:shape id="_x0000_s1037" style="position:absolute;left:0;text-align:left;margin-left:44.05pt;margin-top:39.85pt;width:519.85pt;height:752.05pt;z-index:-15804416;mso-position-horizontal-relative:page;mso-position-vertical-relative:page" coordorigin="881,797" coordsize="10397,15041" o:spt="100" adj="0,,0" path="m890,15828r-9,l881,15838r9,l890,15828xm890,797r-9,l881,806r,15022l890,15828,890,806r,-9xm11277,15828r-9,l890,15828r,10l11268,15838r9,l11277,15828xm11277,797r-9,l890,797r,9l11268,806r,15022l11277,15828r,-15022l11277,797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5C4BA6">
        <w:rPr>
          <w:b/>
          <w:sz w:val="44"/>
        </w:rPr>
        <w:t xml:space="preserve">Финансовое управление </w:t>
      </w:r>
      <w:r w:rsidR="004B5812">
        <w:rPr>
          <w:b/>
          <w:sz w:val="44"/>
        </w:rPr>
        <w:t>Администраци</w:t>
      </w:r>
      <w:r w:rsidR="005C4BA6">
        <w:rPr>
          <w:b/>
          <w:sz w:val="44"/>
        </w:rPr>
        <w:t>и</w:t>
      </w:r>
      <w:r w:rsidR="004B5812">
        <w:rPr>
          <w:b/>
          <w:spacing w:val="-7"/>
          <w:sz w:val="44"/>
        </w:rPr>
        <w:t xml:space="preserve"> </w:t>
      </w:r>
      <w:r w:rsidR="003365F1">
        <w:rPr>
          <w:b/>
          <w:sz w:val="44"/>
        </w:rPr>
        <w:t>муниципального</w:t>
      </w:r>
      <w:r w:rsidR="004B5812">
        <w:rPr>
          <w:b/>
          <w:spacing w:val="-5"/>
          <w:sz w:val="44"/>
        </w:rPr>
        <w:t xml:space="preserve"> </w:t>
      </w:r>
      <w:r w:rsidR="004B5812">
        <w:rPr>
          <w:b/>
          <w:sz w:val="44"/>
        </w:rPr>
        <w:t>округа</w:t>
      </w:r>
      <w:r w:rsidR="004B5812">
        <w:rPr>
          <w:b/>
          <w:spacing w:val="-7"/>
          <w:sz w:val="44"/>
        </w:rPr>
        <w:t xml:space="preserve"> </w:t>
      </w:r>
      <w:r w:rsidR="004B5812">
        <w:rPr>
          <w:b/>
          <w:sz w:val="44"/>
        </w:rPr>
        <w:t>Первоуральск</w:t>
      </w:r>
    </w:p>
    <w:p w:rsidR="006B45E8" w:rsidRDefault="006B45E8">
      <w:pPr>
        <w:pStyle w:val="a3"/>
        <w:rPr>
          <w:b/>
          <w:sz w:val="48"/>
        </w:rPr>
      </w:pPr>
    </w:p>
    <w:p w:rsidR="006B45E8" w:rsidRDefault="006B45E8">
      <w:pPr>
        <w:pStyle w:val="a3"/>
        <w:rPr>
          <w:b/>
          <w:sz w:val="48"/>
        </w:rPr>
      </w:pPr>
    </w:p>
    <w:p w:rsidR="006B45E8" w:rsidRDefault="006B45E8">
      <w:pPr>
        <w:pStyle w:val="a3"/>
        <w:rPr>
          <w:b/>
          <w:sz w:val="48"/>
        </w:rPr>
      </w:pPr>
    </w:p>
    <w:p w:rsidR="006B45E8" w:rsidRDefault="006B45E8">
      <w:pPr>
        <w:pStyle w:val="a3"/>
        <w:rPr>
          <w:b/>
          <w:sz w:val="48"/>
        </w:rPr>
      </w:pPr>
    </w:p>
    <w:p w:rsidR="006B45E8" w:rsidRDefault="006B45E8">
      <w:pPr>
        <w:pStyle w:val="a3"/>
        <w:rPr>
          <w:b/>
          <w:sz w:val="48"/>
        </w:rPr>
      </w:pPr>
    </w:p>
    <w:p w:rsidR="006B45E8" w:rsidRDefault="006B45E8">
      <w:pPr>
        <w:pStyle w:val="a3"/>
        <w:rPr>
          <w:b/>
          <w:sz w:val="48"/>
        </w:rPr>
      </w:pPr>
    </w:p>
    <w:p w:rsidR="006B45E8" w:rsidRDefault="006B45E8">
      <w:pPr>
        <w:pStyle w:val="a3"/>
        <w:spacing w:before="6"/>
        <w:rPr>
          <w:b/>
          <w:sz w:val="42"/>
        </w:rPr>
      </w:pPr>
    </w:p>
    <w:p w:rsidR="006B45E8" w:rsidRDefault="004B5812">
      <w:pPr>
        <w:ind w:left="205" w:right="159"/>
        <w:jc w:val="center"/>
        <w:rPr>
          <w:b/>
          <w:sz w:val="44"/>
        </w:rPr>
      </w:pPr>
      <w:r>
        <w:rPr>
          <w:b/>
          <w:sz w:val="44"/>
        </w:rPr>
        <w:t>ПАМЯТКА</w:t>
      </w:r>
    </w:p>
    <w:p w:rsidR="006B45E8" w:rsidRDefault="004B5812">
      <w:pPr>
        <w:ind w:left="1635" w:hanging="1020"/>
        <w:rPr>
          <w:b/>
          <w:sz w:val="44"/>
        </w:rPr>
      </w:pPr>
      <w:r>
        <w:rPr>
          <w:b/>
          <w:sz w:val="44"/>
        </w:rPr>
        <w:t>для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муниципальных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служащих,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замещающих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должности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муниципальной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службы</w:t>
      </w:r>
    </w:p>
    <w:p w:rsidR="006B45E8" w:rsidRDefault="004B5812" w:rsidP="003A1C8B">
      <w:pPr>
        <w:spacing w:before="1"/>
        <w:ind w:left="795" w:firstLine="779"/>
        <w:rPr>
          <w:b/>
          <w:sz w:val="44"/>
        </w:rPr>
      </w:pPr>
      <w:r>
        <w:rPr>
          <w:b/>
          <w:sz w:val="44"/>
        </w:rPr>
        <w:t>в органах местного самоуправления</w:t>
      </w:r>
      <w:r>
        <w:rPr>
          <w:b/>
          <w:spacing w:val="1"/>
          <w:sz w:val="44"/>
        </w:rPr>
        <w:t xml:space="preserve"> </w:t>
      </w:r>
      <w:r w:rsidR="003A1C8B">
        <w:rPr>
          <w:b/>
          <w:sz w:val="44"/>
        </w:rPr>
        <w:t>муниципального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округа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Первоуральск,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о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порядке</w:t>
      </w:r>
      <w:r w:rsidR="003A1C8B">
        <w:rPr>
          <w:b/>
          <w:sz w:val="44"/>
        </w:rPr>
        <w:t xml:space="preserve"> </w:t>
      </w:r>
      <w:bookmarkStart w:id="0" w:name="_GoBack"/>
      <w:bookmarkEnd w:id="0"/>
      <w:r>
        <w:rPr>
          <w:b/>
          <w:sz w:val="44"/>
        </w:rPr>
        <w:t>сообщения о возникновении личной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заинтересованности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при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исполнении</w:t>
      </w:r>
    </w:p>
    <w:p w:rsidR="006B45E8" w:rsidRDefault="004B5812">
      <w:pPr>
        <w:ind w:left="205" w:right="158"/>
        <w:jc w:val="center"/>
        <w:rPr>
          <w:b/>
          <w:sz w:val="44"/>
        </w:rPr>
      </w:pPr>
      <w:r>
        <w:rPr>
          <w:b/>
          <w:sz w:val="44"/>
        </w:rPr>
        <w:t>должностных обязанностей, которая приводит</w:t>
      </w:r>
      <w:r>
        <w:rPr>
          <w:b/>
          <w:spacing w:val="-108"/>
          <w:sz w:val="44"/>
        </w:rPr>
        <w:t xml:space="preserve"> </w:t>
      </w:r>
      <w:r>
        <w:rPr>
          <w:b/>
          <w:sz w:val="44"/>
        </w:rPr>
        <w:t>или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может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привести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к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конфликту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интересов</w:t>
      </w:r>
    </w:p>
    <w:p w:rsidR="006B45E8" w:rsidRDefault="006B45E8">
      <w:pPr>
        <w:jc w:val="center"/>
        <w:rPr>
          <w:sz w:val="44"/>
        </w:rPr>
        <w:sectPr w:rsidR="006B45E8">
          <w:type w:val="continuous"/>
          <w:pgSz w:w="11910" w:h="16840"/>
          <w:pgMar w:top="720" w:right="680" w:bottom="280" w:left="880" w:header="720" w:footer="720" w:gutter="0"/>
          <w:cols w:space="720"/>
        </w:sectPr>
      </w:pPr>
    </w:p>
    <w:p w:rsidR="006B45E8" w:rsidRDefault="006B45E8">
      <w:pPr>
        <w:pStyle w:val="a3"/>
        <w:rPr>
          <w:b/>
          <w:sz w:val="20"/>
        </w:rPr>
      </w:pPr>
    </w:p>
    <w:p w:rsidR="006B45E8" w:rsidRDefault="006B45E8">
      <w:pPr>
        <w:pStyle w:val="a3"/>
        <w:rPr>
          <w:b/>
          <w:sz w:val="20"/>
        </w:rPr>
      </w:pPr>
    </w:p>
    <w:p w:rsidR="006B45E8" w:rsidRDefault="006B45E8">
      <w:pPr>
        <w:pStyle w:val="a3"/>
        <w:spacing w:before="4"/>
        <w:rPr>
          <w:b/>
          <w:sz w:val="17"/>
        </w:rPr>
      </w:pPr>
    </w:p>
    <w:p w:rsidR="006B45E8" w:rsidRDefault="004B5812">
      <w:pPr>
        <w:spacing w:before="86"/>
        <w:ind w:left="113" w:right="166" w:firstLine="708"/>
        <w:jc w:val="both"/>
        <w:rPr>
          <w:sz w:val="32"/>
        </w:rPr>
      </w:pPr>
      <w:r>
        <w:rPr>
          <w:sz w:val="32"/>
        </w:rPr>
        <w:t>Одной из обязанностей муниципальных служащих, установленных</w:t>
      </w:r>
      <w:r>
        <w:rPr>
          <w:spacing w:val="1"/>
          <w:sz w:val="32"/>
        </w:rPr>
        <w:t xml:space="preserve"> </w:t>
      </w:r>
      <w:r>
        <w:rPr>
          <w:sz w:val="32"/>
        </w:rPr>
        <w:t>антикоррупционным</w:t>
      </w:r>
      <w:r>
        <w:rPr>
          <w:spacing w:val="1"/>
          <w:sz w:val="32"/>
        </w:rPr>
        <w:t xml:space="preserve"> </w:t>
      </w:r>
      <w:r>
        <w:rPr>
          <w:sz w:val="32"/>
        </w:rPr>
        <w:t>законодательством,</w:t>
      </w:r>
      <w:r>
        <w:rPr>
          <w:spacing w:val="1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обязанность</w:t>
      </w:r>
      <w:r>
        <w:rPr>
          <w:spacing w:val="1"/>
          <w:sz w:val="32"/>
        </w:rPr>
        <w:t xml:space="preserve"> </w:t>
      </w:r>
      <w:r>
        <w:rPr>
          <w:sz w:val="32"/>
        </w:rPr>
        <w:t>уведомлять</w:t>
      </w:r>
      <w:r>
        <w:rPr>
          <w:spacing w:val="1"/>
          <w:sz w:val="32"/>
        </w:rPr>
        <w:t xml:space="preserve"> </w:t>
      </w:r>
      <w:r>
        <w:rPr>
          <w:sz w:val="32"/>
        </w:rPr>
        <w:t>представителя</w:t>
      </w:r>
      <w:r>
        <w:rPr>
          <w:spacing w:val="1"/>
          <w:sz w:val="32"/>
        </w:rPr>
        <w:t xml:space="preserve"> </w:t>
      </w:r>
      <w:r>
        <w:rPr>
          <w:sz w:val="32"/>
        </w:rPr>
        <w:t>нанимателя</w:t>
      </w:r>
      <w:r>
        <w:rPr>
          <w:spacing w:val="1"/>
          <w:sz w:val="32"/>
        </w:rPr>
        <w:t xml:space="preserve"> </w:t>
      </w:r>
      <w:r>
        <w:rPr>
          <w:sz w:val="32"/>
        </w:rPr>
        <w:t>(работодателя)</w:t>
      </w:r>
      <w:r>
        <w:rPr>
          <w:spacing w:val="1"/>
          <w:sz w:val="32"/>
        </w:rPr>
        <w:t xml:space="preserve"> </w:t>
      </w:r>
      <w:r>
        <w:rPr>
          <w:sz w:val="32"/>
        </w:rPr>
        <w:t>о</w:t>
      </w:r>
      <w:r>
        <w:rPr>
          <w:spacing w:val="1"/>
          <w:sz w:val="32"/>
        </w:rPr>
        <w:t xml:space="preserve"> </w:t>
      </w:r>
      <w:r>
        <w:rPr>
          <w:sz w:val="32"/>
        </w:rPr>
        <w:t>личной</w:t>
      </w:r>
      <w:r>
        <w:rPr>
          <w:spacing w:val="1"/>
          <w:sz w:val="32"/>
        </w:rPr>
        <w:t xml:space="preserve"> </w:t>
      </w:r>
      <w:r>
        <w:rPr>
          <w:sz w:val="32"/>
        </w:rPr>
        <w:t>заинтересованности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исполнении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должностных</w:t>
      </w:r>
      <w:r>
        <w:rPr>
          <w:spacing w:val="81"/>
          <w:sz w:val="32"/>
        </w:rPr>
        <w:t xml:space="preserve"> </w:t>
      </w:r>
      <w:r>
        <w:rPr>
          <w:sz w:val="32"/>
        </w:rPr>
        <w:t>обязанностей,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которая</w:t>
      </w:r>
      <w:r>
        <w:rPr>
          <w:spacing w:val="-3"/>
          <w:sz w:val="32"/>
        </w:rPr>
        <w:t xml:space="preserve"> </w:t>
      </w:r>
      <w:r>
        <w:rPr>
          <w:sz w:val="32"/>
        </w:rPr>
        <w:t>приводит</w:t>
      </w:r>
      <w:r>
        <w:rPr>
          <w:spacing w:val="-2"/>
          <w:sz w:val="32"/>
        </w:rPr>
        <w:t xml:space="preserve"> </w:t>
      </w:r>
      <w:r>
        <w:rPr>
          <w:sz w:val="32"/>
        </w:rPr>
        <w:t>или</w:t>
      </w:r>
      <w:r>
        <w:rPr>
          <w:spacing w:val="-2"/>
          <w:sz w:val="32"/>
        </w:rPr>
        <w:t xml:space="preserve"> </w:t>
      </w:r>
      <w:r>
        <w:rPr>
          <w:sz w:val="32"/>
        </w:rPr>
        <w:t>может</w:t>
      </w:r>
      <w:r>
        <w:rPr>
          <w:spacing w:val="-2"/>
          <w:sz w:val="32"/>
        </w:rPr>
        <w:t xml:space="preserve"> </w:t>
      </w:r>
      <w:r>
        <w:rPr>
          <w:sz w:val="32"/>
        </w:rPr>
        <w:t>привести</w:t>
      </w:r>
      <w:r>
        <w:rPr>
          <w:spacing w:val="-3"/>
          <w:sz w:val="32"/>
        </w:rPr>
        <w:t xml:space="preserve"> </w:t>
      </w:r>
      <w:r>
        <w:rPr>
          <w:sz w:val="32"/>
        </w:rPr>
        <w:t>к</w:t>
      </w:r>
      <w:r>
        <w:rPr>
          <w:spacing w:val="-2"/>
          <w:sz w:val="32"/>
        </w:rPr>
        <w:t xml:space="preserve"> </w:t>
      </w:r>
      <w:r>
        <w:rPr>
          <w:sz w:val="32"/>
        </w:rPr>
        <w:t>конфликту</w:t>
      </w:r>
      <w:r>
        <w:rPr>
          <w:spacing w:val="-1"/>
          <w:sz w:val="32"/>
        </w:rPr>
        <w:t xml:space="preserve"> </w:t>
      </w:r>
      <w:r>
        <w:rPr>
          <w:sz w:val="32"/>
        </w:rPr>
        <w:t>интересов.</w:t>
      </w:r>
    </w:p>
    <w:p w:rsidR="006B45E8" w:rsidRDefault="004B5812">
      <w:pPr>
        <w:spacing w:before="1"/>
        <w:ind w:left="113" w:right="167" w:firstLine="708"/>
        <w:jc w:val="both"/>
        <w:rPr>
          <w:sz w:val="32"/>
        </w:rPr>
      </w:pPr>
      <w:r>
        <w:rPr>
          <w:sz w:val="32"/>
        </w:rPr>
        <w:t>Указанная обязанность закреплена в пункте 11 части 1 статьи 12</w:t>
      </w:r>
      <w:r>
        <w:rPr>
          <w:spacing w:val="1"/>
          <w:sz w:val="32"/>
        </w:rPr>
        <w:t xml:space="preserve"> </w:t>
      </w:r>
      <w:r>
        <w:rPr>
          <w:sz w:val="32"/>
        </w:rPr>
        <w:t>Федерального закона от 02.03.2007 года № 25-ФЗ «О муниципальной</w:t>
      </w:r>
      <w:r>
        <w:rPr>
          <w:spacing w:val="1"/>
          <w:sz w:val="32"/>
        </w:rPr>
        <w:t xml:space="preserve"> </w:t>
      </w:r>
      <w:r>
        <w:rPr>
          <w:sz w:val="32"/>
        </w:rPr>
        <w:t>службе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2"/>
          <w:sz w:val="32"/>
        </w:rPr>
        <w:t xml:space="preserve"> </w:t>
      </w:r>
      <w:r>
        <w:rPr>
          <w:sz w:val="32"/>
        </w:rPr>
        <w:t>Федерации».</w:t>
      </w:r>
    </w:p>
    <w:p w:rsidR="006B45E8" w:rsidRDefault="006B45E8">
      <w:pPr>
        <w:pStyle w:val="a3"/>
        <w:rPr>
          <w:sz w:val="32"/>
        </w:rPr>
      </w:pPr>
    </w:p>
    <w:p w:rsidR="006B45E8" w:rsidRDefault="004B5812">
      <w:pPr>
        <w:ind w:left="113" w:right="165" w:firstLine="540"/>
        <w:jc w:val="both"/>
        <w:rPr>
          <w:sz w:val="32"/>
        </w:rPr>
      </w:pPr>
      <w:r>
        <w:rPr>
          <w:sz w:val="32"/>
        </w:rPr>
        <w:t xml:space="preserve">В соответствии со </w:t>
      </w:r>
      <w:hyperlink r:id="rId7">
        <w:r>
          <w:rPr>
            <w:sz w:val="32"/>
          </w:rPr>
          <w:t>статьей 10</w:t>
        </w:r>
      </w:hyperlink>
      <w:r>
        <w:rPr>
          <w:sz w:val="32"/>
        </w:rPr>
        <w:t xml:space="preserve"> Федерального закона от 25 декабря</w:t>
      </w:r>
      <w:r>
        <w:rPr>
          <w:spacing w:val="1"/>
          <w:sz w:val="32"/>
        </w:rPr>
        <w:t xml:space="preserve"> </w:t>
      </w:r>
      <w:r>
        <w:rPr>
          <w:sz w:val="32"/>
        </w:rPr>
        <w:t>2008</w:t>
      </w:r>
      <w:r>
        <w:rPr>
          <w:spacing w:val="-1"/>
          <w:sz w:val="32"/>
        </w:rPr>
        <w:t xml:space="preserve"> </w:t>
      </w:r>
      <w:r>
        <w:rPr>
          <w:sz w:val="32"/>
        </w:rPr>
        <w:t>года</w:t>
      </w:r>
      <w:r>
        <w:rPr>
          <w:spacing w:val="-2"/>
          <w:sz w:val="32"/>
        </w:rPr>
        <w:t xml:space="preserve"> </w:t>
      </w:r>
      <w:r>
        <w:rPr>
          <w:sz w:val="32"/>
        </w:rPr>
        <w:t>№</w:t>
      </w:r>
      <w:r>
        <w:rPr>
          <w:spacing w:val="-2"/>
          <w:sz w:val="32"/>
        </w:rPr>
        <w:t xml:space="preserve"> </w:t>
      </w:r>
      <w:r>
        <w:rPr>
          <w:sz w:val="32"/>
        </w:rPr>
        <w:t>273-ФЗ</w:t>
      </w:r>
      <w:r>
        <w:rPr>
          <w:spacing w:val="1"/>
          <w:sz w:val="32"/>
        </w:rPr>
        <w:t xml:space="preserve"> </w:t>
      </w:r>
      <w:r>
        <w:rPr>
          <w:sz w:val="32"/>
        </w:rPr>
        <w:t>«О противодействии</w:t>
      </w:r>
      <w:r>
        <w:rPr>
          <w:spacing w:val="-1"/>
          <w:sz w:val="32"/>
        </w:rPr>
        <w:t xml:space="preserve"> </w:t>
      </w:r>
      <w:r>
        <w:rPr>
          <w:sz w:val="32"/>
        </w:rPr>
        <w:t>коррупции»:</w:t>
      </w:r>
    </w:p>
    <w:p w:rsidR="006B45E8" w:rsidRDefault="004B5812">
      <w:pPr>
        <w:spacing w:before="1"/>
        <w:ind w:left="113" w:right="168" w:firstLine="540"/>
        <w:jc w:val="both"/>
        <w:rPr>
          <w:sz w:val="32"/>
        </w:rPr>
      </w:pPr>
      <w:r>
        <w:rPr>
          <w:b/>
          <w:i/>
          <w:sz w:val="32"/>
        </w:rPr>
        <w:t>«Конфликт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интересов»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r>
        <w:rPr>
          <w:sz w:val="32"/>
        </w:rPr>
        <w:t>ситуация,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которой</w:t>
      </w:r>
      <w:r>
        <w:rPr>
          <w:spacing w:val="1"/>
          <w:sz w:val="32"/>
        </w:rPr>
        <w:t xml:space="preserve"> </w:t>
      </w:r>
      <w:r>
        <w:rPr>
          <w:sz w:val="32"/>
        </w:rPr>
        <w:t>личная</w:t>
      </w:r>
      <w:r>
        <w:rPr>
          <w:spacing w:val="1"/>
          <w:sz w:val="32"/>
        </w:rPr>
        <w:t xml:space="preserve"> </w:t>
      </w:r>
      <w:r>
        <w:rPr>
          <w:sz w:val="32"/>
        </w:rPr>
        <w:t>заинтересованность</w:t>
      </w:r>
      <w:r>
        <w:rPr>
          <w:spacing w:val="1"/>
          <w:sz w:val="32"/>
        </w:rPr>
        <w:t xml:space="preserve"> </w:t>
      </w:r>
      <w:r>
        <w:rPr>
          <w:sz w:val="32"/>
        </w:rPr>
        <w:t>(прямая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косвенная)</w:t>
      </w:r>
      <w:r>
        <w:rPr>
          <w:spacing w:val="1"/>
          <w:sz w:val="32"/>
        </w:rPr>
        <w:t xml:space="preserve"> </w:t>
      </w:r>
      <w:r>
        <w:rPr>
          <w:sz w:val="32"/>
        </w:rPr>
        <w:t>лица,</w:t>
      </w:r>
      <w:r>
        <w:rPr>
          <w:spacing w:val="1"/>
          <w:sz w:val="32"/>
        </w:rPr>
        <w:t xml:space="preserve"> </w:t>
      </w:r>
      <w:r>
        <w:rPr>
          <w:sz w:val="32"/>
        </w:rPr>
        <w:t>замещающего</w:t>
      </w:r>
      <w:r>
        <w:rPr>
          <w:spacing w:val="-77"/>
          <w:sz w:val="32"/>
        </w:rPr>
        <w:t xml:space="preserve"> </w:t>
      </w:r>
      <w:r>
        <w:rPr>
          <w:sz w:val="32"/>
        </w:rPr>
        <w:t>должность, замещение которой предусматривает обязанность принимать</w:t>
      </w:r>
      <w:r>
        <w:rPr>
          <w:spacing w:val="-77"/>
          <w:sz w:val="32"/>
        </w:rPr>
        <w:t xml:space="preserve"> </w:t>
      </w:r>
      <w:r>
        <w:rPr>
          <w:sz w:val="32"/>
        </w:rPr>
        <w:t>меры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предотвращению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урегулированию</w:t>
      </w:r>
      <w:r>
        <w:rPr>
          <w:spacing w:val="1"/>
          <w:sz w:val="32"/>
        </w:rPr>
        <w:t xml:space="preserve"> </w:t>
      </w:r>
      <w:r>
        <w:rPr>
          <w:sz w:val="32"/>
        </w:rPr>
        <w:t>конфликта</w:t>
      </w:r>
      <w:r>
        <w:rPr>
          <w:spacing w:val="1"/>
          <w:sz w:val="32"/>
        </w:rPr>
        <w:t xml:space="preserve"> </w:t>
      </w:r>
      <w:r>
        <w:rPr>
          <w:sz w:val="32"/>
        </w:rPr>
        <w:t>интересов,</w:t>
      </w:r>
      <w:r>
        <w:rPr>
          <w:spacing w:val="1"/>
          <w:sz w:val="32"/>
        </w:rPr>
        <w:t xml:space="preserve"> </w:t>
      </w:r>
      <w:r>
        <w:rPr>
          <w:sz w:val="32"/>
        </w:rPr>
        <w:t>влияет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может</w:t>
      </w:r>
      <w:r>
        <w:rPr>
          <w:spacing w:val="1"/>
          <w:sz w:val="32"/>
        </w:rPr>
        <w:t xml:space="preserve"> </w:t>
      </w:r>
      <w:r>
        <w:rPr>
          <w:sz w:val="32"/>
        </w:rPr>
        <w:t>повлиять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надлежащее,</w:t>
      </w:r>
      <w:r>
        <w:rPr>
          <w:spacing w:val="1"/>
          <w:sz w:val="32"/>
        </w:rPr>
        <w:t xml:space="preserve"> </w:t>
      </w:r>
      <w:r>
        <w:rPr>
          <w:sz w:val="32"/>
        </w:rPr>
        <w:t>объективное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беспристрастное</w:t>
      </w:r>
      <w:r>
        <w:rPr>
          <w:spacing w:val="1"/>
          <w:sz w:val="32"/>
        </w:rPr>
        <w:t xml:space="preserve"> </w:t>
      </w:r>
      <w:r>
        <w:rPr>
          <w:sz w:val="32"/>
        </w:rPr>
        <w:t>исполнение</w:t>
      </w:r>
      <w:r>
        <w:rPr>
          <w:spacing w:val="1"/>
          <w:sz w:val="32"/>
        </w:rPr>
        <w:t xml:space="preserve"> </w:t>
      </w:r>
      <w:r>
        <w:rPr>
          <w:sz w:val="32"/>
        </w:rPr>
        <w:t>им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должностных</w:t>
      </w:r>
      <w:r>
        <w:rPr>
          <w:spacing w:val="81"/>
          <w:sz w:val="32"/>
        </w:rPr>
        <w:t xml:space="preserve"> </w:t>
      </w:r>
      <w:r>
        <w:rPr>
          <w:sz w:val="32"/>
        </w:rPr>
        <w:t>(служебных)</w:t>
      </w:r>
      <w:r>
        <w:rPr>
          <w:spacing w:val="1"/>
          <w:sz w:val="32"/>
        </w:rPr>
        <w:t xml:space="preserve"> </w:t>
      </w:r>
      <w:r>
        <w:rPr>
          <w:sz w:val="32"/>
        </w:rPr>
        <w:t>обязанностей</w:t>
      </w:r>
      <w:r>
        <w:rPr>
          <w:spacing w:val="-1"/>
          <w:sz w:val="32"/>
        </w:rPr>
        <w:t xml:space="preserve"> </w:t>
      </w:r>
      <w:r>
        <w:rPr>
          <w:sz w:val="32"/>
        </w:rPr>
        <w:t>(осуществление</w:t>
      </w:r>
      <w:r>
        <w:rPr>
          <w:spacing w:val="-1"/>
          <w:sz w:val="32"/>
        </w:rPr>
        <w:t xml:space="preserve"> </w:t>
      </w:r>
      <w:r>
        <w:rPr>
          <w:sz w:val="32"/>
        </w:rPr>
        <w:t>полномочий).</w:t>
      </w:r>
    </w:p>
    <w:p w:rsidR="006B45E8" w:rsidRDefault="006B45E8">
      <w:pPr>
        <w:pStyle w:val="a3"/>
        <w:spacing w:before="10"/>
        <w:rPr>
          <w:sz w:val="31"/>
        </w:rPr>
      </w:pPr>
    </w:p>
    <w:p w:rsidR="006B45E8" w:rsidRDefault="004B5812">
      <w:pPr>
        <w:ind w:left="113" w:right="162" w:firstLine="540"/>
        <w:jc w:val="both"/>
        <w:rPr>
          <w:sz w:val="32"/>
        </w:rPr>
      </w:pPr>
      <w:r>
        <w:rPr>
          <w:b/>
          <w:i/>
          <w:sz w:val="32"/>
        </w:rPr>
        <w:t xml:space="preserve">«Личная заинтересованность» </w:t>
      </w:r>
      <w:r>
        <w:rPr>
          <w:i/>
          <w:sz w:val="32"/>
        </w:rPr>
        <w:t>- возможность получения доходов в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 xml:space="preserve">виде </w:t>
      </w:r>
      <w:r>
        <w:rPr>
          <w:sz w:val="32"/>
        </w:rPr>
        <w:t>денег, иного имущества, в том числе имущественных прав, услуг</w:t>
      </w:r>
      <w:r>
        <w:rPr>
          <w:spacing w:val="1"/>
          <w:sz w:val="32"/>
        </w:rPr>
        <w:t xml:space="preserve"> </w:t>
      </w:r>
      <w:r>
        <w:rPr>
          <w:sz w:val="32"/>
        </w:rPr>
        <w:t>имущественного характера, результатов выполненных работ или каких-</w:t>
      </w:r>
      <w:r>
        <w:rPr>
          <w:spacing w:val="1"/>
          <w:sz w:val="32"/>
        </w:rPr>
        <w:t xml:space="preserve"> </w:t>
      </w:r>
      <w:r>
        <w:rPr>
          <w:sz w:val="32"/>
        </w:rPr>
        <w:t>либо выгод (преимуществ) лицом, замещающим должность, замещение</w:t>
      </w:r>
      <w:r>
        <w:rPr>
          <w:spacing w:val="1"/>
          <w:sz w:val="32"/>
        </w:rPr>
        <w:t xml:space="preserve"> </w:t>
      </w:r>
      <w:r>
        <w:rPr>
          <w:sz w:val="32"/>
        </w:rPr>
        <w:t>которой</w:t>
      </w:r>
      <w:r>
        <w:rPr>
          <w:spacing w:val="1"/>
          <w:sz w:val="32"/>
        </w:rPr>
        <w:t xml:space="preserve"> </w:t>
      </w:r>
      <w:r>
        <w:rPr>
          <w:sz w:val="32"/>
        </w:rPr>
        <w:t>предусматривает</w:t>
      </w:r>
      <w:r>
        <w:rPr>
          <w:spacing w:val="1"/>
          <w:sz w:val="32"/>
        </w:rPr>
        <w:t xml:space="preserve"> </w:t>
      </w:r>
      <w:r>
        <w:rPr>
          <w:sz w:val="32"/>
        </w:rPr>
        <w:t>обязанность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принимать</w:t>
      </w:r>
      <w:r>
        <w:rPr>
          <w:spacing w:val="1"/>
          <w:sz w:val="32"/>
        </w:rPr>
        <w:t xml:space="preserve"> </w:t>
      </w:r>
      <w:r>
        <w:rPr>
          <w:sz w:val="32"/>
        </w:rPr>
        <w:t>меры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-77"/>
          <w:sz w:val="32"/>
        </w:rPr>
        <w:t xml:space="preserve"> </w:t>
      </w:r>
      <w:r>
        <w:rPr>
          <w:sz w:val="32"/>
        </w:rPr>
        <w:t>предотвращению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урегулированию</w:t>
      </w:r>
      <w:r>
        <w:rPr>
          <w:spacing w:val="1"/>
          <w:sz w:val="32"/>
        </w:rPr>
        <w:t xml:space="preserve"> </w:t>
      </w:r>
      <w:r>
        <w:rPr>
          <w:sz w:val="32"/>
        </w:rPr>
        <w:t>конфликта</w:t>
      </w:r>
      <w:r>
        <w:rPr>
          <w:spacing w:val="1"/>
          <w:sz w:val="32"/>
        </w:rPr>
        <w:t xml:space="preserve"> </w:t>
      </w:r>
      <w:r>
        <w:rPr>
          <w:sz w:val="32"/>
        </w:rPr>
        <w:t>интересов,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(или)</w:t>
      </w:r>
      <w:r>
        <w:rPr>
          <w:spacing w:val="1"/>
          <w:sz w:val="32"/>
        </w:rPr>
        <w:t xml:space="preserve"> </w:t>
      </w:r>
      <w:r>
        <w:rPr>
          <w:sz w:val="32"/>
        </w:rPr>
        <w:t>состоящими с ним в близком родстве или свойстве лицами (родителями,</w:t>
      </w:r>
      <w:r>
        <w:rPr>
          <w:spacing w:val="1"/>
          <w:sz w:val="32"/>
        </w:rPr>
        <w:t xml:space="preserve"> </w:t>
      </w:r>
      <w:r>
        <w:rPr>
          <w:sz w:val="32"/>
        </w:rPr>
        <w:t>супругами,</w:t>
      </w:r>
      <w:r>
        <w:rPr>
          <w:spacing w:val="1"/>
          <w:sz w:val="32"/>
        </w:rPr>
        <w:t xml:space="preserve"> </w:t>
      </w:r>
      <w:r>
        <w:rPr>
          <w:sz w:val="32"/>
        </w:rPr>
        <w:t>детьми,</w:t>
      </w:r>
      <w:r>
        <w:rPr>
          <w:spacing w:val="1"/>
          <w:sz w:val="32"/>
        </w:rPr>
        <w:t xml:space="preserve"> </w:t>
      </w:r>
      <w:r>
        <w:rPr>
          <w:sz w:val="32"/>
        </w:rPr>
        <w:t>братьями,</w:t>
      </w:r>
      <w:r>
        <w:rPr>
          <w:spacing w:val="1"/>
          <w:sz w:val="32"/>
        </w:rPr>
        <w:t xml:space="preserve"> </w:t>
      </w:r>
      <w:r>
        <w:rPr>
          <w:sz w:val="32"/>
        </w:rPr>
        <w:t>сестрами,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также</w:t>
      </w:r>
      <w:r>
        <w:rPr>
          <w:spacing w:val="1"/>
          <w:sz w:val="32"/>
        </w:rPr>
        <w:t xml:space="preserve"> </w:t>
      </w:r>
      <w:r>
        <w:rPr>
          <w:sz w:val="32"/>
        </w:rPr>
        <w:t>братьями,</w:t>
      </w:r>
      <w:r>
        <w:rPr>
          <w:spacing w:val="1"/>
          <w:sz w:val="32"/>
        </w:rPr>
        <w:t xml:space="preserve"> </w:t>
      </w:r>
      <w:r>
        <w:rPr>
          <w:sz w:val="32"/>
        </w:rPr>
        <w:t>сестрами,</w:t>
      </w:r>
      <w:r>
        <w:rPr>
          <w:spacing w:val="1"/>
          <w:sz w:val="32"/>
        </w:rPr>
        <w:t xml:space="preserve"> </w:t>
      </w:r>
      <w:r>
        <w:rPr>
          <w:sz w:val="32"/>
        </w:rPr>
        <w:t>родителями,</w:t>
      </w:r>
      <w:r>
        <w:rPr>
          <w:spacing w:val="1"/>
          <w:sz w:val="32"/>
        </w:rPr>
        <w:t xml:space="preserve"> </w:t>
      </w:r>
      <w:r>
        <w:rPr>
          <w:sz w:val="32"/>
        </w:rPr>
        <w:t>детьми</w:t>
      </w:r>
      <w:r>
        <w:rPr>
          <w:spacing w:val="1"/>
          <w:sz w:val="32"/>
        </w:rPr>
        <w:t xml:space="preserve"> </w:t>
      </w:r>
      <w:r>
        <w:rPr>
          <w:sz w:val="32"/>
        </w:rPr>
        <w:t>супругов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супругами</w:t>
      </w:r>
      <w:r>
        <w:rPr>
          <w:spacing w:val="1"/>
          <w:sz w:val="32"/>
        </w:rPr>
        <w:t xml:space="preserve"> </w:t>
      </w:r>
      <w:r>
        <w:rPr>
          <w:sz w:val="32"/>
        </w:rPr>
        <w:t>детей),</w:t>
      </w:r>
      <w:r>
        <w:rPr>
          <w:spacing w:val="1"/>
          <w:sz w:val="32"/>
        </w:rPr>
        <w:t xml:space="preserve"> </w:t>
      </w:r>
      <w:r>
        <w:rPr>
          <w:sz w:val="32"/>
        </w:rPr>
        <w:t>гражданами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организациями, с которыми лицо, замещающее должность, замещение</w:t>
      </w:r>
      <w:r>
        <w:rPr>
          <w:spacing w:val="1"/>
          <w:sz w:val="32"/>
        </w:rPr>
        <w:t xml:space="preserve"> </w:t>
      </w:r>
      <w:r>
        <w:rPr>
          <w:sz w:val="32"/>
        </w:rPr>
        <w:t>которой</w:t>
      </w:r>
      <w:r>
        <w:rPr>
          <w:spacing w:val="1"/>
          <w:sz w:val="32"/>
        </w:rPr>
        <w:t xml:space="preserve"> </w:t>
      </w:r>
      <w:r>
        <w:rPr>
          <w:sz w:val="32"/>
        </w:rPr>
        <w:t>предусматривает</w:t>
      </w:r>
      <w:r>
        <w:rPr>
          <w:spacing w:val="1"/>
          <w:sz w:val="32"/>
        </w:rPr>
        <w:t xml:space="preserve"> </w:t>
      </w:r>
      <w:r>
        <w:rPr>
          <w:sz w:val="32"/>
        </w:rPr>
        <w:t>обязанность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принимать</w:t>
      </w:r>
      <w:r>
        <w:rPr>
          <w:spacing w:val="1"/>
          <w:sz w:val="32"/>
        </w:rPr>
        <w:t xml:space="preserve"> </w:t>
      </w:r>
      <w:r>
        <w:rPr>
          <w:sz w:val="32"/>
        </w:rPr>
        <w:t>меры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-77"/>
          <w:sz w:val="32"/>
        </w:rPr>
        <w:t xml:space="preserve"> </w:t>
      </w:r>
      <w:r>
        <w:rPr>
          <w:sz w:val="32"/>
        </w:rPr>
        <w:t>предотвращению и урегулированию конфликта интересов, и (или) лица,</w:t>
      </w:r>
      <w:r>
        <w:rPr>
          <w:spacing w:val="1"/>
          <w:sz w:val="32"/>
        </w:rPr>
        <w:t xml:space="preserve"> </w:t>
      </w:r>
      <w:r>
        <w:rPr>
          <w:sz w:val="32"/>
        </w:rPr>
        <w:t>состоящие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ним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близком</w:t>
      </w:r>
      <w:r>
        <w:rPr>
          <w:spacing w:val="1"/>
          <w:sz w:val="32"/>
        </w:rPr>
        <w:t xml:space="preserve"> </w:t>
      </w:r>
      <w:r>
        <w:rPr>
          <w:sz w:val="32"/>
        </w:rPr>
        <w:t>родстве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свойстве,</w:t>
      </w:r>
      <w:r>
        <w:rPr>
          <w:spacing w:val="1"/>
          <w:sz w:val="32"/>
        </w:rPr>
        <w:t xml:space="preserve"> </w:t>
      </w:r>
      <w:r>
        <w:rPr>
          <w:sz w:val="32"/>
        </w:rPr>
        <w:t>связаны</w:t>
      </w:r>
      <w:r>
        <w:rPr>
          <w:spacing w:val="1"/>
          <w:sz w:val="32"/>
        </w:rPr>
        <w:t xml:space="preserve"> </w:t>
      </w:r>
      <w:r>
        <w:rPr>
          <w:sz w:val="32"/>
        </w:rPr>
        <w:t>имущественными,</w:t>
      </w:r>
      <w:r>
        <w:rPr>
          <w:spacing w:val="-5"/>
          <w:sz w:val="32"/>
        </w:rPr>
        <w:t xml:space="preserve"> </w:t>
      </w:r>
      <w:r>
        <w:rPr>
          <w:sz w:val="32"/>
        </w:rPr>
        <w:t>корпоративными</w:t>
      </w:r>
      <w:r>
        <w:rPr>
          <w:spacing w:val="-5"/>
          <w:sz w:val="32"/>
        </w:rPr>
        <w:t xml:space="preserve"> </w:t>
      </w:r>
      <w:r>
        <w:rPr>
          <w:sz w:val="32"/>
        </w:rPr>
        <w:t>или</w:t>
      </w:r>
      <w:r>
        <w:rPr>
          <w:spacing w:val="-3"/>
          <w:sz w:val="32"/>
        </w:rPr>
        <w:t xml:space="preserve"> </w:t>
      </w:r>
      <w:r>
        <w:rPr>
          <w:sz w:val="32"/>
        </w:rPr>
        <w:t>иными</w:t>
      </w:r>
      <w:r>
        <w:rPr>
          <w:spacing w:val="-2"/>
          <w:sz w:val="32"/>
        </w:rPr>
        <w:t xml:space="preserve"> </w:t>
      </w:r>
      <w:r>
        <w:rPr>
          <w:sz w:val="32"/>
        </w:rPr>
        <w:t>близкими</w:t>
      </w:r>
      <w:r>
        <w:rPr>
          <w:spacing w:val="-4"/>
          <w:sz w:val="32"/>
        </w:rPr>
        <w:t xml:space="preserve"> </w:t>
      </w:r>
      <w:r>
        <w:rPr>
          <w:sz w:val="32"/>
        </w:rPr>
        <w:t>отношениями.</w:t>
      </w:r>
    </w:p>
    <w:p w:rsidR="006B45E8" w:rsidRDefault="006B45E8">
      <w:pPr>
        <w:pStyle w:val="a3"/>
        <w:rPr>
          <w:sz w:val="34"/>
        </w:rPr>
      </w:pPr>
    </w:p>
    <w:p w:rsidR="006B45E8" w:rsidRDefault="004B5812">
      <w:pPr>
        <w:spacing w:before="219"/>
        <w:ind w:left="113" w:right="170" w:firstLine="540"/>
        <w:jc w:val="both"/>
        <w:rPr>
          <w:b/>
          <w:i/>
          <w:sz w:val="32"/>
        </w:rPr>
      </w:pPr>
      <w:r>
        <w:rPr>
          <w:b/>
          <w:i/>
          <w:sz w:val="32"/>
        </w:rPr>
        <w:t>Муниципальные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служащие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обязаны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принимать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меры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недопущению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любой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возможности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возникновения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конфликта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интересов!</w:t>
      </w:r>
    </w:p>
    <w:p w:rsidR="006B45E8" w:rsidRDefault="006B45E8">
      <w:pPr>
        <w:jc w:val="both"/>
        <w:rPr>
          <w:sz w:val="32"/>
        </w:rPr>
        <w:sectPr w:rsidR="006B45E8">
          <w:headerReference w:type="default" r:id="rId8"/>
          <w:pgSz w:w="11910" w:h="16840"/>
          <w:pgMar w:top="960" w:right="680" w:bottom="280" w:left="880" w:header="751" w:footer="0" w:gutter="0"/>
          <w:pgNumType w:start="2"/>
          <w:cols w:space="720"/>
        </w:sectPr>
      </w:pPr>
    </w:p>
    <w:p w:rsidR="006B45E8" w:rsidRDefault="006B45E8">
      <w:pPr>
        <w:pStyle w:val="a3"/>
        <w:rPr>
          <w:b/>
          <w:i/>
          <w:sz w:val="20"/>
        </w:rPr>
      </w:pPr>
    </w:p>
    <w:p w:rsidR="006B45E8" w:rsidRDefault="006B45E8">
      <w:pPr>
        <w:pStyle w:val="a3"/>
        <w:rPr>
          <w:b/>
          <w:i/>
          <w:sz w:val="20"/>
        </w:rPr>
      </w:pPr>
    </w:p>
    <w:p w:rsidR="006B45E8" w:rsidRDefault="006B45E8">
      <w:pPr>
        <w:pStyle w:val="a3"/>
        <w:rPr>
          <w:b/>
          <w:i/>
          <w:sz w:val="18"/>
        </w:rPr>
      </w:pPr>
    </w:p>
    <w:p w:rsidR="006B45E8" w:rsidRDefault="004B5812">
      <w:pPr>
        <w:spacing w:before="86"/>
        <w:ind w:left="108" w:right="164"/>
        <w:jc w:val="center"/>
        <w:rPr>
          <w:b/>
          <w:sz w:val="32"/>
        </w:rPr>
      </w:pPr>
      <w:r>
        <w:rPr>
          <w:b/>
          <w:sz w:val="32"/>
        </w:rPr>
        <w:t>Порядок уведомления муниципальным служащим о возникновении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личной заинтересованности при исполнении должностных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обязанностей,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которая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приводит</w:t>
      </w:r>
    </w:p>
    <w:p w:rsidR="006B45E8" w:rsidRDefault="004B5812">
      <w:pPr>
        <w:ind w:left="103" w:right="164"/>
        <w:jc w:val="center"/>
        <w:rPr>
          <w:b/>
          <w:sz w:val="32"/>
        </w:rPr>
      </w:pPr>
      <w:r>
        <w:rPr>
          <w:b/>
          <w:sz w:val="32"/>
        </w:rPr>
        <w:t>или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может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привести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конфликту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интересов</w:t>
      </w:r>
    </w:p>
    <w:p w:rsidR="006B45E8" w:rsidRDefault="006B45E8">
      <w:pPr>
        <w:pStyle w:val="a3"/>
        <w:spacing w:before="4"/>
        <w:rPr>
          <w:b/>
          <w:sz w:val="27"/>
        </w:rPr>
      </w:pPr>
    </w:p>
    <w:p w:rsidR="006B45E8" w:rsidRDefault="004B5812">
      <w:pPr>
        <w:pStyle w:val="a4"/>
        <w:numPr>
          <w:ilvl w:val="0"/>
          <w:numId w:val="3"/>
        </w:numPr>
        <w:tabs>
          <w:tab w:val="left" w:pos="1048"/>
        </w:tabs>
        <w:ind w:right="162" w:firstLine="540"/>
        <w:jc w:val="both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 при исполнении должностных обязанностей, которая 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представителю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нанимателя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(работодателю),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как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станет об этом известно.</w:t>
      </w:r>
    </w:p>
    <w:p w:rsidR="006B45E8" w:rsidRDefault="004B5812">
      <w:pPr>
        <w:pStyle w:val="a4"/>
        <w:numPr>
          <w:ilvl w:val="0"/>
          <w:numId w:val="3"/>
        </w:numPr>
        <w:tabs>
          <w:tab w:val="left" w:pos="1053"/>
        </w:tabs>
        <w:spacing w:before="2"/>
        <w:ind w:right="163" w:firstLine="540"/>
        <w:jc w:val="both"/>
        <w:rPr>
          <w:sz w:val="28"/>
        </w:rPr>
      </w:pP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которая приводит или может привести к конфликту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 форме или по рекомендуемому образцу, и передается (направляется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почте) муниципальным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</w:p>
    <w:p w:rsidR="006B45E8" w:rsidRDefault="004B5812">
      <w:pPr>
        <w:spacing w:before="5" w:line="319" w:lineRule="exact"/>
        <w:ind w:left="654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уведомлении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отражены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следующие сведения:</w:t>
      </w:r>
    </w:p>
    <w:p w:rsidR="006B45E8" w:rsidRDefault="004B5812">
      <w:pPr>
        <w:pStyle w:val="a4"/>
        <w:numPr>
          <w:ilvl w:val="0"/>
          <w:numId w:val="2"/>
        </w:numPr>
        <w:tabs>
          <w:tab w:val="left" w:pos="931"/>
        </w:tabs>
        <w:ind w:right="169" w:firstLine="540"/>
        <w:rPr>
          <w:sz w:val="28"/>
        </w:rPr>
      </w:pP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служащем,</w:t>
      </w:r>
      <w:r>
        <w:rPr>
          <w:spacing w:val="39"/>
          <w:sz w:val="28"/>
        </w:rPr>
        <w:t xml:space="preserve"> </w:t>
      </w:r>
      <w:r>
        <w:rPr>
          <w:sz w:val="28"/>
        </w:rPr>
        <w:t>составившем</w:t>
      </w:r>
      <w:r>
        <w:rPr>
          <w:spacing w:val="40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(фамилия,</w:t>
      </w:r>
      <w:r>
        <w:rPr>
          <w:spacing w:val="39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замещаемая должность);</w:t>
      </w:r>
    </w:p>
    <w:p w:rsidR="006B45E8" w:rsidRDefault="004B5812">
      <w:pPr>
        <w:pStyle w:val="a4"/>
        <w:numPr>
          <w:ilvl w:val="0"/>
          <w:numId w:val="2"/>
        </w:numPr>
        <w:tabs>
          <w:tab w:val="left" w:pos="827"/>
        </w:tabs>
        <w:ind w:right="175" w:firstLine="540"/>
        <w:rPr>
          <w:sz w:val="28"/>
        </w:rPr>
      </w:pPr>
      <w:r>
        <w:rPr>
          <w:sz w:val="28"/>
        </w:rPr>
        <w:t>описание</w:t>
      </w:r>
      <w:r>
        <w:rPr>
          <w:spacing w:val="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5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6B45E8" w:rsidRDefault="004B5812">
      <w:pPr>
        <w:pStyle w:val="a4"/>
        <w:numPr>
          <w:ilvl w:val="0"/>
          <w:numId w:val="2"/>
        </w:numPr>
        <w:tabs>
          <w:tab w:val="left" w:pos="973"/>
          <w:tab w:val="left" w:pos="974"/>
          <w:tab w:val="left" w:pos="2309"/>
          <w:tab w:val="left" w:pos="4160"/>
          <w:tab w:val="left" w:pos="6060"/>
          <w:tab w:val="left" w:pos="6558"/>
          <w:tab w:val="left" w:pos="8184"/>
          <w:tab w:val="left" w:pos="9414"/>
        </w:tabs>
        <w:ind w:right="171" w:firstLine="54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должностных</w:t>
      </w:r>
      <w:r>
        <w:rPr>
          <w:sz w:val="28"/>
        </w:rPr>
        <w:tab/>
        <w:t>обязанностей,</w:t>
      </w:r>
      <w:r>
        <w:rPr>
          <w:sz w:val="28"/>
        </w:rPr>
        <w:tab/>
        <w:t>на</w:t>
      </w:r>
      <w:r>
        <w:rPr>
          <w:sz w:val="28"/>
        </w:rPr>
        <w:tab/>
        <w:t>исполнение</w:t>
      </w:r>
      <w:r>
        <w:rPr>
          <w:sz w:val="28"/>
        </w:rPr>
        <w:tab/>
        <w:t>которых</w:t>
      </w:r>
      <w:r>
        <w:rPr>
          <w:sz w:val="28"/>
        </w:rPr>
        <w:tab/>
      </w:r>
      <w:r>
        <w:rPr>
          <w:spacing w:val="-1"/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 повлиять</w:t>
      </w:r>
      <w:r>
        <w:rPr>
          <w:spacing w:val="-5"/>
          <w:sz w:val="28"/>
        </w:rPr>
        <w:t xml:space="preserve"> </w:t>
      </w:r>
      <w:r>
        <w:rPr>
          <w:sz w:val="28"/>
        </w:rPr>
        <w:t>либо негативно влияет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заинтересованность;</w:t>
      </w:r>
    </w:p>
    <w:p w:rsidR="006B45E8" w:rsidRDefault="004B5812">
      <w:pPr>
        <w:pStyle w:val="a4"/>
        <w:numPr>
          <w:ilvl w:val="0"/>
          <w:numId w:val="2"/>
        </w:numPr>
        <w:tabs>
          <w:tab w:val="left" w:pos="980"/>
          <w:tab w:val="left" w:pos="981"/>
          <w:tab w:val="left" w:pos="3198"/>
          <w:tab w:val="left" w:pos="4578"/>
          <w:tab w:val="left" w:pos="5801"/>
          <w:tab w:val="left" w:pos="6862"/>
          <w:tab w:val="left" w:pos="8226"/>
        </w:tabs>
        <w:ind w:right="173" w:firstLine="540"/>
        <w:rPr>
          <w:sz w:val="28"/>
        </w:rPr>
      </w:pPr>
      <w:r>
        <w:rPr>
          <w:sz w:val="28"/>
        </w:rPr>
        <w:t>дополнительные</w:t>
      </w:r>
      <w:r>
        <w:rPr>
          <w:sz w:val="28"/>
        </w:rPr>
        <w:tab/>
        <w:t>сведения,</w:t>
      </w:r>
      <w:r>
        <w:rPr>
          <w:sz w:val="28"/>
        </w:rPr>
        <w:tab/>
        <w:t>которые</w:t>
      </w:r>
      <w:r>
        <w:rPr>
          <w:sz w:val="28"/>
        </w:rPr>
        <w:tab/>
        <w:t>желает</w:t>
      </w:r>
      <w:r>
        <w:rPr>
          <w:sz w:val="28"/>
        </w:rPr>
        <w:tab/>
        <w:t>изложить</w:t>
      </w:r>
      <w:r>
        <w:rPr>
          <w:sz w:val="28"/>
        </w:rPr>
        <w:tab/>
      </w:r>
      <w:r>
        <w:rPr>
          <w:spacing w:val="-1"/>
          <w:sz w:val="28"/>
        </w:rPr>
        <w:t>муниципальный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служащий.</w:t>
      </w:r>
    </w:p>
    <w:p w:rsidR="006B45E8" w:rsidRDefault="004B5812">
      <w:pPr>
        <w:pStyle w:val="a3"/>
        <w:ind w:left="113" w:right="167" w:firstLine="540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личной заинтересованности при исполнении должностных обязанностей, а 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данным</w:t>
      </w:r>
      <w:r>
        <w:rPr>
          <w:spacing w:val="7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служащий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1"/>
        </w:rPr>
        <w:t xml:space="preserve"> </w:t>
      </w:r>
      <w:r>
        <w:t>их 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уведомлением.</w:t>
      </w:r>
    </w:p>
    <w:p w:rsidR="006B45E8" w:rsidRDefault="004B5812">
      <w:pPr>
        <w:pStyle w:val="a4"/>
        <w:numPr>
          <w:ilvl w:val="0"/>
          <w:numId w:val="3"/>
        </w:numPr>
        <w:tabs>
          <w:tab w:val="left" w:pos="1081"/>
        </w:tabs>
        <w:ind w:right="162" w:firstLine="540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получении.</w:t>
      </w:r>
    </w:p>
    <w:p w:rsidR="006B45E8" w:rsidRDefault="004B5812">
      <w:pPr>
        <w:pStyle w:val="a4"/>
        <w:numPr>
          <w:ilvl w:val="0"/>
          <w:numId w:val="3"/>
        </w:numPr>
        <w:tabs>
          <w:tab w:val="left" w:pos="1012"/>
        </w:tabs>
        <w:ind w:right="165" w:firstLine="540"/>
        <w:jc w:val="both"/>
        <w:rPr>
          <w:sz w:val="28"/>
        </w:rPr>
      </w:pPr>
      <w:r>
        <w:rPr>
          <w:sz w:val="28"/>
        </w:rPr>
        <w:t>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 о принятом представителем нанимателя (работодателем)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 решения.</w:t>
      </w:r>
    </w:p>
    <w:p w:rsidR="006B45E8" w:rsidRDefault="006B45E8">
      <w:pPr>
        <w:pStyle w:val="a3"/>
        <w:rPr>
          <w:sz w:val="30"/>
        </w:rPr>
      </w:pPr>
    </w:p>
    <w:p w:rsidR="006B45E8" w:rsidRDefault="006B45E8">
      <w:pPr>
        <w:pStyle w:val="a3"/>
        <w:spacing w:before="11"/>
        <w:rPr>
          <w:sz w:val="23"/>
        </w:rPr>
      </w:pPr>
    </w:p>
    <w:p w:rsidR="006B45E8" w:rsidRDefault="004B5812">
      <w:pPr>
        <w:ind w:left="113" w:right="168" w:firstLine="540"/>
        <w:jc w:val="both"/>
        <w:rPr>
          <w:b/>
          <w:i/>
          <w:sz w:val="32"/>
        </w:rPr>
      </w:pPr>
      <w:r>
        <w:rPr>
          <w:b/>
          <w:i/>
          <w:sz w:val="32"/>
        </w:rPr>
        <w:t>Муниципальный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служащий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подлеж</w:t>
      </w:r>
      <w:r w:rsidR="005C4BA6">
        <w:rPr>
          <w:b/>
          <w:i/>
          <w:sz w:val="32"/>
        </w:rPr>
        <w:t>и</w:t>
      </w:r>
      <w:r>
        <w:rPr>
          <w:b/>
          <w:i/>
          <w:sz w:val="32"/>
        </w:rPr>
        <w:t>т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увольнению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связи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с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утратой доверия в случае непринятия им мер по предотвращению и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(или) урегулированию конфликта интересов, стороной которого он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является.</w:t>
      </w:r>
    </w:p>
    <w:p w:rsidR="006B45E8" w:rsidRDefault="006B45E8">
      <w:pPr>
        <w:jc w:val="both"/>
        <w:rPr>
          <w:sz w:val="32"/>
        </w:rPr>
        <w:sectPr w:rsidR="006B45E8">
          <w:pgSz w:w="11910" w:h="16840"/>
          <w:pgMar w:top="960" w:right="680" w:bottom="280" w:left="880" w:header="751" w:footer="0" w:gutter="0"/>
          <w:cols w:space="720"/>
        </w:sectPr>
      </w:pPr>
    </w:p>
    <w:p w:rsidR="006B45E8" w:rsidRDefault="006B45E8">
      <w:pPr>
        <w:pStyle w:val="a3"/>
        <w:rPr>
          <w:b/>
          <w:i/>
          <w:sz w:val="20"/>
        </w:rPr>
      </w:pPr>
    </w:p>
    <w:p w:rsidR="006B45E8" w:rsidRDefault="006B45E8">
      <w:pPr>
        <w:pStyle w:val="a3"/>
        <w:rPr>
          <w:b/>
          <w:i/>
          <w:sz w:val="20"/>
        </w:rPr>
      </w:pPr>
    </w:p>
    <w:p w:rsidR="006B45E8" w:rsidRDefault="006B45E8">
      <w:pPr>
        <w:pStyle w:val="a3"/>
        <w:spacing w:before="2"/>
        <w:rPr>
          <w:b/>
          <w:i/>
          <w:sz w:val="17"/>
        </w:rPr>
      </w:pPr>
    </w:p>
    <w:p w:rsidR="006B45E8" w:rsidRDefault="004B5812">
      <w:pPr>
        <w:pStyle w:val="a3"/>
        <w:spacing w:before="89"/>
        <w:ind w:left="113"/>
      </w:pPr>
      <w:r>
        <w:t>ФОРМА</w:t>
      </w:r>
      <w:r>
        <w:rPr>
          <w:spacing w:val="-7"/>
        </w:rPr>
        <w:t xml:space="preserve"> </w:t>
      </w:r>
      <w:r>
        <w:t>УВЕДОМЛЕНИЯ</w:t>
      </w:r>
    </w:p>
    <w:p w:rsidR="006B45E8" w:rsidRDefault="006B45E8">
      <w:pPr>
        <w:pStyle w:val="a3"/>
        <w:spacing w:before="2"/>
        <w:rPr>
          <w:sz w:val="20"/>
        </w:rPr>
      </w:pPr>
    </w:p>
    <w:p w:rsidR="006B45E8" w:rsidRDefault="004B5812">
      <w:pPr>
        <w:pStyle w:val="a3"/>
        <w:spacing w:before="89"/>
        <w:ind w:left="4362"/>
      </w:pPr>
      <w:r>
        <w:t>Представителю</w:t>
      </w:r>
      <w:r>
        <w:rPr>
          <w:spacing w:val="-6"/>
        </w:rPr>
        <w:t xml:space="preserve"> </w:t>
      </w:r>
      <w:r>
        <w:t>нанимателя</w:t>
      </w:r>
      <w:r>
        <w:rPr>
          <w:spacing w:val="-4"/>
        </w:rPr>
        <w:t xml:space="preserve"> </w:t>
      </w:r>
      <w:r>
        <w:t>(работодателю)</w:t>
      </w:r>
    </w:p>
    <w:p w:rsidR="006B45E8" w:rsidRDefault="00D703CD">
      <w:pPr>
        <w:pStyle w:val="a3"/>
        <w:spacing w:before="7"/>
        <w:rPr>
          <w:sz w:val="23"/>
        </w:rPr>
      </w:pPr>
      <w:r>
        <w:pict>
          <v:shape id="_x0000_s1036" style="position:absolute;margin-left:265.6pt;margin-top:15.85pt;width:273.05pt;height:.1pt;z-index:-15728128;mso-wrap-distance-left:0;mso-wrap-distance-right:0;mso-position-horizontal-relative:page" coordorigin="5312,317" coordsize="5461,0" path="m5312,317r5461,e" filled="f" strokeweight=".19811mm">
            <v:path arrowok="t"/>
            <w10:wrap type="topAndBottom" anchorx="page"/>
          </v:shape>
        </w:pict>
      </w:r>
      <w:r>
        <w:pict>
          <v:shape id="_x0000_s1035" style="position:absolute;margin-left:262.15pt;margin-top:32pt;width:273.25pt;height:.1pt;z-index:-15727616;mso-wrap-distance-left:0;mso-wrap-distance-right:0;mso-position-horizontal-relative:page" coordorigin="5243,640" coordsize="5465,0" o:spt="100" adj="0,,0" path="m5243,640r4899,m10147,640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B45E8" w:rsidRDefault="006B45E8">
      <w:pPr>
        <w:pStyle w:val="a3"/>
        <w:spacing w:before="2"/>
        <w:rPr>
          <w:sz w:val="21"/>
        </w:rPr>
      </w:pPr>
    </w:p>
    <w:p w:rsidR="006B45E8" w:rsidRDefault="004B5812">
      <w:pPr>
        <w:spacing w:line="201" w:lineRule="exact"/>
        <w:ind w:left="5121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Ф.И.О.)</w:t>
      </w:r>
    </w:p>
    <w:p w:rsidR="006B45E8" w:rsidRDefault="004B5812">
      <w:pPr>
        <w:pStyle w:val="a3"/>
        <w:tabs>
          <w:tab w:val="left" w:pos="9799"/>
        </w:tabs>
        <w:ind w:left="4362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45E8" w:rsidRDefault="00D703CD">
      <w:pPr>
        <w:pStyle w:val="a3"/>
        <w:spacing w:before="6"/>
        <w:rPr>
          <w:sz w:val="23"/>
        </w:rPr>
      </w:pPr>
      <w:r>
        <w:pict>
          <v:shape id="_x0000_s1034" style="position:absolute;margin-left:265.6pt;margin-top:15.75pt;width:273.05pt;height:.1pt;z-index:-15727104;mso-wrap-distance-left:0;mso-wrap-distance-right:0;mso-position-horizontal-relative:page" coordorigin="5312,315" coordsize="5461,0" path="m5312,315r5461,e" filled="f" strokeweight=".19811mm">
            <v:path arrowok="t"/>
            <w10:wrap type="topAndBottom" anchorx="page"/>
          </v:shape>
        </w:pict>
      </w:r>
    </w:p>
    <w:p w:rsidR="006B45E8" w:rsidRDefault="004B5812">
      <w:pPr>
        <w:spacing w:line="201" w:lineRule="exact"/>
        <w:ind w:left="5121"/>
        <w:rPr>
          <w:sz w:val="20"/>
        </w:rPr>
      </w:pPr>
      <w:r>
        <w:rPr>
          <w:sz w:val="20"/>
        </w:rPr>
        <w:t>(Ф.И.О.,</w:t>
      </w:r>
      <w:r>
        <w:rPr>
          <w:spacing w:val="-3"/>
          <w:sz w:val="20"/>
        </w:rPr>
        <w:t xml:space="preserve"> </w:t>
      </w:r>
      <w:r>
        <w:rPr>
          <w:sz w:val="20"/>
        </w:rPr>
        <w:t>замещаемая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должность)</w:t>
      </w:r>
    </w:p>
    <w:p w:rsidR="006B45E8" w:rsidRDefault="006B45E8">
      <w:pPr>
        <w:pStyle w:val="a3"/>
        <w:rPr>
          <w:sz w:val="22"/>
        </w:rPr>
      </w:pPr>
    </w:p>
    <w:p w:rsidR="006B45E8" w:rsidRDefault="006B45E8">
      <w:pPr>
        <w:pStyle w:val="a3"/>
        <w:rPr>
          <w:sz w:val="22"/>
        </w:rPr>
      </w:pPr>
    </w:p>
    <w:p w:rsidR="006B45E8" w:rsidRDefault="006B45E8">
      <w:pPr>
        <w:pStyle w:val="a3"/>
        <w:rPr>
          <w:sz w:val="22"/>
        </w:rPr>
      </w:pPr>
    </w:p>
    <w:p w:rsidR="006B45E8" w:rsidRDefault="006B45E8">
      <w:pPr>
        <w:pStyle w:val="a3"/>
        <w:spacing w:before="11"/>
        <w:rPr>
          <w:sz w:val="17"/>
        </w:rPr>
      </w:pPr>
    </w:p>
    <w:p w:rsidR="006B45E8" w:rsidRDefault="004B5812">
      <w:pPr>
        <w:pStyle w:val="a3"/>
        <w:spacing w:line="322" w:lineRule="exact"/>
        <w:ind w:left="114" w:right="164"/>
        <w:jc w:val="center"/>
      </w:pPr>
      <w:r>
        <w:t>УВЕДОМЛЕНИЕ</w:t>
      </w:r>
    </w:p>
    <w:p w:rsidR="006B45E8" w:rsidRDefault="004B5812">
      <w:pPr>
        <w:pStyle w:val="a3"/>
        <w:spacing w:line="242" w:lineRule="auto"/>
        <w:ind w:left="1952" w:right="2010" w:firstLine="475"/>
      </w:pPr>
      <w:r>
        <w:t>о</w:t>
      </w:r>
      <w:r>
        <w:rPr>
          <w:spacing w:val="12"/>
        </w:rPr>
        <w:t xml:space="preserve"> </w:t>
      </w:r>
      <w:r>
        <w:t>возникновении</w:t>
      </w:r>
      <w:r>
        <w:rPr>
          <w:spacing w:val="12"/>
        </w:rPr>
        <w:t xml:space="preserve"> </w:t>
      </w:r>
      <w:r>
        <w:t>личной</w:t>
      </w:r>
      <w:r>
        <w:rPr>
          <w:spacing w:val="12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6"/>
        </w:rPr>
        <w:t xml:space="preserve"> </w:t>
      </w:r>
      <w:r>
        <w:t>которая</w:t>
      </w:r>
    </w:p>
    <w:p w:rsidR="006B45E8" w:rsidRDefault="004B5812">
      <w:pPr>
        <w:pStyle w:val="a3"/>
        <w:spacing w:line="317" w:lineRule="exact"/>
        <w:ind w:left="1906"/>
      </w:pPr>
      <w:r>
        <w:t>приводит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конфликту</w:t>
      </w:r>
      <w:r>
        <w:rPr>
          <w:spacing w:val="-6"/>
        </w:rPr>
        <w:t xml:space="preserve"> </w:t>
      </w:r>
      <w:r>
        <w:t>интересов</w:t>
      </w:r>
    </w:p>
    <w:p w:rsidR="006B45E8" w:rsidRDefault="006B45E8">
      <w:pPr>
        <w:pStyle w:val="a3"/>
        <w:spacing w:before="10"/>
        <w:rPr>
          <w:sz w:val="27"/>
        </w:rPr>
      </w:pPr>
    </w:p>
    <w:p w:rsidR="006B45E8" w:rsidRDefault="004B5812">
      <w:pPr>
        <w:pStyle w:val="a4"/>
        <w:numPr>
          <w:ilvl w:val="0"/>
          <w:numId w:val="1"/>
        </w:numPr>
        <w:tabs>
          <w:tab w:val="left" w:pos="744"/>
        </w:tabs>
        <w:spacing w:line="322" w:lineRule="exact"/>
        <w:ind w:hanging="352"/>
        <w:rPr>
          <w:sz w:val="28"/>
        </w:rPr>
      </w:pPr>
      <w:r>
        <w:rPr>
          <w:sz w:val="28"/>
        </w:rPr>
        <w:t>Сообщаю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67"/>
          <w:sz w:val="28"/>
        </w:rPr>
        <w:t xml:space="preserve"> </w:t>
      </w:r>
      <w:r>
        <w:rPr>
          <w:sz w:val="28"/>
        </w:rPr>
        <w:t>у</w:t>
      </w:r>
      <w:r>
        <w:rPr>
          <w:spacing w:val="67"/>
          <w:sz w:val="28"/>
        </w:rPr>
        <w:t xml:space="preserve"> </w:t>
      </w:r>
      <w:r>
        <w:rPr>
          <w:sz w:val="28"/>
        </w:rPr>
        <w:t>меня</w:t>
      </w:r>
      <w:r>
        <w:rPr>
          <w:spacing w:val="6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67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при</w:t>
      </w:r>
    </w:p>
    <w:p w:rsidR="006B45E8" w:rsidRDefault="004B5812">
      <w:pPr>
        <w:pStyle w:val="a3"/>
        <w:ind w:left="113"/>
      </w:pPr>
      <w:r>
        <w:t>исполнении</w:t>
      </w:r>
      <w:r>
        <w:rPr>
          <w:spacing w:val="1"/>
        </w:rPr>
        <w:t xml:space="preserve"> </w:t>
      </w:r>
      <w:r>
        <w:t>должностных обязанностей, которая приводит или может привести к</w:t>
      </w:r>
      <w:r>
        <w:rPr>
          <w:spacing w:val="-68"/>
        </w:rPr>
        <w:t xml:space="preserve"> </w:t>
      </w:r>
      <w:r>
        <w:t>конфликту</w:t>
      </w:r>
      <w:r>
        <w:rPr>
          <w:spacing w:val="-5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(нужное подчеркнуть).</w:t>
      </w:r>
    </w:p>
    <w:p w:rsidR="006B45E8" w:rsidRDefault="004B5812">
      <w:pPr>
        <w:pStyle w:val="a4"/>
        <w:numPr>
          <w:ilvl w:val="0"/>
          <w:numId w:val="1"/>
        </w:numPr>
        <w:tabs>
          <w:tab w:val="left" w:pos="812"/>
          <w:tab w:val="left" w:pos="813"/>
          <w:tab w:val="left" w:pos="2969"/>
          <w:tab w:val="left" w:pos="4664"/>
          <w:tab w:val="left" w:pos="6283"/>
          <w:tab w:val="left" w:pos="8285"/>
        </w:tabs>
        <w:spacing w:line="242" w:lineRule="auto"/>
        <w:ind w:left="113" w:right="1189" w:firstLine="278"/>
        <w:rPr>
          <w:sz w:val="28"/>
        </w:rPr>
      </w:pPr>
      <w:r>
        <w:rPr>
          <w:sz w:val="28"/>
        </w:rPr>
        <w:t>Обстоятельства,</w:t>
      </w:r>
      <w:r>
        <w:rPr>
          <w:sz w:val="28"/>
        </w:rPr>
        <w:tab/>
        <w:t>являющиеся</w:t>
      </w:r>
      <w:r>
        <w:rPr>
          <w:sz w:val="28"/>
        </w:rPr>
        <w:tab/>
        <w:t>основанием</w:t>
      </w:r>
      <w:r>
        <w:rPr>
          <w:sz w:val="28"/>
        </w:rPr>
        <w:tab/>
        <w:t>возникновения</w:t>
      </w:r>
      <w:r>
        <w:rPr>
          <w:sz w:val="28"/>
        </w:rPr>
        <w:tab/>
      </w:r>
      <w:r>
        <w:rPr>
          <w:spacing w:val="-1"/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Заинтересованности:</w:t>
      </w:r>
    </w:p>
    <w:p w:rsidR="006B45E8" w:rsidRDefault="00D703CD">
      <w:pPr>
        <w:pStyle w:val="a3"/>
        <w:spacing w:before="2"/>
        <w:rPr>
          <w:sz w:val="23"/>
        </w:rPr>
      </w:pPr>
      <w:r>
        <w:pict>
          <v:shape id="_x0000_s1033" style="position:absolute;margin-left:49.7pt;margin-top:15.6pt;width:483.3pt;height:.1pt;z-index:-15726592;mso-wrap-distance-left:0;mso-wrap-distance-right:0;mso-position-horizontal-relative:page" coordorigin="994,312" coordsize="9666,0" o:spt="100" adj="0,,0" path="m994,312r7699,m8699,312r19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49.7pt;margin-top:31.65pt;width:497.2pt;height:.1pt;z-index:-15726080;mso-wrap-distance-left:0;mso-wrap-distance-right:0;mso-position-horizontal-relative:page" coordorigin="994,633" coordsize="9944,0" o:spt="100" adj="0,,0" path="m994,633r6019,m7017,633r39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1" style="position:absolute;margin-left:49.7pt;margin-top:47.75pt;width:497.2pt;height:.1pt;z-index:-15725568;mso-wrap-distance-left:0;mso-wrap-distance-right:0;mso-position-horizontal-relative:page" coordorigin="994,955" coordsize="9944,0" o:spt="100" adj="0,,0" path="m994,955r6019,m7017,955r39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B45E8" w:rsidRDefault="006B45E8">
      <w:pPr>
        <w:pStyle w:val="a3"/>
        <w:rPr>
          <w:sz w:val="21"/>
        </w:rPr>
      </w:pPr>
    </w:p>
    <w:p w:rsidR="006B45E8" w:rsidRDefault="006B45E8">
      <w:pPr>
        <w:pStyle w:val="a3"/>
        <w:rPr>
          <w:sz w:val="21"/>
        </w:rPr>
      </w:pPr>
    </w:p>
    <w:p w:rsidR="006B45E8" w:rsidRDefault="004B5812">
      <w:pPr>
        <w:pStyle w:val="a4"/>
        <w:numPr>
          <w:ilvl w:val="0"/>
          <w:numId w:val="1"/>
        </w:numPr>
        <w:tabs>
          <w:tab w:val="left" w:pos="744"/>
        </w:tabs>
        <w:spacing w:line="292" w:lineRule="exact"/>
        <w:ind w:hanging="352"/>
        <w:rPr>
          <w:sz w:val="28"/>
        </w:rPr>
      </w:pPr>
      <w:r>
        <w:rPr>
          <w:sz w:val="28"/>
        </w:rPr>
        <w:t>Должностные</w:t>
      </w:r>
      <w:r>
        <w:rPr>
          <w:spacing w:val="66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</w:p>
    <w:p w:rsidR="006B45E8" w:rsidRDefault="004B5812">
      <w:pPr>
        <w:pStyle w:val="a3"/>
        <w:tabs>
          <w:tab w:val="left" w:pos="10227"/>
        </w:tabs>
        <w:ind w:left="113"/>
      </w:pPr>
      <w:r>
        <w:t>повлиять</w:t>
      </w:r>
      <w:r>
        <w:rPr>
          <w:spacing w:val="-7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заинтересованность: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45E8" w:rsidRDefault="00D703CD">
      <w:pPr>
        <w:pStyle w:val="a3"/>
        <w:spacing w:before="8"/>
        <w:rPr>
          <w:sz w:val="23"/>
        </w:rPr>
      </w:pPr>
      <w:r>
        <w:pict>
          <v:shape id="_x0000_s1030" style="position:absolute;margin-left:49.7pt;margin-top:15.85pt;width:497.25pt;height:.1pt;z-index:-15725056;mso-wrap-distance-left:0;mso-wrap-distance-right:0;mso-position-horizontal-relative:page" coordorigin="994,317" coordsize="9945,0" o:spt="100" adj="0,,0" path="m994,317r7559,m8557,317r23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B45E8" w:rsidRDefault="004B5812">
      <w:pPr>
        <w:pStyle w:val="a4"/>
        <w:numPr>
          <w:ilvl w:val="0"/>
          <w:numId w:val="1"/>
        </w:numPr>
        <w:tabs>
          <w:tab w:val="left" w:pos="744"/>
        </w:tabs>
        <w:spacing w:line="293" w:lineRule="exact"/>
        <w:ind w:hanging="352"/>
        <w:rPr>
          <w:sz w:val="28"/>
        </w:rPr>
      </w:pPr>
      <w:r>
        <w:rPr>
          <w:sz w:val="28"/>
        </w:rPr>
        <w:t>Предлагаемые</w:t>
      </w:r>
      <w:r>
        <w:rPr>
          <w:spacing w:val="64"/>
          <w:sz w:val="28"/>
        </w:rPr>
        <w:t xml:space="preserve"> </w:t>
      </w:r>
      <w:r>
        <w:rPr>
          <w:sz w:val="28"/>
        </w:rPr>
        <w:t>меры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</w:p>
    <w:p w:rsidR="006B45E8" w:rsidRDefault="004B5812">
      <w:pPr>
        <w:pStyle w:val="a3"/>
        <w:ind w:left="113"/>
      </w:pPr>
      <w:r>
        <w:t>интересов:</w:t>
      </w:r>
    </w:p>
    <w:p w:rsidR="006B45E8" w:rsidRDefault="00D703CD">
      <w:pPr>
        <w:pStyle w:val="a3"/>
        <w:spacing w:before="7"/>
        <w:rPr>
          <w:sz w:val="23"/>
        </w:rPr>
      </w:pPr>
      <w:r>
        <w:pict>
          <v:shape id="_x0000_s1029" style="position:absolute;margin-left:49.7pt;margin-top:15.8pt;width:469.25pt;height:.1pt;z-index:-15724544;mso-wrap-distance-left:0;mso-wrap-distance-right:0;mso-position-horizontal-relative:page" coordorigin="994,316" coordsize="9385,0" o:spt="100" adj="0,,0" path="m994,316r7559,m8557,316r18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49.7pt;margin-top:31.9pt;width:497.2pt;height:.1pt;z-index:-15724032;mso-wrap-distance-left:0;mso-wrap-distance-right:0;mso-position-horizontal-relative:page" coordorigin="994,638" coordsize="9944,0" o:spt="100" adj="0,,0" path="m994,638r6019,m7017,638r39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B45E8" w:rsidRDefault="006B45E8">
      <w:pPr>
        <w:pStyle w:val="a3"/>
        <w:rPr>
          <w:sz w:val="21"/>
        </w:rPr>
      </w:pPr>
    </w:p>
    <w:p w:rsidR="006B45E8" w:rsidRDefault="006B45E8">
      <w:pPr>
        <w:pStyle w:val="a3"/>
        <w:spacing w:before="7"/>
        <w:rPr>
          <w:sz w:val="17"/>
        </w:rPr>
      </w:pPr>
    </w:p>
    <w:p w:rsidR="006B45E8" w:rsidRDefault="006B45E8">
      <w:pPr>
        <w:rPr>
          <w:sz w:val="17"/>
        </w:rPr>
        <w:sectPr w:rsidR="006B45E8">
          <w:pgSz w:w="11910" w:h="16840"/>
          <w:pgMar w:top="960" w:right="680" w:bottom="280" w:left="880" w:header="751" w:footer="0" w:gutter="0"/>
          <w:cols w:space="720"/>
        </w:sectPr>
      </w:pPr>
    </w:p>
    <w:p w:rsidR="006B45E8" w:rsidRDefault="004B5812">
      <w:pPr>
        <w:pStyle w:val="a3"/>
        <w:tabs>
          <w:tab w:val="left" w:pos="674"/>
          <w:tab w:val="left" w:pos="1709"/>
          <w:tab w:val="left" w:pos="3314"/>
        </w:tabs>
        <w:spacing w:before="89"/>
        <w:ind w:left="113"/>
      </w:pPr>
      <w:r>
        <w:lastRenderedPageBreak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45E8" w:rsidRDefault="004B5812">
      <w:pPr>
        <w:pStyle w:val="a3"/>
        <w:tabs>
          <w:tab w:val="left" w:pos="738"/>
        </w:tabs>
        <w:spacing w:before="89"/>
        <w:ind w:left="113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45E8" w:rsidRDefault="004B5812">
      <w:pPr>
        <w:pStyle w:val="a3"/>
        <w:tabs>
          <w:tab w:val="left" w:pos="1193"/>
          <w:tab w:val="left" w:pos="4757"/>
        </w:tabs>
        <w:spacing w:before="89"/>
        <w:ind w:left="113"/>
      </w:pPr>
      <w:r>
        <w:br w:type="column"/>
      </w:r>
      <w:r>
        <w:lastRenderedPageBreak/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45E8" w:rsidRDefault="006B45E8">
      <w:pPr>
        <w:sectPr w:rsidR="006B45E8">
          <w:type w:val="continuous"/>
          <w:pgSz w:w="11910" w:h="16840"/>
          <w:pgMar w:top="720" w:right="680" w:bottom="280" w:left="880" w:header="720" w:footer="720" w:gutter="0"/>
          <w:cols w:num="3" w:space="720" w:equalWidth="0">
            <w:col w:w="3355" w:space="674"/>
            <w:col w:w="779" w:space="675"/>
            <w:col w:w="4867"/>
          </w:cols>
        </w:sectPr>
      </w:pPr>
    </w:p>
    <w:p w:rsidR="006B45E8" w:rsidRDefault="006B45E8">
      <w:pPr>
        <w:pStyle w:val="a3"/>
        <w:spacing w:before="2"/>
        <w:rPr>
          <w:sz w:val="27"/>
        </w:rPr>
      </w:pPr>
    </w:p>
    <w:p w:rsidR="006B45E8" w:rsidRDefault="00D703CD">
      <w:pPr>
        <w:pStyle w:val="a3"/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68pt;height:.6pt;mso-position-horizontal-relative:char;mso-position-vertical-relative:line" coordsize="3360,12">
            <v:line id="_x0000_s1027" style="position:absolute" from="0,6" to="3359,6" strokeweight=".19811mm"/>
            <w10:anchorlock/>
          </v:group>
        </w:pict>
      </w:r>
    </w:p>
    <w:p w:rsidR="006B45E8" w:rsidRDefault="004B5812">
      <w:pPr>
        <w:pStyle w:val="a3"/>
        <w:tabs>
          <w:tab w:val="left" w:pos="4553"/>
        </w:tabs>
        <w:ind w:left="1861" w:right="2923" w:firstLine="350"/>
      </w:pPr>
      <w:r>
        <w:t>(подпись</w:t>
      </w:r>
      <w:r>
        <w:rPr>
          <w:spacing w:val="-3"/>
        </w:rPr>
        <w:t xml:space="preserve"> </w:t>
      </w:r>
      <w:r>
        <w:t>лица,</w:t>
      </w:r>
      <w:r>
        <w:tab/>
        <w:t>(расшифровка подписи)</w:t>
      </w:r>
      <w:r>
        <w:rPr>
          <w:spacing w:val="-67"/>
        </w:rPr>
        <w:t xml:space="preserve"> </w:t>
      </w:r>
      <w:r>
        <w:t>направляющего</w:t>
      </w:r>
      <w:r>
        <w:rPr>
          <w:spacing w:val="-1"/>
        </w:rPr>
        <w:t xml:space="preserve"> </w:t>
      </w:r>
      <w:r>
        <w:t>уведомление)</w:t>
      </w:r>
    </w:p>
    <w:p w:rsidR="006B45E8" w:rsidRDefault="006B45E8">
      <w:pPr>
        <w:pStyle w:val="a3"/>
        <w:spacing w:before="1"/>
        <w:rPr>
          <w:sz w:val="27"/>
        </w:rPr>
      </w:pPr>
    </w:p>
    <w:p w:rsidR="006B45E8" w:rsidRDefault="004B5812">
      <w:pPr>
        <w:pStyle w:val="a3"/>
        <w:tabs>
          <w:tab w:val="left" w:pos="2616"/>
          <w:tab w:val="left" w:pos="3017"/>
          <w:tab w:val="left" w:pos="5646"/>
          <w:tab w:val="left" w:pos="6556"/>
        </w:tabs>
        <w:spacing w:line="322" w:lineRule="exact"/>
        <w:ind w:left="113"/>
      </w:pPr>
      <w:r>
        <w:t>№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B45E8" w:rsidRDefault="004B5812">
      <w:pPr>
        <w:pStyle w:val="a3"/>
        <w:ind w:left="113"/>
      </w:pPr>
      <w:r>
        <w:t>(регистрационный</w:t>
      </w:r>
      <w:r>
        <w:rPr>
          <w:spacing w:val="-5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уведомлений)</w:t>
      </w:r>
    </w:p>
    <w:sectPr w:rsidR="006B45E8" w:rsidSect="006B45E8">
      <w:type w:val="continuous"/>
      <w:pgSz w:w="11910" w:h="16840"/>
      <w:pgMar w:top="720" w:right="6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3CD" w:rsidRDefault="00D703CD" w:rsidP="006B45E8">
      <w:r>
        <w:separator/>
      </w:r>
    </w:p>
  </w:endnote>
  <w:endnote w:type="continuationSeparator" w:id="0">
    <w:p w:rsidR="00D703CD" w:rsidRDefault="00D703CD" w:rsidP="006B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3CD" w:rsidRDefault="00D703CD" w:rsidP="006B45E8">
      <w:r>
        <w:separator/>
      </w:r>
    </w:p>
  </w:footnote>
  <w:footnote w:type="continuationSeparator" w:id="0">
    <w:p w:rsidR="00D703CD" w:rsidRDefault="00D703CD" w:rsidP="006B4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5E8" w:rsidRDefault="00D703C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5pt;margin-top:36.55pt;width:11.6pt;height:13.05pt;z-index:-251658752;mso-position-horizontal-relative:page;mso-position-vertical-relative:page" filled="f" stroked="f">
          <v:textbox inset="0,0,0,0">
            <w:txbxContent>
              <w:p w:rsidR="006B45E8" w:rsidRDefault="006B45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B581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A1C8B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03150"/>
    <w:multiLevelType w:val="hybridMultilevel"/>
    <w:tmpl w:val="F272CA0A"/>
    <w:lvl w:ilvl="0" w:tplc="6BF4DB28">
      <w:numFmt w:val="bullet"/>
      <w:lvlText w:val="-"/>
      <w:lvlJc w:val="left"/>
      <w:pPr>
        <w:ind w:left="113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4A5E98">
      <w:numFmt w:val="bullet"/>
      <w:lvlText w:val="•"/>
      <w:lvlJc w:val="left"/>
      <w:pPr>
        <w:ind w:left="1142" w:hanging="276"/>
      </w:pPr>
      <w:rPr>
        <w:rFonts w:hint="default"/>
        <w:lang w:val="ru-RU" w:eastAsia="en-US" w:bidi="ar-SA"/>
      </w:rPr>
    </w:lvl>
    <w:lvl w:ilvl="2" w:tplc="6ADA9CAA">
      <w:numFmt w:val="bullet"/>
      <w:lvlText w:val="•"/>
      <w:lvlJc w:val="left"/>
      <w:pPr>
        <w:ind w:left="2165" w:hanging="276"/>
      </w:pPr>
      <w:rPr>
        <w:rFonts w:hint="default"/>
        <w:lang w:val="ru-RU" w:eastAsia="en-US" w:bidi="ar-SA"/>
      </w:rPr>
    </w:lvl>
    <w:lvl w:ilvl="3" w:tplc="A75CF1EC">
      <w:numFmt w:val="bullet"/>
      <w:lvlText w:val="•"/>
      <w:lvlJc w:val="left"/>
      <w:pPr>
        <w:ind w:left="3187" w:hanging="276"/>
      </w:pPr>
      <w:rPr>
        <w:rFonts w:hint="default"/>
        <w:lang w:val="ru-RU" w:eastAsia="en-US" w:bidi="ar-SA"/>
      </w:rPr>
    </w:lvl>
    <w:lvl w:ilvl="4" w:tplc="9C92F976">
      <w:numFmt w:val="bullet"/>
      <w:lvlText w:val="•"/>
      <w:lvlJc w:val="left"/>
      <w:pPr>
        <w:ind w:left="4210" w:hanging="276"/>
      </w:pPr>
      <w:rPr>
        <w:rFonts w:hint="default"/>
        <w:lang w:val="ru-RU" w:eastAsia="en-US" w:bidi="ar-SA"/>
      </w:rPr>
    </w:lvl>
    <w:lvl w:ilvl="5" w:tplc="C95A3EF2">
      <w:numFmt w:val="bullet"/>
      <w:lvlText w:val="•"/>
      <w:lvlJc w:val="left"/>
      <w:pPr>
        <w:ind w:left="5233" w:hanging="276"/>
      </w:pPr>
      <w:rPr>
        <w:rFonts w:hint="default"/>
        <w:lang w:val="ru-RU" w:eastAsia="en-US" w:bidi="ar-SA"/>
      </w:rPr>
    </w:lvl>
    <w:lvl w:ilvl="6" w:tplc="5AC473AC">
      <w:numFmt w:val="bullet"/>
      <w:lvlText w:val="•"/>
      <w:lvlJc w:val="left"/>
      <w:pPr>
        <w:ind w:left="6255" w:hanging="276"/>
      </w:pPr>
      <w:rPr>
        <w:rFonts w:hint="default"/>
        <w:lang w:val="ru-RU" w:eastAsia="en-US" w:bidi="ar-SA"/>
      </w:rPr>
    </w:lvl>
    <w:lvl w:ilvl="7" w:tplc="164CC3CE">
      <w:numFmt w:val="bullet"/>
      <w:lvlText w:val="•"/>
      <w:lvlJc w:val="left"/>
      <w:pPr>
        <w:ind w:left="7278" w:hanging="276"/>
      </w:pPr>
      <w:rPr>
        <w:rFonts w:hint="default"/>
        <w:lang w:val="ru-RU" w:eastAsia="en-US" w:bidi="ar-SA"/>
      </w:rPr>
    </w:lvl>
    <w:lvl w:ilvl="8" w:tplc="2FB6E15A">
      <w:numFmt w:val="bullet"/>
      <w:lvlText w:val="•"/>
      <w:lvlJc w:val="left"/>
      <w:pPr>
        <w:ind w:left="8301" w:hanging="276"/>
      </w:pPr>
      <w:rPr>
        <w:rFonts w:hint="default"/>
        <w:lang w:val="ru-RU" w:eastAsia="en-US" w:bidi="ar-SA"/>
      </w:rPr>
    </w:lvl>
  </w:abstractNum>
  <w:abstractNum w:abstractNumId="1">
    <w:nsid w:val="59AF4E38"/>
    <w:multiLevelType w:val="hybridMultilevel"/>
    <w:tmpl w:val="E118ED04"/>
    <w:lvl w:ilvl="0" w:tplc="67BC385E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5AED02">
      <w:numFmt w:val="bullet"/>
      <w:lvlText w:val="•"/>
      <w:lvlJc w:val="left"/>
      <w:pPr>
        <w:ind w:left="1142" w:hanging="394"/>
      </w:pPr>
      <w:rPr>
        <w:rFonts w:hint="default"/>
        <w:lang w:val="ru-RU" w:eastAsia="en-US" w:bidi="ar-SA"/>
      </w:rPr>
    </w:lvl>
    <w:lvl w:ilvl="2" w:tplc="1C2C4E9C">
      <w:numFmt w:val="bullet"/>
      <w:lvlText w:val="•"/>
      <w:lvlJc w:val="left"/>
      <w:pPr>
        <w:ind w:left="2165" w:hanging="394"/>
      </w:pPr>
      <w:rPr>
        <w:rFonts w:hint="default"/>
        <w:lang w:val="ru-RU" w:eastAsia="en-US" w:bidi="ar-SA"/>
      </w:rPr>
    </w:lvl>
    <w:lvl w:ilvl="3" w:tplc="3E2459E0">
      <w:numFmt w:val="bullet"/>
      <w:lvlText w:val="•"/>
      <w:lvlJc w:val="left"/>
      <w:pPr>
        <w:ind w:left="3187" w:hanging="394"/>
      </w:pPr>
      <w:rPr>
        <w:rFonts w:hint="default"/>
        <w:lang w:val="ru-RU" w:eastAsia="en-US" w:bidi="ar-SA"/>
      </w:rPr>
    </w:lvl>
    <w:lvl w:ilvl="4" w:tplc="7A28E342">
      <w:numFmt w:val="bullet"/>
      <w:lvlText w:val="•"/>
      <w:lvlJc w:val="left"/>
      <w:pPr>
        <w:ind w:left="4210" w:hanging="394"/>
      </w:pPr>
      <w:rPr>
        <w:rFonts w:hint="default"/>
        <w:lang w:val="ru-RU" w:eastAsia="en-US" w:bidi="ar-SA"/>
      </w:rPr>
    </w:lvl>
    <w:lvl w:ilvl="5" w:tplc="DD5A6E9A">
      <w:numFmt w:val="bullet"/>
      <w:lvlText w:val="•"/>
      <w:lvlJc w:val="left"/>
      <w:pPr>
        <w:ind w:left="5233" w:hanging="394"/>
      </w:pPr>
      <w:rPr>
        <w:rFonts w:hint="default"/>
        <w:lang w:val="ru-RU" w:eastAsia="en-US" w:bidi="ar-SA"/>
      </w:rPr>
    </w:lvl>
    <w:lvl w:ilvl="6" w:tplc="7A9E98CA">
      <w:numFmt w:val="bullet"/>
      <w:lvlText w:val="•"/>
      <w:lvlJc w:val="left"/>
      <w:pPr>
        <w:ind w:left="6255" w:hanging="394"/>
      </w:pPr>
      <w:rPr>
        <w:rFonts w:hint="default"/>
        <w:lang w:val="ru-RU" w:eastAsia="en-US" w:bidi="ar-SA"/>
      </w:rPr>
    </w:lvl>
    <w:lvl w:ilvl="7" w:tplc="2DA4613A">
      <w:numFmt w:val="bullet"/>
      <w:lvlText w:val="•"/>
      <w:lvlJc w:val="left"/>
      <w:pPr>
        <w:ind w:left="7278" w:hanging="394"/>
      </w:pPr>
      <w:rPr>
        <w:rFonts w:hint="default"/>
        <w:lang w:val="ru-RU" w:eastAsia="en-US" w:bidi="ar-SA"/>
      </w:rPr>
    </w:lvl>
    <w:lvl w:ilvl="8" w:tplc="875C78D6">
      <w:numFmt w:val="bullet"/>
      <w:lvlText w:val="•"/>
      <w:lvlJc w:val="left"/>
      <w:pPr>
        <w:ind w:left="8301" w:hanging="394"/>
      </w:pPr>
      <w:rPr>
        <w:rFonts w:hint="default"/>
        <w:lang w:val="ru-RU" w:eastAsia="en-US" w:bidi="ar-SA"/>
      </w:rPr>
    </w:lvl>
  </w:abstractNum>
  <w:abstractNum w:abstractNumId="2">
    <w:nsid w:val="7BBE0144"/>
    <w:multiLevelType w:val="hybridMultilevel"/>
    <w:tmpl w:val="13B09C76"/>
    <w:lvl w:ilvl="0" w:tplc="DFA8F24A">
      <w:start w:val="1"/>
      <w:numFmt w:val="decimal"/>
      <w:lvlText w:val="%1."/>
      <w:lvlJc w:val="left"/>
      <w:pPr>
        <w:ind w:left="743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5C5CF0">
      <w:numFmt w:val="bullet"/>
      <w:lvlText w:val="•"/>
      <w:lvlJc w:val="left"/>
      <w:pPr>
        <w:ind w:left="1700" w:hanging="351"/>
      </w:pPr>
      <w:rPr>
        <w:rFonts w:hint="default"/>
        <w:lang w:val="ru-RU" w:eastAsia="en-US" w:bidi="ar-SA"/>
      </w:rPr>
    </w:lvl>
    <w:lvl w:ilvl="2" w:tplc="F6D4A49A">
      <w:numFmt w:val="bullet"/>
      <w:lvlText w:val="•"/>
      <w:lvlJc w:val="left"/>
      <w:pPr>
        <w:ind w:left="2661" w:hanging="351"/>
      </w:pPr>
      <w:rPr>
        <w:rFonts w:hint="default"/>
        <w:lang w:val="ru-RU" w:eastAsia="en-US" w:bidi="ar-SA"/>
      </w:rPr>
    </w:lvl>
    <w:lvl w:ilvl="3" w:tplc="39F01A3C">
      <w:numFmt w:val="bullet"/>
      <w:lvlText w:val="•"/>
      <w:lvlJc w:val="left"/>
      <w:pPr>
        <w:ind w:left="3621" w:hanging="351"/>
      </w:pPr>
      <w:rPr>
        <w:rFonts w:hint="default"/>
        <w:lang w:val="ru-RU" w:eastAsia="en-US" w:bidi="ar-SA"/>
      </w:rPr>
    </w:lvl>
    <w:lvl w:ilvl="4" w:tplc="C83884AC">
      <w:numFmt w:val="bullet"/>
      <w:lvlText w:val="•"/>
      <w:lvlJc w:val="left"/>
      <w:pPr>
        <w:ind w:left="4582" w:hanging="351"/>
      </w:pPr>
      <w:rPr>
        <w:rFonts w:hint="default"/>
        <w:lang w:val="ru-RU" w:eastAsia="en-US" w:bidi="ar-SA"/>
      </w:rPr>
    </w:lvl>
    <w:lvl w:ilvl="5" w:tplc="2FECD114">
      <w:numFmt w:val="bullet"/>
      <w:lvlText w:val="•"/>
      <w:lvlJc w:val="left"/>
      <w:pPr>
        <w:ind w:left="5543" w:hanging="351"/>
      </w:pPr>
      <w:rPr>
        <w:rFonts w:hint="default"/>
        <w:lang w:val="ru-RU" w:eastAsia="en-US" w:bidi="ar-SA"/>
      </w:rPr>
    </w:lvl>
    <w:lvl w:ilvl="6" w:tplc="AA089C7E">
      <w:numFmt w:val="bullet"/>
      <w:lvlText w:val="•"/>
      <w:lvlJc w:val="left"/>
      <w:pPr>
        <w:ind w:left="6503" w:hanging="351"/>
      </w:pPr>
      <w:rPr>
        <w:rFonts w:hint="default"/>
        <w:lang w:val="ru-RU" w:eastAsia="en-US" w:bidi="ar-SA"/>
      </w:rPr>
    </w:lvl>
    <w:lvl w:ilvl="7" w:tplc="F5D486AC">
      <w:numFmt w:val="bullet"/>
      <w:lvlText w:val="•"/>
      <w:lvlJc w:val="left"/>
      <w:pPr>
        <w:ind w:left="7464" w:hanging="351"/>
      </w:pPr>
      <w:rPr>
        <w:rFonts w:hint="default"/>
        <w:lang w:val="ru-RU" w:eastAsia="en-US" w:bidi="ar-SA"/>
      </w:rPr>
    </w:lvl>
    <w:lvl w:ilvl="8" w:tplc="E2BAB1E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B45E8"/>
    <w:rsid w:val="003365F1"/>
    <w:rsid w:val="003A1C8B"/>
    <w:rsid w:val="004B5812"/>
    <w:rsid w:val="005C4BA6"/>
    <w:rsid w:val="006B45E8"/>
    <w:rsid w:val="00D7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EFF5FF-20FD-4CFF-AAD5-9818B6D2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45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5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5E8"/>
    <w:rPr>
      <w:sz w:val="28"/>
      <w:szCs w:val="28"/>
    </w:rPr>
  </w:style>
  <w:style w:type="paragraph" w:styleId="a4">
    <w:name w:val="List Paragraph"/>
    <w:basedOn w:val="a"/>
    <w:uiPriority w:val="1"/>
    <w:qFormat/>
    <w:rsid w:val="006B45E8"/>
    <w:pPr>
      <w:ind w:left="113" w:firstLine="540"/>
    </w:pPr>
  </w:style>
  <w:style w:type="paragraph" w:customStyle="1" w:styleId="TableParagraph">
    <w:name w:val="Table Paragraph"/>
    <w:basedOn w:val="a"/>
    <w:uiPriority w:val="1"/>
    <w:qFormat/>
    <w:rsid w:val="006B4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41C5BF579522F00E2E6154BB3B03372BA5F0AB26683824A53C31ACDD68ABB9D91A25E542BE506014D5197988E978449F6C9FF1BF08Q3s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уведомлению о склонении к коррупции</dc:title>
  <dc:creator>Пользователь</dc:creator>
  <cp:lastModifiedBy>Kru2</cp:lastModifiedBy>
  <cp:revision>5</cp:revision>
  <dcterms:created xsi:type="dcterms:W3CDTF">2024-07-23T04:43:00Z</dcterms:created>
  <dcterms:modified xsi:type="dcterms:W3CDTF">2025-07-15T10:52:00Z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2024-07-23T00:00:00Z</vt:filetime>
  </property>
</Properties>
</file>