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D5E" w:rsidRPr="00935D5E" w:rsidRDefault="00935D5E" w:rsidP="00935D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D5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-724535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5D5E" w:rsidRPr="00935D5E" w:rsidRDefault="00935D5E" w:rsidP="00935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935D5E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:rsidR="00935D5E" w:rsidRPr="00935D5E" w:rsidRDefault="00935D5E" w:rsidP="00935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935D5E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:rsidR="00935D5E" w:rsidRPr="00935D5E" w:rsidRDefault="00935D5E" w:rsidP="00935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935D5E" w:rsidRPr="00935D5E" w:rsidRDefault="00935D5E" w:rsidP="00935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935D5E" w:rsidRPr="00935D5E" w:rsidRDefault="00935D5E" w:rsidP="00935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935D5E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81DAB" wp14:editId="5D770B20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935D5E" w:rsidRPr="00935D5E" w:rsidTr="00935D5E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5D5E" w:rsidRPr="00935D5E" w:rsidRDefault="00935D5E" w:rsidP="00935D5E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26.12.2025</w:t>
            </w:r>
          </w:p>
        </w:tc>
        <w:tc>
          <w:tcPr>
            <w:tcW w:w="3322" w:type="dxa"/>
            <w:vAlign w:val="bottom"/>
            <w:hideMark/>
          </w:tcPr>
          <w:p w:rsidR="00935D5E" w:rsidRPr="00935D5E" w:rsidRDefault="00935D5E" w:rsidP="00935D5E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5D5E" w:rsidRPr="00935D5E" w:rsidRDefault="00935D5E" w:rsidP="00935D5E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3306</w:t>
            </w:r>
          </w:p>
        </w:tc>
      </w:tr>
    </w:tbl>
    <w:p w:rsidR="00935D5E" w:rsidRPr="00935D5E" w:rsidRDefault="00935D5E" w:rsidP="00935D5E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D5E" w:rsidRPr="00935D5E" w:rsidRDefault="00935D5E" w:rsidP="00935D5E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5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  <w:bookmarkStart w:id="0" w:name="_GoBack"/>
      <w:bookmarkEnd w:id="0"/>
    </w:p>
    <w:p w:rsidR="008B5755" w:rsidRPr="001E2FF6" w:rsidRDefault="008B5755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D5987" w:rsidRPr="001E2FF6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8719" w:type="dxa"/>
        <w:tblLook w:val="04A0" w:firstRow="1" w:lastRow="0" w:firstColumn="1" w:lastColumn="0" w:noHBand="0" w:noVBand="1"/>
      </w:tblPr>
      <w:tblGrid>
        <w:gridCol w:w="4928"/>
        <w:gridCol w:w="3791"/>
      </w:tblGrid>
      <w:tr w:rsidR="006D5987" w:rsidRPr="001E2FF6" w:rsidTr="00703768">
        <w:tc>
          <w:tcPr>
            <w:tcW w:w="4928" w:type="dxa"/>
            <w:shd w:val="clear" w:color="auto" w:fill="auto"/>
          </w:tcPr>
          <w:p w:rsidR="006D5987" w:rsidRPr="00EA1031" w:rsidRDefault="00F50AA0" w:rsidP="00CB1B8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 определении временной управляющей организации для управления многоквартирными домами, исключенными из реестра лицензии управляющей организации </w:t>
            </w:r>
            <w:r w:rsidR="00E133F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бщество</w:t>
            </w:r>
            <w:r w:rsidRPr="00CB69D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 ограниченной ответственностью </w:t>
            </w:r>
            <w:r w:rsidR="00CB1B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«Управляющая компания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«</w:t>
            </w:r>
            <w:r w:rsidR="00CB1B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Новый горизонт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3791" w:type="dxa"/>
            <w:shd w:val="clear" w:color="auto" w:fill="auto"/>
          </w:tcPr>
          <w:p w:rsidR="006D5987" w:rsidRPr="001E2FF6" w:rsidRDefault="006D5987" w:rsidP="006D59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6D5987" w:rsidRPr="001E2FF6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272B3" w:rsidRPr="001E2FF6" w:rsidRDefault="000272B3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E2FF6" w:rsidRDefault="001E2FF6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153AE" w:rsidRPr="001E2FF6" w:rsidRDefault="008153AE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162CD" w:rsidRDefault="00EA1031" w:rsidP="003C155B">
      <w:pPr>
        <w:pStyle w:val="ConsPlusNormal"/>
        <w:ind w:firstLine="708"/>
        <w:jc w:val="both"/>
        <w:rPr>
          <w:rFonts w:cs="Times New Roman"/>
          <w:szCs w:val="24"/>
        </w:rPr>
      </w:pPr>
      <w:r>
        <w:t xml:space="preserve">Руководствуясь </w:t>
      </w:r>
      <w:hyperlink r:id="rId10" w:history="1">
        <w:r w:rsidRPr="00EA1031">
          <w:t>частью 17 статьи 161</w:t>
        </w:r>
      </w:hyperlink>
      <w:r>
        <w:t xml:space="preserve"> Жилищного кодекса Российской Федерации, </w:t>
      </w:r>
      <w:hyperlink r:id="rId11" w:history="1">
        <w:r w:rsidRPr="00EA1031">
          <w:t>Постановлением</w:t>
        </w:r>
      </w:hyperlink>
      <w:r>
        <w:t xml:space="preserve"> Правительства Российской Федерации от 21 декабря 2018 года № 1616 «Об утверждении Правил определения управляющей организации для управления </w:t>
      </w:r>
      <w:r w:rsidRPr="00E133F0">
        <w:rPr>
          <w:szCs w:val="24"/>
        </w:rPr>
        <w:t xml:space="preserve">многоквартирным домом, в отношении которого собственниками помещений в многоквартирном доме не выбран способ управления таким домом или выбранный </w:t>
      </w:r>
      <w:r w:rsidR="000A3DDB" w:rsidRPr="00E133F0">
        <w:rPr>
          <w:szCs w:val="24"/>
        </w:rPr>
        <w:t xml:space="preserve"> </w:t>
      </w:r>
      <w:r w:rsidRPr="00E133F0">
        <w:rPr>
          <w:szCs w:val="24"/>
        </w:rPr>
        <w:t>способ управления не реализован, не определена управляющая организация, и</w:t>
      </w:r>
      <w:r w:rsidR="00CD3531" w:rsidRPr="00E133F0">
        <w:rPr>
          <w:szCs w:val="24"/>
        </w:rPr>
        <w:t xml:space="preserve"> </w:t>
      </w:r>
      <w:r w:rsidRPr="00E133F0">
        <w:rPr>
          <w:szCs w:val="24"/>
        </w:rPr>
        <w:t>о внесении изменений</w:t>
      </w:r>
      <w:r w:rsidR="000A3DDB" w:rsidRPr="00E133F0">
        <w:rPr>
          <w:szCs w:val="24"/>
        </w:rPr>
        <w:t xml:space="preserve"> </w:t>
      </w:r>
      <w:r w:rsidRPr="00E133F0">
        <w:rPr>
          <w:szCs w:val="24"/>
        </w:rPr>
        <w:t>в</w:t>
      </w:r>
      <w:r w:rsidR="00CD3531" w:rsidRPr="00E133F0">
        <w:rPr>
          <w:szCs w:val="24"/>
        </w:rPr>
        <w:t xml:space="preserve"> </w:t>
      </w:r>
      <w:r w:rsidRPr="00E133F0">
        <w:rPr>
          <w:szCs w:val="24"/>
        </w:rPr>
        <w:t>некоторые акты Правительства Российской</w:t>
      </w:r>
      <w:r w:rsidR="00CD3531" w:rsidRPr="00E133F0">
        <w:rPr>
          <w:szCs w:val="24"/>
        </w:rPr>
        <w:t xml:space="preserve"> </w:t>
      </w:r>
      <w:r w:rsidRPr="00E133F0">
        <w:rPr>
          <w:szCs w:val="24"/>
        </w:rPr>
        <w:t>Федерации</w:t>
      </w:r>
      <w:r w:rsidR="008B6F45" w:rsidRPr="00E133F0">
        <w:rPr>
          <w:szCs w:val="24"/>
        </w:rPr>
        <w:t>»</w:t>
      </w:r>
      <w:r w:rsidR="00D77C63" w:rsidRPr="00E133F0">
        <w:rPr>
          <w:rFonts w:cs="Times New Roman"/>
          <w:szCs w:val="24"/>
        </w:rPr>
        <w:t xml:space="preserve">, </w:t>
      </w:r>
      <w:r w:rsidR="00733394" w:rsidRPr="00E133F0">
        <w:rPr>
          <w:rFonts w:cs="Times New Roman"/>
          <w:szCs w:val="24"/>
        </w:rPr>
        <w:t>в связи</w:t>
      </w:r>
      <w:r w:rsidR="00E133F0" w:rsidRPr="00E133F0">
        <w:rPr>
          <w:rFonts w:cs="Times New Roman"/>
          <w:szCs w:val="24"/>
        </w:rPr>
        <w:t xml:space="preserve"> с уведомлением Департамента государственного жилищного и строительного надзора Свердловской области </w:t>
      </w:r>
      <w:r w:rsidR="00E133F0" w:rsidRPr="007A68BD">
        <w:rPr>
          <w:rFonts w:cs="Times New Roman"/>
          <w:szCs w:val="24"/>
        </w:rPr>
        <w:t xml:space="preserve">от </w:t>
      </w:r>
      <w:r w:rsidR="007A68BD" w:rsidRPr="007A68BD">
        <w:rPr>
          <w:rFonts w:cs="Times New Roman"/>
          <w:szCs w:val="24"/>
        </w:rPr>
        <w:t>24</w:t>
      </w:r>
      <w:r w:rsidR="00E133F0" w:rsidRPr="007A68BD">
        <w:rPr>
          <w:rFonts w:cs="Times New Roman"/>
          <w:szCs w:val="24"/>
        </w:rPr>
        <w:t xml:space="preserve"> </w:t>
      </w:r>
      <w:r w:rsidR="007A68BD" w:rsidRPr="007A68BD">
        <w:rPr>
          <w:rFonts w:cs="Times New Roman"/>
          <w:szCs w:val="24"/>
        </w:rPr>
        <w:t>декабря 2025 года № 29-22</w:t>
      </w:r>
      <w:r w:rsidR="00E133F0" w:rsidRPr="007A68BD">
        <w:rPr>
          <w:rFonts w:cs="Times New Roman"/>
          <w:szCs w:val="24"/>
        </w:rPr>
        <w:t>-</w:t>
      </w:r>
      <w:r w:rsidR="007A68BD" w:rsidRPr="007A68BD">
        <w:rPr>
          <w:rFonts w:cs="Times New Roman"/>
          <w:szCs w:val="24"/>
        </w:rPr>
        <w:t>01</w:t>
      </w:r>
      <w:r w:rsidR="00E133F0" w:rsidRPr="007A68BD">
        <w:rPr>
          <w:rFonts w:cs="Times New Roman"/>
          <w:szCs w:val="24"/>
        </w:rPr>
        <w:t>/</w:t>
      </w:r>
      <w:r w:rsidR="007A68BD" w:rsidRPr="007A68BD">
        <w:rPr>
          <w:rFonts w:cs="Times New Roman"/>
          <w:szCs w:val="24"/>
        </w:rPr>
        <w:t>49680</w:t>
      </w:r>
      <w:r w:rsidR="00E133F0" w:rsidRPr="007A68BD">
        <w:rPr>
          <w:rFonts w:cs="Times New Roman"/>
          <w:szCs w:val="24"/>
        </w:rPr>
        <w:t xml:space="preserve"> о</w:t>
      </w:r>
      <w:r w:rsidR="007A68BD" w:rsidRPr="007A68BD">
        <w:rPr>
          <w:rFonts w:cs="Times New Roman"/>
          <w:szCs w:val="24"/>
        </w:rPr>
        <w:t xml:space="preserve"> прекращении деятельности ООО «Управляющая компания «Новый горизонт» (ИНН 6678107697) путем реорганизации в форме присоединения к ООО УК «Герцена»</w:t>
      </w:r>
      <w:r w:rsidR="004316B3" w:rsidRPr="007A68BD">
        <w:rPr>
          <w:rFonts w:cs="Times New Roman"/>
          <w:szCs w:val="24"/>
        </w:rPr>
        <w:t xml:space="preserve"> и</w:t>
      </w:r>
      <w:r w:rsidR="007A68BD">
        <w:rPr>
          <w:rFonts w:cs="Times New Roman"/>
          <w:szCs w:val="24"/>
        </w:rPr>
        <w:t>,</w:t>
      </w:r>
      <w:r w:rsidR="004316B3" w:rsidRPr="007A68BD">
        <w:rPr>
          <w:rFonts w:cs="Times New Roman"/>
          <w:szCs w:val="24"/>
        </w:rPr>
        <w:t xml:space="preserve"> </w:t>
      </w:r>
      <w:r w:rsidR="007A68BD" w:rsidRPr="007A68BD">
        <w:rPr>
          <w:rFonts w:cs="Times New Roman"/>
          <w:szCs w:val="24"/>
        </w:rPr>
        <w:t>как следствие</w:t>
      </w:r>
      <w:r w:rsidR="007A68BD">
        <w:rPr>
          <w:rFonts w:cs="Times New Roman"/>
          <w:szCs w:val="24"/>
        </w:rPr>
        <w:t>,</w:t>
      </w:r>
      <w:r w:rsidR="007A68BD" w:rsidRPr="007A68BD">
        <w:rPr>
          <w:rFonts w:cs="Times New Roman"/>
          <w:szCs w:val="24"/>
        </w:rPr>
        <w:t xml:space="preserve"> </w:t>
      </w:r>
      <w:r w:rsidR="004316B3" w:rsidRPr="007A68BD">
        <w:rPr>
          <w:rFonts w:cs="Times New Roman"/>
          <w:szCs w:val="24"/>
        </w:rPr>
        <w:t>необходимости принятия мер по определению способа управления</w:t>
      </w:r>
      <w:r w:rsidR="003C155B" w:rsidRPr="007A68BD">
        <w:rPr>
          <w:rFonts w:cs="Times New Roman"/>
          <w:szCs w:val="24"/>
        </w:rPr>
        <w:t xml:space="preserve"> многоквартирными домами, </w:t>
      </w:r>
      <w:r w:rsidR="007A68BD" w:rsidRPr="007A68BD">
        <w:rPr>
          <w:rFonts w:cs="Times New Roman"/>
          <w:szCs w:val="24"/>
        </w:rPr>
        <w:t xml:space="preserve">ранее обслуживаемыми лицензиатом </w:t>
      </w:r>
      <w:r w:rsidR="007A68BD" w:rsidRPr="00CB1B89">
        <w:rPr>
          <w:rFonts w:cs="Times New Roman"/>
          <w:szCs w:val="24"/>
        </w:rPr>
        <w:t>ООО «Управляющая компания «Новый горизонт»</w:t>
      </w:r>
      <w:r w:rsidR="007A68BD">
        <w:rPr>
          <w:rFonts w:cs="Times New Roman"/>
          <w:szCs w:val="24"/>
        </w:rPr>
        <w:t>,</w:t>
      </w:r>
      <w:r w:rsidR="00CC0078" w:rsidRPr="00E133F0">
        <w:rPr>
          <w:rFonts w:cs="Times New Roman"/>
          <w:szCs w:val="24"/>
        </w:rPr>
        <w:t xml:space="preserve"> </w:t>
      </w:r>
      <w:r w:rsidR="00487CCF">
        <w:rPr>
          <w:rFonts w:cs="Times New Roman"/>
          <w:szCs w:val="24"/>
        </w:rPr>
        <w:t>во исполнение поручений</w:t>
      </w:r>
      <w:r w:rsidR="00701B1B">
        <w:rPr>
          <w:rFonts w:cs="Times New Roman"/>
          <w:szCs w:val="24"/>
        </w:rPr>
        <w:t xml:space="preserve"> протокола</w:t>
      </w:r>
      <w:r w:rsidR="00487CCF">
        <w:rPr>
          <w:rFonts w:cs="Times New Roman"/>
          <w:szCs w:val="24"/>
        </w:rPr>
        <w:t xml:space="preserve"> внеочередно</w:t>
      </w:r>
      <w:r w:rsidR="00701B1B">
        <w:rPr>
          <w:rFonts w:cs="Times New Roman"/>
          <w:szCs w:val="24"/>
        </w:rPr>
        <w:t>го</w:t>
      </w:r>
      <w:r w:rsidR="00487CCF">
        <w:rPr>
          <w:rFonts w:cs="Times New Roman"/>
          <w:szCs w:val="24"/>
        </w:rPr>
        <w:t xml:space="preserve"> заседани</w:t>
      </w:r>
      <w:r w:rsidR="00701B1B">
        <w:rPr>
          <w:rFonts w:cs="Times New Roman"/>
          <w:szCs w:val="24"/>
        </w:rPr>
        <w:t>я</w:t>
      </w:r>
      <w:r w:rsidR="00487CCF">
        <w:rPr>
          <w:rFonts w:cs="Times New Roman"/>
          <w:szCs w:val="24"/>
        </w:rPr>
        <w:t xml:space="preserve"> Комиссии </w:t>
      </w:r>
      <w:r w:rsidR="00701B1B">
        <w:rPr>
          <w:rFonts w:cs="Times New Roman"/>
          <w:szCs w:val="24"/>
        </w:rPr>
        <w:t>по предупреждению и ликвидации чрезвычайных ситуаций и обеспечению пожарной безопасности от</w:t>
      </w:r>
      <w:r w:rsidR="00487CCF">
        <w:rPr>
          <w:rFonts w:cs="Times New Roman"/>
          <w:szCs w:val="24"/>
        </w:rPr>
        <w:t xml:space="preserve"> 25 декабря 2025 года</w:t>
      </w:r>
      <w:r w:rsidR="00487CCF" w:rsidRPr="00D77C63">
        <w:rPr>
          <w:rFonts w:cs="Times New Roman"/>
          <w:szCs w:val="24"/>
        </w:rPr>
        <w:t xml:space="preserve">, </w:t>
      </w:r>
      <w:r w:rsidR="00D77C63" w:rsidRPr="00E133F0">
        <w:rPr>
          <w:rFonts w:cs="Times New Roman"/>
          <w:szCs w:val="24"/>
        </w:rPr>
        <w:t xml:space="preserve">руководствуясь Уставом </w:t>
      </w:r>
      <w:r w:rsidR="00733394" w:rsidRPr="00E133F0">
        <w:rPr>
          <w:rFonts w:cs="Times New Roman"/>
          <w:szCs w:val="24"/>
        </w:rPr>
        <w:t>муниципального</w:t>
      </w:r>
      <w:r w:rsidR="00D77C63" w:rsidRPr="00D77C63">
        <w:rPr>
          <w:rFonts w:cs="Times New Roman"/>
          <w:szCs w:val="24"/>
        </w:rPr>
        <w:t xml:space="preserve"> округа Первоуральск, Администрация </w:t>
      </w:r>
      <w:r w:rsidR="00933B30">
        <w:rPr>
          <w:rFonts w:cs="Times New Roman"/>
          <w:szCs w:val="24"/>
        </w:rPr>
        <w:t>муниципального</w:t>
      </w:r>
      <w:r w:rsidR="00D77C63" w:rsidRPr="00D77C63">
        <w:rPr>
          <w:rFonts w:cs="Times New Roman"/>
          <w:szCs w:val="24"/>
        </w:rPr>
        <w:t xml:space="preserve"> округа Первоуральск</w:t>
      </w:r>
    </w:p>
    <w:p w:rsidR="00D77C63" w:rsidRDefault="00D77C63" w:rsidP="006D59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D77C63" w:rsidRPr="001E2FF6" w:rsidRDefault="00D77C63" w:rsidP="006D59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E7754" w:rsidRPr="003E7754" w:rsidRDefault="003E7754" w:rsidP="003E7754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E775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ПОСТАНОВЛЯЕТ:</w:t>
      </w:r>
    </w:p>
    <w:p w:rsidR="003E7754" w:rsidRPr="00E133F0" w:rsidRDefault="003E7754" w:rsidP="008153A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133F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 </w:t>
      </w:r>
      <w:r w:rsidR="00B2599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Определить общество с ограниченной ответственностью Объединенная жилищная компания «Первоуральское ремонтное предприятие»                                    (далее – ООО ОЖК «ПРП») (ИНН </w:t>
      </w:r>
      <w:r w:rsidR="00B25997" w:rsidRPr="003B6241">
        <w:rPr>
          <w:rFonts w:ascii="Liberation Serif" w:eastAsia="Times New Roman" w:hAnsi="Liberation Serif" w:cs="Times New Roman"/>
          <w:sz w:val="24"/>
          <w:szCs w:val="24"/>
          <w:lang w:eastAsia="ru-RU"/>
        </w:rPr>
        <w:t>6684010439, лицензия</w:t>
      </w:r>
      <w:r w:rsidR="00B25997" w:rsidRPr="009247D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от 14 мая 2015 года № 615)</w:t>
      </w:r>
      <w:r w:rsidR="00B25997"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временной управляющей организацией для управления </w:t>
      </w:r>
      <w:r w:rsidR="00C67B8A" w:rsidRPr="00E133F0">
        <w:rPr>
          <w:rFonts w:ascii="Liberation Serif" w:eastAsia="Times New Roman" w:hAnsi="Liberation Serif" w:cs="Times New Roman"/>
          <w:sz w:val="24"/>
          <w:szCs w:val="24"/>
          <w:lang w:eastAsia="ru-RU"/>
        </w:rPr>
        <w:t>многоквартирными домами</w:t>
      </w:r>
      <w:r w:rsidR="00DF0CD9" w:rsidRPr="00E133F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соответствие с перечнем (</w:t>
      </w:r>
      <w:r w:rsidR="00FB0555" w:rsidRPr="00E133F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Приложение </w:t>
      </w:r>
      <w:r w:rsidR="001D0D41" w:rsidRPr="00E133F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№ </w:t>
      </w:r>
      <w:r w:rsidR="00FB0555" w:rsidRPr="00E133F0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DF0CD9" w:rsidRPr="00E133F0">
        <w:rPr>
          <w:rFonts w:ascii="Liberation Serif" w:eastAsia="Times New Roman" w:hAnsi="Liberation Serif" w:cs="Times New Roman"/>
          <w:sz w:val="24"/>
          <w:szCs w:val="24"/>
          <w:lang w:eastAsia="ru-RU"/>
        </w:rPr>
        <w:t>)</w:t>
      </w:r>
      <w:r w:rsidR="00C67B8A" w:rsidRPr="00E133F0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7252E5" w:rsidRPr="007252E5" w:rsidRDefault="00530FC0" w:rsidP="008153A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133F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2. </w:t>
      </w:r>
      <w:proofErr w:type="gramStart"/>
      <w:r w:rsidR="007252E5" w:rsidRPr="00E133F0">
        <w:rPr>
          <w:rFonts w:ascii="Liberation Serif" w:eastAsia="Times New Roman" w:hAnsi="Liberation Serif" w:cs="Times New Roman"/>
          <w:sz w:val="24"/>
          <w:szCs w:val="24"/>
          <w:lang w:eastAsia="ru-RU"/>
        </w:rPr>
        <w:t>Установить срок управления многоквартирными домами управляющей организацией, указанными в пункте 1 настоящего постановления</w:t>
      </w:r>
      <w:r w:rsidR="007252E5"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>, один год с</w:t>
      </w:r>
      <w:r w:rsid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>о дня</w:t>
      </w:r>
      <w:r w:rsidR="007252E5"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подписания </w:t>
      </w:r>
      <w:r w:rsid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настоящего п</w:t>
      </w:r>
      <w:r w:rsidR="007252E5"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остановления</w:t>
      </w:r>
      <w:r w:rsid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или до выбора собственниками помещений в многоквартирном доме способа управления многоквартирным домом, или до заключения договора управления многоквартирным домом с управляющей организацией, определенной собственниками помещений в многоквартирном доме, или по результатам </w:t>
      </w:r>
      <w:r w:rsid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открытого конкурса, предусмотренного частью 4 статьи 161 Жилищного кодекса</w:t>
      </w:r>
      <w:proofErr w:type="gramEnd"/>
      <w:r w:rsid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Российской Федерации. </w:t>
      </w:r>
    </w:p>
    <w:p w:rsidR="007252E5" w:rsidRDefault="007252E5" w:rsidP="008A37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4"/>
          <w:szCs w:val="24"/>
        </w:rPr>
      </w:pPr>
      <w:r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3. </w:t>
      </w:r>
      <w:proofErr w:type="gramStart"/>
      <w:r w:rsidRPr="007252E5">
        <w:rPr>
          <w:rFonts w:ascii="Liberation Serif" w:hAnsi="Liberation Serif" w:cs="LiberationSerif"/>
          <w:sz w:val="24"/>
          <w:szCs w:val="24"/>
        </w:rPr>
        <w:t>Утвердить перечень работ и (или) услуг по управлению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>многоквартирными домами, услуг и работ по содержанию и ремонту общего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>имущества в многоквартирных домах для собственников жилых помещений,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>которые не приняли решение о выборе способа управления многоквартирными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>домами или выбранный способ управления не реализован, не определена</w:t>
      </w:r>
      <w:r w:rsidR="001D0D41">
        <w:rPr>
          <w:rFonts w:ascii="Liberation Serif" w:hAnsi="Liberation Serif" w:cs="LiberationSerif"/>
          <w:sz w:val="24"/>
          <w:szCs w:val="24"/>
        </w:rPr>
        <w:t xml:space="preserve"> 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 xml:space="preserve">управляющая </w:t>
      </w:r>
      <w:r w:rsidR="001D0D41">
        <w:rPr>
          <w:rFonts w:ascii="Liberation Serif" w:hAnsi="Liberation Serif"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>организация для управления многоквартирными</w:t>
      </w:r>
      <w:r w:rsidR="00117E0B">
        <w:rPr>
          <w:rFonts w:ascii="Liberation Serif" w:hAnsi="Liberation Serif"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 xml:space="preserve"> домами,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 xml:space="preserve">расположенными на территории </w:t>
      </w:r>
      <w:r w:rsidR="00933B30">
        <w:rPr>
          <w:rFonts w:ascii="Liberation Serif" w:hAnsi="Liberation Serif" w:cs="LiberationSerif"/>
          <w:sz w:val="24"/>
          <w:szCs w:val="24"/>
        </w:rPr>
        <w:t>муниципального</w:t>
      </w:r>
      <w:r w:rsidRPr="007252E5">
        <w:rPr>
          <w:rFonts w:ascii="Liberation Serif" w:hAnsi="Liberation Serif" w:cs="LiberationSerif"/>
          <w:sz w:val="24"/>
          <w:szCs w:val="24"/>
        </w:rPr>
        <w:t xml:space="preserve"> округа </w:t>
      </w:r>
      <w:r w:rsidR="001D0D41">
        <w:rPr>
          <w:rFonts w:ascii="Liberation Serif" w:hAnsi="Liberation Serif" w:cs="LiberationSerif"/>
          <w:sz w:val="24"/>
          <w:szCs w:val="24"/>
        </w:rPr>
        <w:t xml:space="preserve">Первоуральск </w:t>
      </w:r>
      <w:r w:rsidRPr="007252E5">
        <w:rPr>
          <w:rFonts w:ascii="Liberation Serif" w:hAnsi="Liberation Serif" w:cs="LiberationSerif"/>
          <w:sz w:val="24"/>
          <w:szCs w:val="24"/>
        </w:rPr>
        <w:t>(</w:t>
      </w:r>
      <w:r w:rsidR="00FB0555">
        <w:rPr>
          <w:rFonts w:ascii="Liberation Serif" w:hAnsi="Liberation Serif" w:cs="LiberationSerif"/>
          <w:sz w:val="24"/>
          <w:szCs w:val="24"/>
        </w:rPr>
        <w:t>Приложение</w:t>
      </w:r>
      <w:r w:rsidR="001D0D41">
        <w:rPr>
          <w:rFonts w:ascii="Liberation Serif" w:hAnsi="Liberation Serif" w:cs="LiberationSerif"/>
          <w:sz w:val="24"/>
          <w:szCs w:val="24"/>
        </w:rPr>
        <w:t xml:space="preserve"> № </w:t>
      </w:r>
      <w:r w:rsidR="00FB0555">
        <w:rPr>
          <w:rFonts w:ascii="Liberation Serif" w:hAnsi="Liberation Serif" w:cs="LiberationSerif"/>
          <w:sz w:val="24"/>
          <w:szCs w:val="24"/>
        </w:rPr>
        <w:t>2</w:t>
      </w:r>
      <w:r w:rsidRPr="007252E5">
        <w:rPr>
          <w:rFonts w:ascii="Liberation Serif" w:hAnsi="Liberation Serif" w:cs="LiberationSerif"/>
          <w:sz w:val="24"/>
          <w:szCs w:val="24"/>
        </w:rPr>
        <w:t>).</w:t>
      </w:r>
      <w:proofErr w:type="gramEnd"/>
    </w:p>
    <w:p w:rsidR="008A376D" w:rsidRPr="00961C83" w:rsidRDefault="008A376D" w:rsidP="008A37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4"/>
          <w:szCs w:val="24"/>
        </w:rPr>
      </w:pPr>
      <w:r w:rsidRPr="008A376D">
        <w:rPr>
          <w:rFonts w:ascii="Liberation Serif" w:hAnsi="Liberation Serif" w:cs="LiberationSerif"/>
          <w:sz w:val="24"/>
          <w:szCs w:val="24"/>
        </w:rPr>
        <w:t>4. Утвердить размер платы за содержание жилого помещения</w:t>
      </w:r>
      <w:r w:rsidRPr="008A376D">
        <w:rPr>
          <w:rFonts w:cs="LiberationSerif"/>
          <w:sz w:val="24"/>
          <w:szCs w:val="24"/>
        </w:rPr>
        <w:t xml:space="preserve"> </w:t>
      </w:r>
      <w:r w:rsidRPr="008A376D">
        <w:rPr>
          <w:rFonts w:ascii="Liberation Serif" w:hAnsi="Liberation Serif" w:cs="LiberationSerif"/>
          <w:sz w:val="24"/>
          <w:szCs w:val="24"/>
        </w:rPr>
        <w:t>для собственников жилых помещений, которые не приняли решение о выборе</w:t>
      </w:r>
      <w:r w:rsidRPr="008A376D">
        <w:rPr>
          <w:rFonts w:cs="LiberationSerif"/>
          <w:sz w:val="24"/>
          <w:szCs w:val="24"/>
        </w:rPr>
        <w:t xml:space="preserve"> </w:t>
      </w:r>
      <w:r w:rsidRPr="008A376D">
        <w:rPr>
          <w:rFonts w:ascii="Liberation Serif" w:hAnsi="Liberation Serif" w:cs="LiberationSerif"/>
          <w:sz w:val="24"/>
          <w:szCs w:val="24"/>
        </w:rPr>
        <w:t>способа управления многоквартирным домом или выбранный способ</w:t>
      </w:r>
      <w:r w:rsidRPr="008A376D">
        <w:rPr>
          <w:rFonts w:cs="LiberationSerif"/>
          <w:sz w:val="24"/>
          <w:szCs w:val="24"/>
        </w:rPr>
        <w:t xml:space="preserve"> </w:t>
      </w:r>
      <w:r w:rsidRPr="008A376D">
        <w:rPr>
          <w:rFonts w:ascii="Liberation Serif" w:hAnsi="Liberation Serif" w:cs="LiberationSerif"/>
          <w:sz w:val="24"/>
          <w:szCs w:val="24"/>
        </w:rPr>
        <w:t>управления не реализован, не определена управляющая организация</w:t>
      </w:r>
      <w:r w:rsidRPr="008A376D">
        <w:rPr>
          <w:rFonts w:cs="LiberationSerif"/>
          <w:sz w:val="24"/>
          <w:szCs w:val="24"/>
        </w:rPr>
        <w:t xml:space="preserve"> </w:t>
      </w:r>
      <w:r w:rsidRPr="008A376D">
        <w:rPr>
          <w:rFonts w:ascii="Liberation Serif" w:hAnsi="Liberation Serif" w:cs="LiberationSerif"/>
          <w:sz w:val="24"/>
          <w:szCs w:val="24"/>
        </w:rPr>
        <w:t xml:space="preserve">для управления многоквартирными домами, расположенными </w:t>
      </w:r>
      <w:r w:rsidRPr="00961C83">
        <w:rPr>
          <w:rFonts w:ascii="Liberation Serif" w:hAnsi="Liberation Serif" w:cs="LiberationSerif"/>
          <w:sz w:val="24"/>
          <w:szCs w:val="24"/>
        </w:rPr>
        <w:t xml:space="preserve">на территории </w:t>
      </w:r>
      <w:r w:rsidR="00933B30" w:rsidRPr="00961C83">
        <w:rPr>
          <w:rFonts w:ascii="Liberation Serif" w:hAnsi="Liberation Serif" w:cs="LiberationSerif"/>
          <w:sz w:val="24"/>
          <w:szCs w:val="24"/>
        </w:rPr>
        <w:t>муниципального</w:t>
      </w:r>
      <w:r w:rsidRPr="00961C83">
        <w:rPr>
          <w:rFonts w:ascii="Liberation Serif" w:hAnsi="Liberation Serif" w:cs="LiberationSerif"/>
          <w:sz w:val="24"/>
          <w:szCs w:val="24"/>
        </w:rPr>
        <w:t xml:space="preserve"> округа Первоуральск (</w:t>
      </w:r>
      <w:r w:rsidR="00FB0555" w:rsidRPr="00961C83">
        <w:rPr>
          <w:rFonts w:ascii="Liberation Serif" w:hAnsi="Liberation Serif" w:cs="LiberationSerif"/>
          <w:sz w:val="24"/>
          <w:szCs w:val="24"/>
        </w:rPr>
        <w:t xml:space="preserve">Приложение </w:t>
      </w:r>
      <w:r w:rsidR="001D0D41" w:rsidRPr="00961C83">
        <w:rPr>
          <w:rFonts w:ascii="Liberation Serif" w:hAnsi="Liberation Serif" w:cs="LiberationSerif"/>
          <w:sz w:val="24"/>
          <w:szCs w:val="24"/>
        </w:rPr>
        <w:t xml:space="preserve">№ </w:t>
      </w:r>
      <w:r w:rsidR="00FB0555" w:rsidRPr="00961C83">
        <w:rPr>
          <w:rFonts w:ascii="Liberation Serif" w:hAnsi="Liberation Serif" w:cs="LiberationSerif"/>
          <w:sz w:val="24"/>
          <w:szCs w:val="24"/>
        </w:rPr>
        <w:t>3</w:t>
      </w:r>
      <w:r w:rsidRPr="00961C83">
        <w:rPr>
          <w:rFonts w:ascii="Liberation Serif" w:hAnsi="Liberation Serif" w:cs="LiberationSerif"/>
          <w:sz w:val="24"/>
          <w:szCs w:val="24"/>
        </w:rPr>
        <w:t>).</w:t>
      </w:r>
    </w:p>
    <w:p w:rsidR="008A376D" w:rsidRPr="008A376D" w:rsidRDefault="008A376D" w:rsidP="00FB05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4"/>
          <w:szCs w:val="24"/>
        </w:rPr>
      </w:pPr>
      <w:r>
        <w:rPr>
          <w:rFonts w:ascii="Liberation Serif" w:hAnsi="Liberation Serif" w:cs="LiberationSerif"/>
          <w:sz w:val="24"/>
          <w:szCs w:val="24"/>
        </w:rPr>
        <w:t xml:space="preserve">5. Управлению жилищно-коммунального хозяйства и строительства </w:t>
      </w:r>
      <w:r w:rsidR="00933B30">
        <w:rPr>
          <w:rFonts w:ascii="Liberation Serif" w:hAnsi="Liberation Serif" w:cs="LiberationSerif"/>
          <w:sz w:val="24"/>
          <w:szCs w:val="24"/>
        </w:rPr>
        <w:t>муниципального</w:t>
      </w:r>
      <w:r>
        <w:rPr>
          <w:rFonts w:ascii="Liberation Serif" w:hAnsi="Liberation Serif" w:cs="LiberationSerif"/>
          <w:sz w:val="24"/>
          <w:szCs w:val="24"/>
        </w:rPr>
        <w:t xml:space="preserve"> округа Первоуральск</w:t>
      </w:r>
      <w:r w:rsidRPr="008A376D">
        <w:rPr>
          <w:rFonts w:ascii="Liberation Serif" w:hAnsi="Liberation Serif" w:cs="LiberationSerif"/>
          <w:sz w:val="24"/>
          <w:szCs w:val="24"/>
        </w:rPr>
        <w:t xml:space="preserve"> в течение одного рабочего дня со дня принятия настоящего</w:t>
      </w:r>
      <w:r w:rsidRPr="008A376D">
        <w:rPr>
          <w:rFonts w:cs="LiberationSerif"/>
          <w:sz w:val="24"/>
          <w:szCs w:val="24"/>
        </w:rPr>
        <w:t xml:space="preserve"> </w:t>
      </w:r>
      <w:r>
        <w:rPr>
          <w:rFonts w:ascii="Liberation Serif" w:hAnsi="Liberation Serif" w:cs="LiberationSerif"/>
          <w:sz w:val="24"/>
          <w:szCs w:val="24"/>
        </w:rPr>
        <w:t xml:space="preserve">постановления </w:t>
      </w:r>
      <w:proofErr w:type="gramStart"/>
      <w:r>
        <w:rPr>
          <w:rFonts w:ascii="Liberation Serif" w:hAnsi="Liberation Serif" w:cs="LiberationSerif"/>
          <w:sz w:val="24"/>
          <w:szCs w:val="24"/>
        </w:rPr>
        <w:t>разместить его</w:t>
      </w:r>
      <w:proofErr w:type="gramEnd"/>
      <w:r w:rsidRPr="008A376D">
        <w:rPr>
          <w:rFonts w:ascii="Liberation Serif" w:hAnsi="Liberation Serif" w:cs="LiberationSerif"/>
          <w:sz w:val="24"/>
          <w:szCs w:val="24"/>
        </w:rPr>
        <w:t xml:space="preserve"> в государственной информационной системе жилищно-коммунального</w:t>
      </w:r>
      <w:r w:rsidRPr="008A376D">
        <w:rPr>
          <w:rFonts w:cs="LiberationSerif"/>
          <w:sz w:val="24"/>
          <w:szCs w:val="24"/>
        </w:rPr>
        <w:t xml:space="preserve"> </w:t>
      </w:r>
      <w:r w:rsidRPr="008A376D">
        <w:rPr>
          <w:rFonts w:ascii="Liberation Serif" w:hAnsi="Liberation Serif" w:cs="LiberationSerif"/>
          <w:sz w:val="24"/>
          <w:szCs w:val="24"/>
        </w:rPr>
        <w:t xml:space="preserve">хозяйства, а также направить в ООО </w:t>
      </w:r>
      <w:r w:rsidR="00DF4E5C">
        <w:rPr>
          <w:rFonts w:ascii="Liberation Serif" w:hAnsi="Liberation Serif" w:cs="LiberationSerif"/>
          <w:sz w:val="24"/>
          <w:szCs w:val="24"/>
        </w:rPr>
        <w:t xml:space="preserve">ОЖК </w:t>
      </w:r>
      <w:r w:rsidRPr="008A376D">
        <w:rPr>
          <w:rFonts w:ascii="Liberation Serif" w:hAnsi="Liberation Serif" w:cs="LiberationSerif"/>
          <w:sz w:val="24"/>
          <w:szCs w:val="24"/>
        </w:rPr>
        <w:t>«</w:t>
      </w:r>
      <w:r w:rsidR="00DF4E5C">
        <w:rPr>
          <w:rFonts w:ascii="Liberation Serif" w:hAnsi="Liberation Serif" w:cs="LiberationSerif"/>
          <w:sz w:val="24"/>
          <w:szCs w:val="24"/>
        </w:rPr>
        <w:t>ПРП</w:t>
      </w:r>
      <w:r w:rsidR="008856A7">
        <w:rPr>
          <w:rFonts w:ascii="Liberation Serif" w:hAnsi="Liberation Serif" w:cs="LiberationSerif"/>
          <w:sz w:val="24"/>
          <w:szCs w:val="24"/>
        </w:rPr>
        <w:t>»</w:t>
      </w:r>
      <w:r w:rsidRPr="008A376D">
        <w:rPr>
          <w:rFonts w:ascii="Liberation Serif" w:hAnsi="Liberation Serif" w:cs="LiberationSerif"/>
          <w:sz w:val="24"/>
          <w:szCs w:val="24"/>
        </w:rPr>
        <w:t xml:space="preserve"> и в Департамент государственного</w:t>
      </w:r>
      <w:r w:rsidRPr="008A376D">
        <w:rPr>
          <w:rFonts w:cs="LiberationSerif"/>
          <w:sz w:val="24"/>
          <w:szCs w:val="24"/>
        </w:rPr>
        <w:t xml:space="preserve"> </w:t>
      </w:r>
      <w:r w:rsidRPr="008A376D">
        <w:rPr>
          <w:rFonts w:ascii="Liberation Serif" w:hAnsi="Liberation Serif" w:cs="LiberationSerif"/>
          <w:sz w:val="24"/>
          <w:szCs w:val="24"/>
        </w:rPr>
        <w:t>жилищного и строительного надзора Свердловской области</w:t>
      </w:r>
      <w:r w:rsidR="00C32188">
        <w:rPr>
          <w:rFonts w:ascii="Liberation Serif" w:hAnsi="Liberation Serif" w:cs="LiberationSerif"/>
          <w:sz w:val="24"/>
          <w:szCs w:val="24"/>
        </w:rPr>
        <w:t>.</w:t>
      </w:r>
    </w:p>
    <w:p w:rsidR="000637F9" w:rsidRPr="008A376D" w:rsidRDefault="009F535E" w:rsidP="008A37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hAnsi="Liberation Serif" w:cs="LiberationSerif"/>
          <w:sz w:val="24"/>
          <w:szCs w:val="24"/>
        </w:rPr>
        <w:t xml:space="preserve">6. </w:t>
      </w:r>
      <w:r w:rsidR="00705309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Настоящее постановление разместить на официальном сайте </w:t>
      </w:r>
      <w:r w:rsidR="00933B30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705309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Первоуральск.</w:t>
      </w:r>
    </w:p>
    <w:p w:rsidR="006D5987" w:rsidRPr="008A376D" w:rsidRDefault="008856A7" w:rsidP="008A376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7</w:t>
      </w:r>
      <w:r w:rsidR="003E7754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</w:t>
      </w:r>
      <w:proofErr w:type="gramStart"/>
      <w:r w:rsidR="003E7754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Контроль за</w:t>
      </w:r>
      <w:proofErr w:type="gramEnd"/>
      <w:r w:rsidR="003E7754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исполнением настоящего </w:t>
      </w:r>
      <w:r w:rsidR="00EB0CE1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>п</w:t>
      </w:r>
      <w:r w:rsidR="003E7754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остановления возложить на заместителя Главы </w:t>
      </w:r>
      <w:r w:rsidR="00933B30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3E7754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 по жилищно-коммунальному хозяйству, городскому хозяйству и экологии </w:t>
      </w:r>
      <w:r w:rsidR="0093205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Д.Н. </w:t>
      </w:r>
      <w:r w:rsidR="00102D54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Полякова.</w:t>
      </w:r>
    </w:p>
    <w:p w:rsidR="008F2CF7" w:rsidRDefault="008F2CF7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061EDF" w:rsidRDefault="00061EDF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BF6220" w:rsidRDefault="00BF6220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8B5755" w:rsidRDefault="008B5755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DF4E5C" w:rsidRDefault="00DF4E5C" w:rsidP="00DF4E5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Глава</w:t>
      </w:r>
      <w:r w:rsidRPr="0070530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Pr="0070530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                              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</w:t>
      </w:r>
      <w:r w:rsidRPr="0070530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И.В. 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Кабец</w:t>
      </w:r>
      <w:proofErr w:type="spellEnd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811"/>
      </w:tblGrid>
      <w:tr w:rsidR="00935D5E" w:rsidRPr="006D5987" w:rsidTr="00703768">
        <w:tc>
          <w:tcPr>
            <w:tcW w:w="1811" w:type="dxa"/>
            <w:shd w:val="clear" w:color="auto" w:fill="auto"/>
          </w:tcPr>
          <w:p w:rsidR="00935D5E" w:rsidRPr="006D5987" w:rsidRDefault="00935D5E" w:rsidP="006D5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65B54" w:rsidRDefault="00265B54" w:rsidP="00061EDF"/>
    <w:sectPr w:rsidR="00265B54" w:rsidSect="00935D5E">
      <w:headerReference w:type="default" r:id="rId12"/>
      <w:headerReference w:type="first" r:id="rId13"/>
      <w:pgSz w:w="11906" w:h="16838" w:code="9"/>
      <w:pgMar w:top="0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5B7" w:rsidRDefault="004C35B7" w:rsidP="006D5987">
      <w:pPr>
        <w:spacing w:after="0" w:line="240" w:lineRule="auto"/>
      </w:pPr>
      <w:r>
        <w:separator/>
      </w:r>
    </w:p>
  </w:endnote>
  <w:endnote w:type="continuationSeparator" w:id="0">
    <w:p w:rsidR="004C35B7" w:rsidRDefault="004C35B7" w:rsidP="006D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5B7" w:rsidRDefault="004C35B7" w:rsidP="006D5987">
      <w:pPr>
        <w:spacing w:after="0" w:line="240" w:lineRule="auto"/>
      </w:pPr>
      <w:r>
        <w:separator/>
      </w:r>
    </w:p>
  </w:footnote>
  <w:footnote w:type="continuationSeparator" w:id="0">
    <w:p w:rsidR="004C35B7" w:rsidRDefault="004C35B7" w:rsidP="006D5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987" w:rsidRDefault="007970E9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0E9" w:rsidRDefault="007970E9">
    <w:pPr>
      <w:pStyle w:val="a3"/>
      <w:jc w:val="center"/>
    </w:pPr>
  </w:p>
  <w:p w:rsidR="007970E9" w:rsidRDefault="007970E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439D"/>
    <w:multiLevelType w:val="hybridMultilevel"/>
    <w:tmpl w:val="23908E9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836"/>
    <w:rsid w:val="000075C8"/>
    <w:rsid w:val="00011686"/>
    <w:rsid w:val="00015F8D"/>
    <w:rsid w:val="00025B13"/>
    <w:rsid w:val="000272B3"/>
    <w:rsid w:val="000332D7"/>
    <w:rsid w:val="00061EDF"/>
    <w:rsid w:val="00062BCC"/>
    <w:rsid w:val="000637F9"/>
    <w:rsid w:val="000775C4"/>
    <w:rsid w:val="000801EF"/>
    <w:rsid w:val="000A3DDB"/>
    <w:rsid w:val="000D12C0"/>
    <w:rsid w:val="000D51D2"/>
    <w:rsid w:val="000F36F8"/>
    <w:rsid w:val="00102D54"/>
    <w:rsid w:val="00117E0B"/>
    <w:rsid w:val="00145BC8"/>
    <w:rsid w:val="00150430"/>
    <w:rsid w:val="001526FA"/>
    <w:rsid w:val="0015668D"/>
    <w:rsid w:val="001639DF"/>
    <w:rsid w:val="001641D0"/>
    <w:rsid w:val="001854A6"/>
    <w:rsid w:val="001C0221"/>
    <w:rsid w:val="001D0D41"/>
    <w:rsid w:val="001D1605"/>
    <w:rsid w:val="001D1E10"/>
    <w:rsid w:val="001D5F67"/>
    <w:rsid w:val="001E2FF6"/>
    <w:rsid w:val="001F0F3F"/>
    <w:rsid w:val="001F3650"/>
    <w:rsid w:val="001F4E51"/>
    <w:rsid w:val="002551A5"/>
    <w:rsid w:val="00265B54"/>
    <w:rsid w:val="0028601D"/>
    <w:rsid w:val="002D12CC"/>
    <w:rsid w:val="002E54BF"/>
    <w:rsid w:val="00332D0C"/>
    <w:rsid w:val="00374703"/>
    <w:rsid w:val="003C155B"/>
    <w:rsid w:val="003E7754"/>
    <w:rsid w:val="00422100"/>
    <w:rsid w:val="00422836"/>
    <w:rsid w:val="004316B3"/>
    <w:rsid w:val="00434090"/>
    <w:rsid w:val="00453D1A"/>
    <w:rsid w:val="004649F2"/>
    <w:rsid w:val="00477E7B"/>
    <w:rsid w:val="00487CCF"/>
    <w:rsid w:val="004B39F0"/>
    <w:rsid w:val="004B7C64"/>
    <w:rsid w:val="004C35B7"/>
    <w:rsid w:val="004D66B0"/>
    <w:rsid w:val="004D75B9"/>
    <w:rsid w:val="00530FC0"/>
    <w:rsid w:val="00540BB6"/>
    <w:rsid w:val="00546214"/>
    <w:rsid w:val="005A39D7"/>
    <w:rsid w:val="005F1F72"/>
    <w:rsid w:val="005F3B62"/>
    <w:rsid w:val="0060416E"/>
    <w:rsid w:val="00647752"/>
    <w:rsid w:val="00670308"/>
    <w:rsid w:val="0067150A"/>
    <w:rsid w:val="00685715"/>
    <w:rsid w:val="006979DD"/>
    <w:rsid w:val="006A02A3"/>
    <w:rsid w:val="006A64F2"/>
    <w:rsid w:val="006B1B8B"/>
    <w:rsid w:val="006D5987"/>
    <w:rsid w:val="006E42EE"/>
    <w:rsid w:val="00701B1B"/>
    <w:rsid w:val="00705309"/>
    <w:rsid w:val="0072447B"/>
    <w:rsid w:val="007252E5"/>
    <w:rsid w:val="00725586"/>
    <w:rsid w:val="00733394"/>
    <w:rsid w:val="00746CF7"/>
    <w:rsid w:val="0076277E"/>
    <w:rsid w:val="00766520"/>
    <w:rsid w:val="007955E1"/>
    <w:rsid w:val="007970E9"/>
    <w:rsid w:val="007A68BD"/>
    <w:rsid w:val="007B31B1"/>
    <w:rsid w:val="007B5164"/>
    <w:rsid w:val="007B7077"/>
    <w:rsid w:val="007C2BE4"/>
    <w:rsid w:val="007F0256"/>
    <w:rsid w:val="00812818"/>
    <w:rsid w:val="008153AE"/>
    <w:rsid w:val="00821421"/>
    <w:rsid w:val="00823F8F"/>
    <w:rsid w:val="00833F52"/>
    <w:rsid w:val="00872A8D"/>
    <w:rsid w:val="008856A7"/>
    <w:rsid w:val="00886489"/>
    <w:rsid w:val="00891FC3"/>
    <w:rsid w:val="00893265"/>
    <w:rsid w:val="00897E89"/>
    <w:rsid w:val="008A376D"/>
    <w:rsid w:val="008B4F61"/>
    <w:rsid w:val="008B5755"/>
    <w:rsid w:val="008B642A"/>
    <w:rsid w:val="008B6F45"/>
    <w:rsid w:val="008C0D38"/>
    <w:rsid w:val="008F2CF7"/>
    <w:rsid w:val="00914E3A"/>
    <w:rsid w:val="00924B1D"/>
    <w:rsid w:val="0093205F"/>
    <w:rsid w:val="00933B30"/>
    <w:rsid w:val="00935D5E"/>
    <w:rsid w:val="00961C83"/>
    <w:rsid w:val="00981C39"/>
    <w:rsid w:val="00984A0E"/>
    <w:rsid w:val="009F535E"/>
    <w:rsid w:val="00A009CC"/>
    <w:rsid w:val="00A147FB"/>
    <w:rsid w:val="00A16D08"/>
    <w:rsid w:val="00A826E2"/>
    <w:rsid w:val="00AC6563"/>
    <w:rsid w:val="00AE6734"/>
    <w:rsid w:val="00B02FF6"/>
    <w:rsid w:val="00B230E5"/>
    <w:rsid w:val="00B25997"/>
    <w:rsid w:val="00B61400"/>
    <w:rsid w:val="00B903CD"/>
    <w:rsid w:val="00B904FE"/>
    <w:rsid w:val="00BC4BB3"/>
    <w:rsid w:val="00BC4D26"/>
    <w:rsid w:val="00BD0100"/>
    <w:rsid w:val="00BF6220"/>
    <w:rsid w:val="00C12FD7"/>
    <w:rsid w:val="00C23C77"/>
    <w:rsid w:val="00C31363"/>
    <w:rsid w:val="00C32188"/>
    <w:rsid w:val="00C52139"/>
    <w:rsid w:val="00C67B8A"/>
    <w:rsid w:val="00C83A88"/>
    <w:rsid w:val="00C851D4"/>
    <w:rsid w:val="00CB1022"/>
    <w:rsid w:val="00CB1B89"/>
    <w:rsid w:val="00CB5514"/>
    <w:rsid w:val="00CB581B"/>
    <w:rsid w:val="00CC0078"/>
    <w:rsid w:val="00CD3531"/>
    <w:rsid w:val="00CF59F2"/>
    <w:rsid w:val="00D77C63"/>
    <w:rsid w:val="00D819C0"/>
    <w:rsid w:val="00DC4B5A"/>
    <w:rsid w:val="00DD2BD7"/>
    <w:rsid w:val="00DF0CD9"/>
    <w:rsid w:val="00DF4E5C"/>
    <w:rsid w:val="00E100C5"/>
    <w:rsid w:val="00E133F0"/>
    <w:rsid w:val="00E17B55"/>
    <w:rsid w:val="00E41CEC"/>
    <w:rsid w:val="00E51F9E"/>
    <w:rsid w:val="00E6691B"/>
    <w:rsid w:val="00E94944"/>
    <w:rsid w:val="00EA1031"/>
    <w:rsid w:val="00EA7F6F"/>
    <w:rsid w:val="00EB0CE1"/>
    <w:rsid w:val="00ED20B4"/>
    <w:rsid w:val="00EE261F"/>
    <w:rsid w:val="00EF4F4A"/>
    <w:rsid w:val="00F10726"/>
    <w:rsid w:val="00F162CD"/>
    <w:rsid w:val="00F2493F"/>
    <w:rsid w:val="00F50AA0"/>
    <w:rsid w:val="00F640AB"/>
    <w:rsid w:val="00F65F65"/>
    <w:rsid w:val="00F71B55"/>
    <w:rsid w:val="00F76B25"/>
    <w:rsid w:val="00FA3B9A"/>
    <w:rsid w:val="00FA430C"/>
    <w:rsid w:val="00FB0555"/>
    <w:rsid w:val="00FB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5987"/>
  </w:style>
  <w:style w:type="paragraph" w:styleId="a5">
    <w:name w:val="footer"/>
    <w:basedOn w:val="a"/>
    <w:link w:val="a6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5987"/>
  </w:style>
  <w:style w:type="paragraph" w:styleId="a7">
    <w:name w:val="List Paragraph"/>
    <w:basedOn w:val="a"/>
    <w:uiPriority w:val="34"/>
    <w:qFormat/>
    <w:rsid w:val="00062BCC"/>
    <w:pPr>
      <w:ind w:left="720"/>
      <w:contextualSpacing/>
    </w:pPr>
  </w:style>
  <w:style w:type="paragraph" w:customStyle="1" w:styleId="ConsPlusNormal">
    <w:name w:val="ConsPlusNormal"/>
    <w:rsid w:val="00EA1031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8A376D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35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5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5987"/>
  </w:style>
  <w:style w:type="paragraph" w:styleId="a5">
    <w:name w:val="footer"/>
    <w:basedOn w:val="a"/>
    <w:link w:val="a6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5987"/>
  </w:style>
  <w:style w:type="paragraph" w:styleId="a7">
    <w:name w:val="List Paragraph"/>
    <w:basedOn w:val="a"/>
    <w:uiPriority w:val="34"/>
    <w:qFormat/>
    <w:rsid w:val="00062BCC"/>
    <w:pPr>
      <w:ind w:left="720"/>
      <w:contextualSpacing/>
    </w:pPr>
  </w:style>
  <w:style w:type="paragraph" w:customStyle="1" w:styleId="ConsPlusNormal">
    <w:name w:val="ConsPlusNormal"/>
    <w:rsid w:val="00EA1031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8A376D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35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5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4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7FE5AFA6360E9BC753CC526D8A648B05699A0BBD098501A9640303E9A13039BBA3BC7EF886F52B6237AFFECC5F1E4AF169442607DFFDE7EwC4D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7FE5AFA6360E9BC753CC526D8A648B0569EA2BBD39D501A9640303E9A13039BBA3BC7E9806C59E37B35FEB083A0F7AC1394416161wF4D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6904A-FC97-4406-8642-AC305693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Белянская</dc:creator>
  <cp:lastModifiedBy>Ващенко Юлия Александровна</cp:lastModifiedBy>
  <cp:revision>3</cp:revision>
  <dcterms:created xsi:type="dcterms:W3CDTF">2025-12-26T11:12:00Z</dcterms:created>
  <dcterms:modified xsi:type="dcterms:W3CDTF">2025-12-26T11:14:00Z</dcterms:modified>
</cp:coreProperties>
</file>