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DE6" w:rsidRDefault="00C74DE6">
      <w:pPr>
        <w:pStyle w:val="ConsPlusTitlePage"/>
      </w:pPr>
      <w:r>
        <w:br/>
      </w:r>
    </w:p>
    <w:p w:rsidR="00C74DE6" w:rsidRDefault="00C74DE6">
      <w:pPr>
        <w:pStyle w:val="ConsPlusNormal"/>
        <w:jc w:val="both"/>
        <w:outlineLvl w:val="0"/>
      </w:pPr>
    </w:p>
    <w:p w:rsidR="00C74DE6" w:rsidRPr="005A191E" w:rsidRDefault="00C74DE6">
      <w:pPr>
        <w:pStyle w:val="ConsPlusTitle"/>
        <w:jc w:val="center"/>
        <w:outlineLvl w:val="0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АДМИНИСТРАЦИЯ ГОРОДСКОГО ОКРУГА ПЕРВОУРАЛЬСК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ПОСТАНОВЛЕНИЕ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от 31 октября 2024 г. N 2734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ОБ УТВЕРЖДЕНИИ ПЕРЕЧНЯ МУНИЦИПАЛЬНОГО ИМУЩЕСТВА,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НАХОДЯЩЕГОСЯ В СОБСТВЕННОСТИ ГОРОДСКОГО ОКРУГА ПЕРВОУРАЛЬСК,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proofErr w:type="gramStart"/>
      <w:r w:rsidRPr="005A191E">
        <w:rPr>
          <w:rFonts w:ascii="Liberation Serif" w:hAnsi="Liberation Serif"/>
        </w:rPr>
        <w:t>ПРЕДНАЗНАЧЕННОГО ДЛЯ ПРЕДОСТАВЛЕНИЯ ВО ВЛАДЕНИЕ И (ИЛИ)</w:t>
      </w:r>
      <w:proofErr w:type="gramEnd"/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ПОЛЬЗОВАНИЕ СУБЪЕКТАМ МАЛОГО И СРЕДНЕГО ПРЕДПРИНИМАТЕЛЬСТВА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И ОРГАНИЗАЦИЯМ, ОБРАЗУЮЩИМ ИНФРАСТРУКТУРУ ПОДДЕРЖКИ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СУБЪЕКТОВ МАЛОГО И СРЕДНЕГО ПРЕДПРИНИМАТЕЛЬСТВА,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А ТАКЖЕ ФИЗИЧЕСКИХ ЛИЦ, НЕ ЯВЛЯЮЩИХСЯ ИНДИВИДУАЛЬНЫМИ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 xml:space="preserve">ПРЕДПРИНИМАТЕЛЯМИ И </w:t>
      </w:r>
      <w:proofErr w:type="gramStart"/>
      <w:r w:rsidRPr="005A191E">
        <w:rPr>
          <w:rFonts w:ascii="Liberation Serif" w:hAnsi="Liberation Serif"/>
        </w:rPr>
        <w:t>ПРИМЕНЯЮЩИХ</w:t>
      </w:r>
      <w:proofErr w:type="gramEnd"/>
      <w:r w:rsidRPr="005A191E">
        <w:rPr>
          <w:rFonts w:ascii="Liberation Serif" w:hAnsi="Liberation Serif"/>
        </w:rPr>
        <w:t xml:space="preserve"> СПЕЦИАЛЬНЫЙ НАЛОГОВЫЙ РЕЖИМ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"НАЛОГ НА ПРОФЕССИОНАЛЬНЫЙ ДОХОД"</w:t>
      </w:r>
    </w:p>
    <w:p w:rsidR="00C74DE6" w:rsidRPr="005A191E" w:rsidRDefault="00C74DE6">
      <w:pPr>
        <w:pStyle w:val="ConsPlusNormal"/>
        <w:spacing w:after="1"/>
        <w:rPr>
          <w:rFonts w:ascii="Liberation Serif" w:hAnsi="Liberation Serif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74DE6" w:rsidRPr="005A19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  <w:color w:val="392C69"/>
              </w:rPr>
              <w:t>Список изменяющих документов</w:t>
            </w:r>
          </w:p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proofErr w:type="gramStart"/>
            <w:r w:rsidRPr="005A191E">
              <w:rPr>
                <w:rFonts w:ascii="Liberation Serif" w:hAnsi="Liberation Serif"/>
                <w:color w:val="392C69"/>
              </w:rPr>
              <w:t xml:space="preserve">(в ред. </w:t>
            </w:r>
            <w:hyperlink r:id="rId5">
              <w:r w:rsidRPr="005A191E">
                <w:rPr>
                  <w:rFonts w:ascii="Liberation Serif" w:hAnsi="Liberation Serif"/>
                  <w:color w:val="0000FF"/>
                </w:rPr>
                <w:t>Постановления</w:t>
              </w:r>
            </w:hyperlink>
            <w:r w:rsidRPr="005A191E">
              <w:rPr>
                <w:rFonts w:ascii="Liberation Serif" w:hAnsi="Liberation Serif"/>
                <w:color w:val="392C69"/>
              </w:rPr>
              <w:t xml:space="preserve"> Администрации муниципального округа Первоуральск</w:t>
            </w:r>
            <w:proofErr w:type="gramEnd"/>
          </w:p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  <w:color w:val="392C69"/>
              </w:rPr>
              <w:t>от 29.10.2025 N 2783)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</w:tr>
    </w:tbl>
    <w:p w:rsidR="00C74DE6" w:rsidRPr="005A191E" w:rsidRDefault="00C74DE6">
      <w:pPr>
        <w:pStyle w:val="ConsPlusNormal"/>
        <w:jc w:val="both"/>
        <w:rPr>
          <w:rFonts w:ascii="Liberation Serif" w:hAnsi="Liberation Serif"/>
        </w:rPr>
      </w:pPr>
    </w:p>
    <w:p w:rsidR="00C74DE6" w:rsidRPr="005A191E" w:rsidRDefault="00C74DE6">
      <w:pPr>
        <w:pStyle w:val="ConsPlusNormal"/>
        <w:ind w:firstLine="540"/>
        <w:jc w:val="both"/>
        <w:rPr>
          <w:rFonts w:ascii="Liberation Serif" w:hAnsi="Liberation Serif"/>
        </w:rPr>
      </w:pPr>
      <w:proofErr w:type="gramStart"/>
      <w:r w:rsidRPr="005A191E">
        <w:rPr>
          <w:rFonts w:ascii="Liberation Serif" w:hAnsi="Liberation Serif"/>
        </w:rPr>
        <w:t xml:space="preserve">На основании </w:t>
      </w:r>
      <w:hyperlink r:id="rId6">
        <w:r w:rsidRPr="005A191E">
          <w:rPr>
            <w:rFonts w:ascii="Liberation Serif" w:hAnsi="Liberation Serif"/>
            <w:color w:val="0000FF"/>
          </w:rPr>
          <w:t>статьи 18</w:t>
        </w:r>
      </w:hyperlink>
      <w:r w:rsidRPr="005A191E">
        <w:rPr>
          <w:rFonts w:ascii="Liberation Serif" w:hAnsi="Liberation Serif"/>
        </w:rPr>
        <w:t xml:space="preserve"> Федерального закона от 24 июля 2007 года N 209-ФЗ "О развитии малого и среднего предпринимательства в Российской Федерации", </w:t>
      </w:r>
      <w:hyperlink r:id="rId7">
        <w:r w:rsidRPr="005A191E">
          <w:rPr>
            <w:rFonts w:ascii="Liberation Serif" w:hAnsi="Liberation Serif"/>
            <w:color w:val="0000FF"/>
          </w:rPr>
          <w:t>Положения</w:t>
        </w:r>
      </w:hyperlink>
      <w:r w:rsidRPr="005A191E">
        <w:rPr>
          <w:rFonts w:ascii="Liberation Serif" w:hAnsi="Liberation Serif"/>
        </w:rPr>
        <w:t xml:space="preserve"> "О порядке формирования, ведения, ежегодного дополнения и опубликования перечня муниципального имущества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малого и среднего предпринимательства", утвержденного Решением Первоуральской городской</w:t>
      </w:r>
      <w:proofErr w:type="gramEnd"/>
      <w:r w:rsidRPr="005A191E">
        <w:rPr>
          <w:rFonts w:ascii="Liberation Serif" w:hAnsi="Liberation Serif"/>
        </w:rPr>
        <w:t xml:space="preserve"> Думы от 27 декабря 2018 года N 159, в связи с актуализацией договоров аренды объектов муниципального нежилого фонда, Администрация городского округа Первоуральск постановляет:</w:t>
      </w:r>
    </w:p>
    <w:p w:rsidR="00C74DE6" w:rsidRPr="005A191E" w:rsidRDefault="00C74DE6">
      <w:pPr>
        <w:pStyle w:val="ConsPlusNormal"/>
        <w:spacing w:before="220"/>
        <w:ind w:firstLine="540"/>
        <w:jc w:val="both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 xml:space="preserve">1. </w:t>
      </w:r>
      <w:proofErr w:type="gramStart"/>
      <w:r w:rsidRPr="005A191E">
        <w:rPr>
          <w:rFonts w:ascii="Liberation Serif" w:hAnsi="Liberation Serif"/>
        </w:rPr>
        <w:t xml:space="preserve">Утвердить новый </w:t>
      </w:r>
      <w:hyperlink w:anchor="P38">
        <w:r w:rsidRPr="005A191E">
          <w:rPr>
            <w:rFonts w:ascii="Liberation Serif" w:hAnsi="Liberation Serif"/>
            <w:color w:val="0000FF"/>
          </w:rPr>
          <w:t>перечень</w:t>
        </w:r>
      </w:hyperlink>
      <w:r w:rsidRPr="005A191E">
        <w:rPr>
          <w:rFonts w:ascii="Liberation Serif" w:hAnsi="Liberation Serif"/>
        </w:rPr>
        <w:t xml:space="preserve"> муниципального имущества, находящегося в собственности городского округа Первоуральск,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согласно приложению.</w:t>
      </w:r>
      <w:proofErr w:type="gramEnd"/>
    </w:p>
    <w:p w:rsidR="00C74DE6" w:rsidRPr="005A191E" w:rsidRDefault="00C74DE6">
      <w:pPr>
        <w:pStyle w:val="ConsPlusNormal"/>
        <w:spacing w:before="220"/>
        <w:ind w:firstLine="540"/>
        <w:jc w:val="both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 xml:space="preserve">2. </w:t>
      </w:r>
      <w:proofErr w:type="gramStart"/>
      <w:r w:rsidRPr="005A191E">
        <w:rPr>
          <w:rFonts w:ascii="Liberation Serif" w:hAnsi="Liberation Serif"/>
        </w:rPr>
        <w:t xml:space="preserve">Признать утратившим силу </w:t>
      </w:r>
      <w:hyperlink r:id="rId8">
        <w:r w:rsidRPr="005A191E">
          <w:rPr>
            <w:rFonts w:ascii="Liberation Serif" w:hAnsi="Liberation Serif"/>
            <w:color w:val="0000FF"/>
          </w:rPr>
          <w:t>Постановление</w:t>
        </w:r>
      </w:hyperlink>
      <w:r w:rsidRPr="005A191E">
        <w:rPr>
          <w:rFonts w:ascii="Liberation Serif" w:hAnsi="Liberation Serif"/>
        </w:rPr>
        <w:t xml:space="preserve"> Администрации городского округа Первоуральск от 25 января 2019 года N 117 "Об утверждении перечня муниципального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</w:t>
      </w:r>
      <w:proofErr w:type="gramEnd"/>
      <w:r w:rsidRPr="005A191E">
        <w:rPr>
          <w:rFonts w:ascii="Liberation Serif" w:hAnsi="Liberation Serif"/>
        </w:rPr>
        <w:t>".</w:t>
      </w:r>
    </w:p>
    <w:p w:rsidR="00C74DE6" w:rsidRPr="005A191E" w:rsidRDefault="00C74DE6">
      <w:pPr>
        <w:pStyle w:val="ConsPlusNormal"/>
        <w:spacing w:before="220"/>
        <w:ind w:firstLine="540"/>
        <w:jc w:val="both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3. Настоящее Постановление опубликовать в газете "Вечерний Первоуральск" и разместить на официальном сайте городского округа Первоуральск.</w:t>
      </w:r>
    </w:p>
    <w:p w:rsidR="00C74DE6" w:rsidRPr="005A191E" w:rsidRDefault="00C74DE6">
      <w:pPr>
        <w:pStyle w:val="ConsPlusNormal"/>
        <w:spacing w:before="220"/>
        <w:ind w:firstLine="540"/>
        <w:jc w:val="both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 xml:space="preserve">4. </w:t>
      </w:r>
      <w:proofErr w:type="gramStart"/>
      <w:r w:rsidRPr="005A191E">
        <w:rPr>
          <w:rFonts w:ascii="Liberation Serif" w:hAnsi="Liberation Serif"/>
        </w:rPr>
        <w:t>Контроль за</w:t>
      </w:r>
      <w:proofErr w:type="gramEnd"/>
      <w:r w:rsidRPr="005A191E">
        <w:rPr>
          <w:rFonts w:ascii="Liberation Serif" w:hAnsi="Liberation Serif"/>
        </w:rPr>
        <w:t xml:space="preserve"> исполнением настоящего Постановления возложить на заместителя Главы городского округа Первоуральск по муниципальному управлению Д.М. </w:t>
      </w:r>
      <w:proofErr w:type="spellStart"/>
      <w:r w:rsidRPr="005A191E">
        <w:rPr>
          <w:rFonts w:ascii="Liberation Serif" w:hAnsi="Liberation Serif"/>
        </w:rPr>
        <w:t>Крючкова</w:t>
      </w:r>
      <w:proofErr w:type="spellEnd"/>
      <w:r w:rsidRPr="005A191E">
        <w:rPr>
          <w:rFonts w:ascii="Liberation Serif" w:hAnsi="Liberation Serif"/>
        </w:rPr>
        <w:t>.</w:t>
      </w:r>
    </w:p>
    <w:p w:rsidR="00C74DE6" w:rsidRPr="005A191E" w:rsidRDefault="00C74DE6">
      <w:pPr>
        <w:pStyle w:val="ConsPlusNormal"/>
        <w:jc w:val="both"/>
        <w:rPr>
          <w:rFonts w:ascii="Liberation Serif" w:hAnsi="Liberation Serif"/>
        </w:rPr>
      </w:pPr>
    </w:p>
    <w:p w:rsidR="00C74DE6" w:rsidRPr="005A191E" w:rsidRDefault="00C74DE6">
      <w:pPr>
        <w:pStyle w:val="ConsPlusNormal"/>
        <w:jc w:val="right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Глава</w:t>
      </w:r>
    </w:p>
    <w:p w:rsidR="00C74DE6" w:rsidRPr="005A191E" w:rsidRDefault="00C74DE6">
      <w:pPr>
        <w:pStyle w:val="ConsPlusNormal"/>
        <w:jc w:val="right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городского округа Первоуральск</w:t>
      </w:r>
    </w:p>
    <w:p w:rsidR="00C74DE6" w:rsidRPr="005A191E" w:rsidRDefault="00C74DE6">
      <w:pPr>
        <w:pStyle w:val="ConsPlusNormal"/>
        <w:jc w:val="right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И.В.КАБЕЦ</w:t>
      </w:r>
    </w:p>
    <w:p w:rsidR="00C74DE6" w:rsidRPr="005A191E" w:rsidRDefault="00C74DE6">
      <w:pPr>
        <w:pStyle w:val="ConsPlusNormal"/>
        <w:jc w:val="both"/>
        <w:rPr>
          <w:rFonts w:ascii="Liberation Serif" w:hAnsi="Liberation Serif"/>
        </w:rPr>
      </w:pPr>
    </w:p>
    <w:p w:rsidR="00C74DE6" w:rsidRPr="005A191E" w:rsidRDefault="00C74DE6">
      <w:pPr>
        <w:pStyle w:val="ConsPlusNormal"/>
        <w:jc w:val="both"/>
        <w:rPr>
          <w:rFonts w:ascii="Liberation Serif" w:hAnsi="Liberation Serif"/>
        </w:rPr>
      </w:pPr>
    </w:p>
    <w:p w:rsidR="00C74DE6" w:rsidRPr="005A191E" w:rsidRDefault="00C74DE6">
      <w:pPr>
        <w:pStyle w:val="ConsPlusNormal"/>
        <w:jc w:val="both"/>
        <w:rPr>
          <w:rFonts w:ascii="Liberation Serif" w:hAnsi="Liberation Serif"/>
        </w:rPr>
      </w:pPr>
    </w:p>
    <w:p w:rsidR="00C74DE6" w:rsidRPr="005A191E" w:rsidRDefault="00C74DE6">
      <w:pPr>
        <w:pStyle w:val="ConsPlusNormal"/>
        <w:jc w:val="both"/>
        <w:rPr>
          <w:rFonts w:ascii="Liberation Serif" w:hAnsi="Liberation Serif"/>
        </w:rPr>
      </w:pPr>
    </w:p>
    <w:p w:rsidR="00C74DE6" w:rsidRPr="005A191E" w:rsidRDefault="00C74DE6">
      <w:pPr>
        <w:pStyle w:val="ConsPlusNormal"/>
        <w:jc w:val="both"/>
        <w:rPr>
          <w:rFonts w:ascii="Liberation Serif" w:hAnsi="Liberation Serif"/>
        </w:rPr>
      </w:pPr>
    </w:p>
    <w:p w:rsidR="00C74DE6" w:rsidRPr="005A191E" w:rsidRDefault="00C74DE6">
      <w:pPr>
        <w:pStyle w:val="ConsPlusNormal"/>
        <w:jc w:val="right"/>
        <w:outlineLvl w:val="0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Приложение</w:t>
      </w:r>
    </w:p>
    <w:p w:rsidR="00C74DE6" w:rsidRPr="005A191E" w:rsidRDefault="00C74DE6">
      <w:pPr>
        <w:pStyle w:val="ConsPlusNormal"/>
        <w:jc w:val="right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к Постановлению Администрации</w:t>
      </w:r>
    </w:p>
    <w:p w:rsidR="00C74DE6" w:rsidRPr="005A191E" w:rsidRDefault="00C74DE6">
      <w:pPr>
        <w:pStyle w:val="ConsPlusNormal"/>
        <w:jc w:val="right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городского округа Первоуральск</w:t>
      </w:r>
    </w:p>
    <w:p w:rsidR="00C74DE6" w:rsidRPr="005A191E" w:rsidRDefault="00C74DE6">
      <w:pPr>
        <w:pStyle w:val="ConsPlusNormal"/>
        <w:jc w:val="right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от 31 октября 2024 г. N 2734</w:t>
      </w:r>
    </w:p>
    <w:p w:rsidR="00C74DE6" w:rsidRPr="005A191E" w:rsidRDefault="00C74DE6">
      <w:pPr>
        <w:pStyle w:val="ConsPlusNormal"/>
        <w:jc w:val="both"/>
        <w:rPr>
          <w:rFonts w:ascii="Liberation Serif" w:hAnsi="Liberation Serif"/>
        </w:rPr>
      </w:pP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bookmarkStart w:id="0" w:name="P38"/>
      <w:bookmarkEnd w:id="0"/>
      <w:r w:rsidRPr="005A191E">
        <w:rPr>
          <w:rFonts w:ascii="Liberation Serif" w:hAnsi="Liberation Serif"/>
        </w:rPr>
        <w:t>ПЕРЕЧЕНЬ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МУНИЦИПАЛЬНОГО ИМУЩЕСТВА, НАХОДЯЩЕГОСЯ В СОБСТВЕННОСТИ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ГОРОДСКОГО ОКРУГА ПЕРВОУРАЛЬСК, ПРЕДНАЗНАЧЕННОГО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ДЛЯ ПРЕДОСТАВЛЕНИЯ ВО ВЛАДЕНИЕ И (ИЛИ) В ПОЛЬЗОВАНИЕ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СУБЪЕКТАМ МАЛОГО И СРЕДНЕГО ПРЕДПРИНИМАТЕЛЬСТВА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И ОРГАНИЗАЦИЯМ, ОБРАЗУЮЩИМ ИНФРАСТРУКТУРУ ПОДДЕРЖКИ МАЛОГО И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СРЕДНЕГО ПРЕДПРИНИМАТЕЛЬСТВА, А ТАКЖЕ ФИЗИЧЕСКИХ ЛИЦ,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 xml:space="preserve">НЕ </w:t>
      </w:r>
      <w:proofErr w:type="gramStart"/>
      <w:r w:rsidRPr="005A191E">
        <w:rPr>
          <w:rFonts w:ascii="Liberation Serif" w:hAnsi="Liberation Serif"/>
        </w:rPr>
        <w:t>ЯВЛЯЮЩИХСЯ</w:t>
      </w:r>
      <w:proofErr w:type="gramEnd"/>
      <w:r w:rsidRPr="005A191E">
        <w:rPr>
          <w:rFonts w:ascii="Liberation Serif" w:hAnsi="Liberation Serif"/>
        </w:rPr>
        <w:t xml:space="preserve"> ИНДИВИДУАЛЬНЫМИ ПРЕДПРИНИМАТЕЛЯМИ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 xml:space="preserve">И </w:t>
      </w:r>
      <w:proofErr w:type="gramStart"/>
      <w:r w:rsidRPr="005A191E">
        <w:rPr>
          <w:rFonts w:ascii="Liberation Serif" w:hAnsi="Liberation Serif"/>
        </w:rPr>
        <w:t>ПРИМЕНЯЮЩИХ</w:t>
      </w:r>
      <w:proofErr w:type="gramEnd"/>
      <w:r w:rsidRPr="005A191E">
        <w:rPr>
          <w:rFonts w:ascii="Liberation Serif" w:hAnsi="Liberation Serif"/>
        </w:rPr>
        <w:t xml:space="preserve"> СПЕЦИАЛЬНЫЙ НАЛОГОВЫЙ РЕЖИМ</w:t>
      </w:r>
    </w:p>
    <w:p w:rsidR="00C74DE6" w:rsidRPr="005A191E" w:rsidRDefault="00C74DE6">
      <w:pPr>
        <w:pStyle w:val="ConsPlusTitle"/>
        <w:jc w:val="center"/>
        <w:rPr>
          <w:rFonts w:ascii="Liberation Serif" w:hAnsi="Liberation Serif"/>
        </w:rPr>
      </w:pPr>
      <w:r w:rsidRPr="005A191E">
        <w:rPr>
          <w:rFonts w:ascii="Liberation Serif" w:hAnsi="Liberation Serif"/>
        </w:rPr>
        <w:t>"НАЛОГ НА ПРОФЕССИОНАЛЬНЫЙ ДОХОД"</w:t>
      </w:r>
    </w:p>
    <w:p w:rsidR="00C74DE6" w:rsidRPr="005A191E" w:rsidRDefault="00C74DE6">
      <w:pPr>
        <w:pStyle w:val="ConsPlusNormal"/>
        <w:spacing w:after="1"/>
        <w:rPr>
          <w:rFonts w:ascii="Liberation Serif" w:hAnsi="Liberation Serif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74DE6" w:rsidRPr="005A19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  <w:color w:val="392C69"/>
              </w:rPr>
              <w:t>Список изменяющих документов</w:t>
            </w:r>
          </w:p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proofErr w:type="gramStart"/>
            <w:r w:rsidRPr="005A191E">
              <w:rPr>
                <w:rFonts w:ascii="Liberation Serif" w:hAnsi="Liberation Serif"/>
                <w:color w:val="392C69"/>
              </w:rPr>
              <w:t xml:space="preserve">(в ред. </w:t>
            </w:r>
            <w:hyperlink r:id="rId9">
              <w:r w:rsidRPr="005A191E">
                <w:rPr>
                  <w:rFonts w:ascii="Liberation Serif" w:hAnsi="Liberation Serif"/>
                  <w:color w:val="0000FF"/>
                </w:rPr>
                <w:t>Постановления</w:t>
              </w:r>
            </w:hyperlink>
            <w:r w:rsidRPr="005A191E">
              <w:rPr>
                <w:rFonts w:ascii="Liberation Serif" w:hAnsi="Liberation Serif"/>
                <w:color w:val="392C69"/>
              </w:rPr>
              <w:t xml:space="preserve"> Администрации муниципального округа Первоуральск</w:t>
            </w:r>
            <w:proofErr w:type="gramEnd"/>
          </w:p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  <w:color w:val="392C69"/>
              </w:rPr>
              <w:t>от 29.10.2025 N 2783)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</w:tr>
    </w:tbl>
    <w:p w:rsidR="00C74DE6" w:rsidRPr="005A191E" w:rsidRDefault="00C74DE6">
      <w:pPr>
        <w:pStyle w:val="ConsPlusNormal"/>
        <w:jc w:val="both"/>
        <w:rPr>
          <w:rFonts w:ascii="Liberation Serif" w:hAnsi="Liberation Serif"/>
        </w:rPr>
      </w:pPr>
    </w:p>
    <w:p w:rsidR="00C74DE6" w:rsidRPr="005A191E" w:rsidRDefault="00C74DE6">
      <w:pPr>
        <w:pStyle w:val="ConsPlusNormal"/>
        <w:rPr>
          <w:rFonts w:ascii="Liberation Serif" w:hAnsi="Liberation Serif"/>
        </w:rPr>
        <w:sectPr w:rsidR="00C74DE6" w:rsidRPr="005A191E" w:rsidSect="00C74D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8"/>
        <w:gridCol w:w="861"/>
        <w:gridCol w:w="777"/>
        <w:gridCol w:w="700"/>
        <w:gridCol w:w="764"/>
        <w:gridCol w:w="1117"/>
        <w:gridCol w:w="729"/>
        <w:gridCol w:w="939"/>
        <w:gridCol w:w="680"/>
        <w:gridCol w:w="703"/>
        <w:gridCol w:w="590"/>
        <w:gridCol w:w="848"/>
        <w:gridCol w:w="822"/>
        <w:gridCol w:w="405"/>
        <w:gridCol w:w="452"/>
        <w:gridCol w:w="984"/>
        <w:gridCol w:w="782"/>
        <w:gridCol w:w="788"/>
        <w:gridCol w:w="710"/>
        <w:gridCol w:w="788"/>
        <w:gridCol w:w="608"/>
        <w:gridCol w:w="873"/>
      </w:tblGrid>
      <w:tr w:rsidR="00C74DE6" w:rsidRPr="005A191E">
        <w:tc>
          <w:tcPr>
            <w:tcW w:w="454" w:type="dxa"/>
            <w:vMerge w:val="restart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 xml:space="preserve">N </w:t>
            </w:r>
            <w:proofErr w:type="gramStart"/>
            <w:r w:rsidRPr="005A191E">
              <w:rPr>
                <w:rFonts w:ascii="Liberation Serif" w:hAnsi="Liberation Serif"/>
              </w:rPr>
              <w:t>п</w:t>
            </w:r>
            <w:proofErr w:type="gramEnd"/>
            <w:r w:rsidRPr="005A191E">
              <w:rPr>
                <w:rFonts w:ascii="Liberation Serif" w:hAnsi="Liberation Serif"/>
              </w:rPr>
              <w:t>/п</w:t>
            </w:r>
          </w:p>
        </w:tc>
        <w:tc>
          <w:tcPr>
            <w:tcW w:w="2029" w:type="dxa"/>
            <w:vMerge w:val="restart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Адрес (местоположение) объекта &lt;1&gt;</w:t>
            </w:r>
          </w:p>
        </w:tc>
        <w:tc>
          <w:tcPr>
            <w:tcW w:w="964" w:type="dxa"/>
            <w:vMerge w:val="restart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Вид объекта недвижимости; тип движимого имущества &lt;2&gt;</w:t>
            </w:r>
          </w:p>
        </w:tc>
        <w:tc>
          <w:tcPr>
            <w:tcW w:w="1639" w:type="dxa"/>
            <w:vMerge w:val="restart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Наименование объекта учета &lt;3&gt;</w:t>
            </w:r>
          </w:p>
        </w:tc>
        <w:tc>
          <w:tcPr>
            <w:tcW w:w="4622" w:type="dxa"/>
            <w:gridSpan w:val="3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Сведения о недвижимом имуществе</w:t>
            </w:r>
          </w:p>
        </w:tc>
        <w:tc>
          <w:tcPr>
            <w:tcW w:w="7723" w:type="dxa"/>
            <w:gridSpan w:val="5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Сведения о недвижимом имуществе</w:t>
            </w:r>
          </w:p>
        </w:tc>
        <w:tc>
          <w:tcPr>
            <w:tcW w:w="2658" w:type="dxa"/>
            <w:gridSpan w:val="3"/>
            <w:vMerge w:val="restart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Сведения о движимом имуществе</w:t>
            </w:r>
          </w:p>
        </w:tc>
        <w:tc>
          <w:tcPr>
            <w:tcW w:w="10508" w:type="dxa"/>
            <w:gridSpan w:val="7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Сведения о правообладателях и о правах третьих лиц на имущество</w:t>
            </w:r>
          </w:p>
        </w:tc>
      </w:tr>
      <w:tr w:rsidR="00C74DE6" w:rsidRPr="005A191E">
        <w:tc>
          <w:tcPr>
            <w:tcW w:w="0" w:type="auto"/>
            <w:vMerge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0" w:type="auto"/>
            <w:vMerge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0" w:type="auto"/>
            <w:vMerge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0" w:type="auto"/>
            <w:vMerge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4622" w:type="dxa"/>
            <w:gridSpan w:val="3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Основная характеристика объекта недвижимости &lt;4&gt;</w:t>
            </w:r>
          </w:p>
        </w:tc>
        <w:tc>
          <w:tcPr>
            <w:tcW w:w="3086" w:type="dxa"/>
            <w:gridSpan w:val="2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 номер &lt;5&gt;</w:t>
            </w:r>
          </w:p>
        </w:tc>
        <w:tc>
          <w:tcPr>
            <w:tcW w:w="1654" w:type="dxa"/>
            <w:vMerge w:val="restart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Техническое состояние объекта недвижимости</w:t>
            </w:r>
          </w:p>
        </w:tc>
        <w:tc>
          <w:tcPr>
            <w:tcW w:w="1339" w:type="dxa"/>
            <w:vMerge w:val="restart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Категория земель &lt;7&gt;</w:t>
            </w:r>
          </w:p>
        </w:tc>
        <w:tc>
          <w:tcPr>
            <w:tcW w:w="1644" w:type="dxa"/>
            <w:vMerge w:val="restart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Вид разрешенного использования &lt;8&gt;</w:t>
            </w:r>
          </w:p>
        </w:tc>
        <w:tc>
          <w:tcPr>
            <w:tcW w:w="0" w:type="auto"/>
            <w:gridSpan w:val="3"/>
            <w:vMerge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3345" w:type="dxa"/>
            <w:gridSpan w:val="2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Для договоров аренды и безвозмездного пользования</w:t>
            </w:r>
          </w:p>
        </w:tc>
        <w:tc>
          <w:tcPr>
            <w:tcW w:w="1849" w:type="dxa"/>
            <w:vMerge w:val="restart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Наименование правообладателя &lt;11&gt;</w:t>
            </w:r>
          </w:p>
        </w:tc>
        <w:tc>
          <w:tcPr>
            <w:tcW w:w="737" w:type="dxa"/>
            <w:vMerge w:val="restart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Наличие ограниченного вещного права на имущество &lt;12&gt;</w:t>
            </w:r>
          </w:p>
        </w:tc>
        <w:tc>
          <w:tcPr>
            <w:tcW w:w="1474" w:type="dxa"/>
            <w:vMerge w:val="restart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ИНН правообладателя &lt;13&gt;</w:t>
            </w:r>
          </w:p>
        </w:tc>
        <w:tc>
          <w:tcPr>
            <w:tcW w:w="1134" w:type="dxa"/>
            <w:vMerge w:val="restart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Контактный номер телефона &lt;14&gt;</w:t>
            </w:r>
          </w:p>
        </w:tc>
        <w:tc>
          <w:tcPr>
            <w:tcW w:w="1969" w:type="dxa"/>
            <w:vMerge w:val="restart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Адрес электронной почты &lt;15&gt;</w:t>
            </w:r>
          </w:p>
        </w:tc>
      </w:tr>
      <w:tr w:rsidR="00C74DE6" w:rsidRPr="005A191E">
        <w:tc>
          <w:tcPr>
            <w:tcW w:w="0" w:type="auto"/>
            <w:vMerge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0" w:type="auto"/>
            <w:vMerge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0" w:type="auto"/>
            <w:vMerge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0" w:type="auto"/>
            <w:vMerge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proofErr w:type="gramStart"/>
            <w:r w:rsidRPr="005A191E">
              <w:rPr>
                <w:rFonts w:ascii="Liberation Serif" w:hAnsi="Liberation Serif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</w:t>
            </w:r>
            <w:r w:rsidRPr="005A191E">
              <w:rPr>
                <w:rFonts w:ascii="Liberation Serif" w:hAnsi="Liberation Serif"/>
              </w:rPr>
              <w:lastRenderedPageBreak/>
              <w:t>сть, объем, площадь, глубина залегания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 xml:space="preserve">Фактическое </w:t>
            </w:r>
            <w:proofErr w:type="gramStart"/>
            <w:r w:rsidRPr="005A191E">
              <w:rPr>
                <w:rFonts w:ascii="Liberation Serif" w:hAnsi="Liberation Serif"/>
              </w:rPr>
              <w:t>значение</w:t>
            </w:r>
            <w:proofErr w:type="gramEnd"/>
            <w:r w:rsidRPr="005A191E">
              <w:rPr>
                <w:rFonts w:ascii="Liberation Serif" w:hAnsi="Liberation Serif"/>
              </w:rPr>
              <w:t>/Проектируемое значение (для объектов незавершенного строительства)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proofErr w:type="gramStart"/>
            <w:r w:rsidRPr="005A191E">
              <w:rPr>
                <w:rFonts w:ascii="Liberation Serif" w:hAnsi="Liberation Serif"/>
              </w:rPr>
              <w:t>Единица измерения (для площади - кв. м; для протяженности - м; для глубины залегания - м; для объема - куб. м)</w:t>
            </w:r>
            <w:proofErr w:type="gramEnd"/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Номер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Тип (кадастровый, условный, устаревший)</w:t>
            </w:r>
          </w:p>
        </w:tc>
        <w:tc>
          <w:tcPr>
            <w:tcW w:w="0" w:type="auto"/>
            <w:vMerge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0" w:type="auto"/>
            <w:vMerge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0" w:type="auto"/>
            <w:vMerge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Государственный регистрационный знак (при наличии)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Марка, модель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Год выпуска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Наличие права аренды или права безвозмездного пользования на имущество &lt;10&gt;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Дата окончания срока действия договора (при наличии)</w:t>
            </w:r>
          </w:p>
        </w:tc>
        <w:tc>
          <w:tcPr>
            <w:tcW w:w="0" w:type="auto"/>
            <w:vMerge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0" w:type="auto"/>
            <w:vMerge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0" w:type="auto"/>
            <w:vMerge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0" w:type="auto"/>
            <w:vMerge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0" w:type="auto"/>
            <w:vMerge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1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2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3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4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5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7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9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10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11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12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13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14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15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17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18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19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20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21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22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23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Первоуральск, пр. Ильича, д. 11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помещение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N 8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9,2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66:58:0111013:4610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 xml:space="preserve">складское, административно-хозяйственное, офисное, </w:t>
            </w:r>
            <w:r w:rsidRPr="005A191E">
              <w:rPr>
                <w:rFonts w:ascii="Liberation Serif" w:hAnsi="Liberation Serif"/>
              </w:rPr>
              <w:lastRenderedPageBreak/>
              <w:t>торговое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ИП Черепанов В.А.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16.12.2027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2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Первоуральск, ул. 50 лет СССР, д. 9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помещение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N 45 - 51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71,3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66:58:0111005:3251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складское, административно-хозяйственное, офисное, торговое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ИП Уткин А.А.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05.08.2026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3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Первоуральск, ул. Ватутина, д. 16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помещение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NN 163 - 164 на поэтажном плане 1 этажа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46,8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66:58:0118006:8751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складское, административно-хозяйственное, офисное, торговое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ООО "АГАТ"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17.04.2028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4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Первоуральск, ул. Ватутина, д. 23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помещение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NN 64 - 80 по плану цокольного этажа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167,7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66:58:0118006:8580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 xml:space="preserve">складское, административно-хозяйственное, офисное </w:t>
            </w:r>
            <w:r w:rsidRPr="005A191E">
              <w:rPr>
                <w:rFonts w:ascii="Liberation Serif" w:hAnsi="Liberation Serif"/>
              </w:rPr>
              <w:lastRenderedPageBreak/>
              <w:t>торговое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 xml:space="preserve">ИП </w:t>
            </w:r>
            <w:proofErr w:type="spellStart"/>
            <w:r w:rsidRPr="005A191E">
              <w:rPr>
                <w:rFonts w:ascii="Liberation Serif" w:hAnsi="Liberation Serif"/>
              </w:rPr>
              <w:t>Клабуков</w:t>
            </w:r>
            <w:proofErr w:type="spellEnd"/>
            <w:r w:rsidRPr="005A191E">
              <w:rPr>
                <w:rFonts w:ascii="Liberation Serif" w:hAnsi="Liberation Serif"/>
              </w:rPr>
              <w:t xml:space="preserve"> С.В.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неопределенный срок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5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Первоуральск, ул. Ватутина, д. 38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помещение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NN 13 - 15, 48 - 52 по плану подвала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246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66:58:0118006:7148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складское, административно-хозяйственное, офисное торговое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ИП Змеев Е.В.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неопределенный срок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Первоуральск, ул. Зои Космодемьянской, д. 1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помещение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Нежилые помещения N 1 - 15, 21 - 27 по 1 этажу, N 1 - 24 по 2 этажу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624,9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66:58:0000000:23788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складское, административно-хозяйственное, офисное торговое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ООО "</w:t>
            </w:r>
            <w:proofErr w:type="spellStart"/>
            <w:r w:rsidRPr="005A191E">
              <w:rPr>
                <w:rFonts w:ascii="Liberation Serif" w:hAnsi="Liberation Serif"/>
              </w:rPr>
              <w:t>Экономторг</w:t>
            </w:r>
            <w:proofErr w:type="spellEnd"/>
            <w:r w:rsidRPr="005A191E">
              <w:rPr>
                <w:rFonts w:ascii="Liberation Serif" w:hAnsi="Liberation Serif"/>
              </w:rPr>
              <w:t>"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15.06.2027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7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Первоуральск, ул. Чкалова, 19а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помещение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N 1 - 5. Литер</w:t>
            </w:r>
            <w:proofErr w:type="gramStart"/>
            <w:r w:rsidRPr="005A191E">
              <w:rPr>
                <w:rFonts w:ascii="Liberation Serif" w:hAnsi="Liberation Serif"/>
              </w:rPr>
              <w:t xml:space="preserve"> А</w:t>
            </w:r>
            <w:proofErr w:type="gramEnd"/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55,9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66:58:0118006:7008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складское, административно-хозяйст</w:t>
            </w:r>
            <w:r w:rsidRPr="005A191E">
              <w:rPr>
                <w:rFonts w:ascii="Liberation Serif" w:hAnsi="Liberation Serif"/>
              </w:rPr>
              <w:lastRenderedPageBreak/>
              <w:t>венное, офисное торговое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ООО "АГАТ"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20.12.2026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7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8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Первоуральск, ул. Прокатчиков, д. 2/1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помещение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NN 20 - 29 на поэтажном плане 1 этажа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87,2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66:58:0118006:7051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складское, административно-хозяйственное, офисное торговое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ИП Моисеев М.А.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05.08.2026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9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Первоуральск, пр. Ильича, д. 11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помещение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NN 24, 24а на поэтажном плане 1 этажа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41,3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66:58:0111013:4605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складское, административно-хозяйственное, офисное торговое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ИП Юсупов С.А.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на неопределенный срок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10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 xml:space="preserve">г. Первоуральск, ул. Набережная, </w:t>
            </w:r>
            <w:r w:rsidRPr="005A191E">
              <w:rPr>
                <w:rFonts w:ascii="Liberation Serif" w:hAnsi="Liberation Serif"/>
              </w:rPr>
              <w:lastRenderedPageBreak/>
              <w:t>д. 17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помещение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 xml:space="preserve">NN 19-21 на поэтажном плане </w:t>
            </w:r>
            <w:r w:rsidRPr="005A191E">
              <w:rPr>
                <w:rFonts w:ascii="Liberation Serif" w:hAnsi="Liberation Serif"/>
              </w:rPr>
              <w:lastRenderedPageBreak/>
              <w:t>1 этажа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36,7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66:58:0120011:604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складское, административно-хозяйст</w:t>
            </w:r>
            <w:r w:rsidRPr="005A191E">
              <w:rPr>
                <w:rFonts w:ascii="Liberation Serif" w:hAnsi="Liberation Serif"/>
              </w:rPr>
              <w:lastRenderedPageBreak/>
              <w:t>венное, офисное торговое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ИП Тагирова П.Р.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20.02.2025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11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Первоуральск, ул. Ленина, д. 9а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помещение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N 1-11, на поэтажном плане цокольного этажа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132,4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66:58:0115001:4272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складское, административно-хозяйственное, офисное торговое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ИП Юсупов С.А.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07.07.2025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12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Первоуральск, пр. Ильича, д. 11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помещение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NN 22, 22а, 22б, 22в, 22г по плану 1 этажа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68,5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66:58:0111013:4362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складское, административно-хозяйственное, офисное торговое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ООО "Счастливая жизнь"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30.12.2025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13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 xml:space="preserve">г. Первоуральск, ул. Ватутина, д. </w:t>
            </w:r>
            <w:r w:rsidRPr="005A191E">
              <w:rPr>
                <w:rFonts w:ascii="Liberation Serif" w:hAnsi="Liberation Serif"/>
              </w:rPr>
              <w:lastRenderedPageBreak/>
              <w:t>16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помещение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нежилое помещение перво</w:t>
            </w:r>
            <w:r w:rsidRPr="005A191E">
              <w:rPr>
                <w:rFonts w:ascii="Liberation Serif" w:hAnsi="Liberation Serif"/>
              </w:rPr>
              <w:lastRenderedPageBreak/>
              <w:t>го этажа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21,1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66:58:0118006:8750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складское, административно-хозяйст</w:t>
            </w:r>
            <w:r w:rsidRPr="005A191E">
              <w:rPr>
                <w:rFonts w:ascii="Liberation Serif" w:hAnsi="Liberation Serif"/>
              </w:rPr>
              <w:lastRenderedPageBreak/>
              <w:t>венное, офисное, торговое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ИП Шурыгин М.В.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27.07.2026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14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 xml:space="preserve">г. Первоуральск, д. </w:t>
            </w:r>
            <w:proofErr w:type="spellStart"/>
            <w:r w:rsidRPr="005A191E">
              <w:rPr>
                <w:rFonts w:ascii="Liberation Serif" w:hAnsi="Liberation Serif"/>
              </w:rPr>
              <w:t>Извездная</w:t>
            </w:r>
            <w:proofErr w:type="spellEnd"/>
            <w:r w:rsidRPr="005A191E">
              <w:rPr>
                <w:rFonts w:ascii="Liberation Serif" w:hAnsi="Liberation Serif"/>
              </w:rPr>
              <w:t>, ул. Чусовая, в 570 м на юго-запад от д. 2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земельный участок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15347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66:58:1601001:46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земли населенных пунктов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под проектирование и строительство производственной площадки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ООО НПО "</w:t>
            </w:r>
            <w:proofErr w:type="spellStart"/>
            <w:r w:rsidRPr="005A191E">
              <w:rPr>
                <w:rFonts w:ascii="Liberation Serif" w:hAnsi="Liberation Serif"/>
              </w:rPr>
              <w:t>Роснедрагрупп</w:t>
            </w:r>
            <w:proofErr w:type="spellEnd"/>
            <w:r w:rsidRPr="005A191E">
              <w:rPr>
                <w:rFonts w:ascii="Liberation Serif" w:hAnsi="Liberation Serif"/>
              </w:rPr>
              <w:t>"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19.10.2030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15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Первоуральск, общественная территория "Корабельная роща"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объект комплексного благоустройства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площадка для размещения объектов питания и торговли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для размещения объекта питания, торговое, развлекательное, хранение товарного запаса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7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16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Первоуральск в районе торгового центра "Строитель" на нечетной стороне домов проспекта Ильича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движимое имущество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торговый киосков (1), тип К</w:t>
            </w:r>
            <w:proofErr w:type="gramStart"/>
            <w:r w:rsidRPr="005A191E">
              <w:rPr>
                <w:rFonts w:ascii="Liberation Serif" w:hAnsi="Liberation Serif"/>
              </w:rPr>
              <w:t>2</w:t>
            </w:r>
            <w:proofErr w:type="gramEnd"/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4,84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для ведения торговой деятельности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proofErr w:type="spellStart"/>
            <w:r w:rsidRPr="005A191E">
              <w:rPr>
                <w:rFonts w:ascii="Liberation Serif" w:hAnsi="Liberation Serif"/>
              </w:rPr>
              <w:t>Сивоконь</w:t>
            </w:r>
            <w:proofErr w:type="spellEnd"/>
            <w:r w:rsidRPr="005A191E">
              <w:rPr>
                <w:rFonts w:ascii="Liberation Serif" w:hAnsi="Liberation Serif"/>
              </w:rPr>
              <w:t xml:space="preserve"> А.В.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18.08.2026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17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 xml:space="preserve">г. Первоуральск в районе торгового центра "Строитель" на нечетной стороне домов проспекта </w:t>
            </w:r>
            <w:r w:rsidRPr="005A191E">
              <w:rPr>
                <w:rFonts w:ascii="Liberation Serif" w:hAnsi="Liberation Serif"/>
              </w:rPr>
              <w:lastRenderedPageBreak/>
              <w:t>Ильича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движимое имущество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торговый киосков (2), тип К</w:t>
            </w:r>
            <w:proofErr w:type="gramStart"/>
            <w:r w:rsidRPr="005A191E">
              <w:rPr>
                <w:rFonts w:ascii="Liberation Serif" w:hAnsi="Liberation Serif"/>
              </w:rPr>
              <w:t>2</w:t>
            </w:r>
            <w:proofErr w:type="gramEnd"/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4,84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для ведения торговой деятельности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proofErr w:type="spellStart"/>
            <w:r w:rsidRPr="005A191E">
              <w:rPr>
                <w:rFonts w:ascii="Liberation Serif" w:hAnsi="Liberation Serif"/>
              </w:rPr>
              <w:t>Сивоконь</w:t>
            </w:r>
            <w:proofErr w:type="spellEnd"/>
            <w:r w:rsidRPr="005A191E">
              <w:rPr>
                <w:rFonts w:ascii="Liberation Serif" w:hAnsi="Liberation Serif"/>
              </w:rPr>
              <w:t xml:space="preserve"> А.В.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17.09.2026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18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Первоуральск в районе торгового центра "Строитель" на нечетной стороне домов проспекта Ильича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движимое имущество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торговый киосков (3), тип К</w:t>
            </w:r>
            <w:proofErr w:type="gramStart"/>
            <w:r w:rsidRPr="005A191E">
              <w:rPr>
                <w:rFonts w:ascii="Liberation Serif" w:hAnsi="Liberation Serif"/>
              </w:rPr>
              <w:t>2</w:t>
            </w:r>
            <w:proofErr w:type="gramEnd"/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4,84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для ведения торговой деятельности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19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 xml:space="preserve">г. Первоуральск в районе торгового центра "Строитель" на нечетной стороне домов </w:t>
            </w:r>
            <w:r w:rsidRPr="005A191E">
              <w:rPr>
                <w:rFonts w:ascii="Liberation Serif" w:hAnsi="Liberation Serif"/>
              </w:rPr>
              <w:lastRenderedPageBreak/>
              <w:t>проспекта Ильича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движимое имущество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остановочный павильон, тип ОП-1, с торговым местом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4,84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остановка общественного транспорта "Улица Трубников"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20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Первоуральск, проспект Ильича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движимое имущество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остановочный павильон, тип ОП-1, с торговым местом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4,84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остановка общественного транспорта "Площадь Победы"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21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Первоуральск в районе Дворца водных видов спорта на четной стороне домов проспекта Ильича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движимое имущество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остановочный павильон, тип ОП-1, с торговым местом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4,84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остановка общественного транспорта "Техникум"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22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</w:t>
            </w:r>
            <w:r w:rsidRPr="005A191E">
              <w:rPr>
                <w:rFonts w:ascii="Liberation Serif" w:hAnsi="Liberation Serif"/>
              </w:rPr>
              <w:lastRenderedPageBreak/>
              <w:t xml:space="preserve">ральск, ул. </w:t>
            </w:r>
            <w:proofErr w:type="gramStart"/>
            <w:r w:rsidRPr="005A191E">
              <w:rPr>
                <w:rFonts w:ascii="Liberation Serif" w:hAnsi="Liberation Serif"/>
              </w:rPr>
              <w:t>Береговая</w:t>
            </w:r>
            <w:proofErr w:type="gramEnd"/>
            <w:r w:rsidRPr="005A191E">
              <w:rPr>
                <w:rFonts w:ascii="Liberation Serif" w:hAnsi="Liberation Serif"/>
              </w:rPr>
              <w:t>, в 40 метрах на северо-запад от дома 64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 xml:space="preserve">земельный </w:t>
            </w:r>
            <w:r w:rsidRPr="005A191E">
              <w:rPr>
                <w:rFonts w:ascii="Liberation Serif" w:hAnsi="Liberation Serif"/>
              </w:rPr>
              <w:lastRenderedPageBreak/>
              <w:t>участок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-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7123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66:58:0106001:1</w:t>
            </w:r>
            <w:r w:rsidRPr="005A191E">
              <w:rPr>
                <w:rFonts w:ascii="Liberation Serif" w:hAnsi="Liberation Serif"/>
              </w:rPr>
              <w:lastRenderedPageBreak/>
              <w:t>2501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кадастров</w:t>
            </w:r>
            <w:r w:rsidRPr="005A191E">
              <w:rPr>
                <w:rFonts w:ascii="Liberation Serif" w:hAnsi="Liberation Serif"/>
              </w:rPr>
              <w:lastRenderedPageBreak/>
              <w:t>ый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-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 xml:space="preserve">земли </w:t>
            </w:r>
            <w:r w:rsidRPr="005A191E">
              <w:rPr>
                <w:rFonts w:ascii="Liberation Serif" w:hAnsi="Liberation Serif"/>
              </w:rPr>
              <w:lastRenderedPageBreak/>
              <w:t>населенных пунктов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 xml:space="preserve">многоэтажная </w:t>
            </w:r>
            <w:r w:rsidRPr="005A191E">
              <w:rPr>
                <w:rFonts w:ascii="Liberation Serif" w:hAnsi="Liberation Serif"/>
              </w:rPr>
              <w:lastRenderedPageBreak/>
              <w:t>жилая застройка (высотная застройка)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ООО "Лидер"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12.09.2030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</w:t>
            </w:r>
            <w:r w:rsidRPr="005A191E">
              <w:rPr>
                <w:rFonts w:ascii="Liberation Serif" w:hAnsi="Liberation Serif"/>
              </w:rPr>
              <w:lastRenderedPageBreak/>
              <w:t>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 xml:space="preserve">8 3439 </w:t>
            </w:r>
            <w:r w:rsidRPr="005A191E">
              <w:rPr>
                <w:rFonts w:ascii="Liberation Serif" w:hAnsi="Liberation Serif"/>
              </w:rPr>
              <w:lastRenderedPageBreak/>
              <w:t>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prvadm@prvad</w:t>
            </w:r>
            <w:r w:rsidRPr="005A191E">
              <w:rPr>
                <w:rFonts w:ascii="Liberation Serif" w:hAnsi="Liberation Serif"/>
              </w:rPr>
              <w:lastRenderedPageBreak/>
              <w:t>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23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Первоуральск, п. Новоуткинск, ул. Партизан, д. 48В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земельный участок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600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66:58:1101006:3249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земли населенных пунктов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магазины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ИП Овсепян Н.А.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07.10.2025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24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г. Первоуральск, п. Новоуткинск, ул. Партизан, д. 48В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земельный участок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600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66:58:1101006:2974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земли населенных пунктов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магазины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ИП Овсепян Н.А.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07.03.2025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c>
          <w:tcPr>
            <w:tcW w:w="45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25</w:t>
            </w:r>
          </w:p>
        </w:tc>
        <w:tc>
          <w:tcPr>
            <w:tcW w:w="202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 xml:space="preserve">г. Первоуральск, </w:t>
            </w:r>
            <w:r w:rsidRPr="005A191E">
              <w:rPr>
                <w:rFonts w:ascii="Liberation Serif" w:hAnsi="Liberation Serif"/>
              </w:rPr>
              <w:lastRenderedPageBreak/>
              <w:t xml:space="preserve">ул. </w:t>
            </w:r>
            <w:proofErr w:type="gramStart"/>
            <w:r w:rsidRPr="005A191E">
              <w:rPr>
                <w:rFonts w:ascii="Liberation Serif" w:hAnsi="Liberation Serif"/>
              </w:rPr>
              <w:t>Береговая</w:t>
            </w:r>
            <w:proofErr w:type="gramEnd"/>
            <w:r w:rsidRPr="005A191E">
              <w:rPr>
                <w:rFonts w:ascii="Liberation Serif" w:hAnsi="Liberation Serif"/>
              </w:rPr>
              <w:t>, д. 36</w:t>
            </w:r>
          </w:p>
        </w:tc>
        <w:tc>
          <w:tcPr>
            <w:tcW w:w="96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земельный участо</w:t>
            </w:r>
            <w:r w:rsidRPr="005A191E">
              <w:rPr>
                <w:rFonts w:ascii="Liberation Serif" w:hAnsi="Liberation Serif"/>
              </w:rPr>
              <w:lastRenderedPageBreak/>
              <w:t>к</w:t>
            </w:r>
          </w:p>
        </w:tc>
        <w:tc>
          <w:tcPr>
            <w:tcW w:w="16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-</w:t>
            </w:r>
          </w:p>
        </w:tc>
        <w:tc>
          <w:tcPr>
            <w:tcW w:w="17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37967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66:58:0106001:12481</w:t>
            </w:r>
          </w:p>
        </w:tc>
        <w:tc>
          <w:tcPr>
            <w:tcW w:w="90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33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земли насе</w:t>
            </w:r>
            <w:r w:rsidRPr="005A191E">
              <w:rPr>
                <w:rFonts w:ascii="Liberation Serif" w:hAnsi="Liberation Serif"/>
              </w:rPr>
              <w:lastRenderedPageBreak/>
              <w:t>ленных пунктов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 xml:space="preserve">многоэтажная жилая </w:t>
            </w:r>
            <w:r w:rsidRPr="005A191E">
              <w:rPr>
                <w:rFonts w:ascii="Liberation Serif" w:hAnsi="Liberation Serif"/>
              </w:rPr>
              <w:lastRenderedPageBreak/>
              <w:t>застройка (высотная застройка)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-</w:t>
            </w:r>
          </w:p>
        </w:tc>
        <w:tc>
          <w:tcPr>
            <w:tcW w:w="8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ООО Специализирова</w:t>
            </w:r>
            <w:r w:rsidRPr="005A191E">
              <w:rPr>
                <w:rFonts w:ascii="Liberation Serif" w:hAnsi="Liberation Serif"/>
              </w:rPr>
              <w:lastRenderedPageBreak/>
              <w:t>нный застройщик "Альянс-Инвест"</w:t>
            </w:r>
          </w:p>
        </w:tc>
        <w:tc>
          <w:tcPr>
            <w:tcW w:w="164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02.05.2033</w:t>
            </w:r>
          </w:p>
        </w:tc>
        <w:tc>
          <w:tcPr>
            <w:tcW w:w="184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</w:t>
            </w:r>
            <w:r w:rsidRPr="005A191E">
              <w:rPr>
                <w:rFonts w:ascii="Liberation Serif" w:hAnsi="Liberation Serif"/>
              </w:rPr>
              <w:lastRenderedPageBreak/>
              <w:t>к</w:t>
            </w:r>
          </w:p>
        </w:tc>
        <w:tc>
          <w:tcPr>
            <w:tcW w:w="737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нет</w:t>
            </w:r>
          </w:p>
        </w:tc>
        <w:tc>
          <w:tcPr>
            <w:tcW w:w="147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</w:t>
            </w:r>
            <w:r w:rsidRPr="005A191E">
              <w:rPr>
                <w:rFonts w:ascii="Liberation Serif" w:hAnsi="Liberation Serif"/>
              </w:rPr>
              <w:lastRenderedPageBreak/>
              <w:t>91-10</w:t>
            </w:r>
          </w:p>
        </w:tc>
        <w:tc>
          <w:tcPr>
            <w:tcW w:w="1969" w:type="dxa"/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prvadm@prvadm.ru</w:t>
            </w:r>
          </w:p>
        </w:tc>
      </w:tr>
      <w:tr w:rsidR="00C74DE6" w:rsidRPr="005A191E"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lastRenderedPageBreak/>
              <w:t>26</w:t>
            </w:r>
          </w:p>
        </w:tc>
        <w:tc>
          <w:tcPr>
            <w:tcW w:w="2029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 xml:space="preserve">г. Первоуральск, </w:t>
            </w:r>
            <w:proofErr w:type="gramStart"/>
            <w:r w:rsidRPr="005A191E">
              <w:rPr>
                <w:rFonts w:ascii="Liberation Serif" w:hAnsi="Liberation Serif"/>
              </w:rPr>
              <w:t>с</w:t>
            </w:r>
            <w:proofErr w:type="gramEnd"/>
            <w:r w:rsidRPr="005A191E">
              <w:rPr>
                <w:rFonts w:ascii="Liberation Serif" w:hAnsi="Liberation Serif"/>
              </w:rPr>
              <w:t>. Слобода, ул. Чусовая, з. у. 34</w:t>
            </w:r>
          </w:p>
        </w:tc>
        <w:tc>
          <w:tcPr>
            <w:tcW w:w="96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земельный участок</w:t>
            </w:r>
          </w:p>
        </w:tc>
        <w:tc>
          <w:tcPr>
            <w:tcW w:w="1639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7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4500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66:58:0801002:962</w:t>
            </w: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Земли населенных пунктов</w:t>
            </w:r>
          </w:p>
        </w:tc>
        <w:tc>
          <w:tcPr>
            <w:tcW w:w="164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туристическое обслуживание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4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849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tr w:rsidR="00C74DE6" w:rsidRPr="005A191E">
        <w:tblPrEx>
          <w:tblBorders>
            <w:insideH w:val="nil"/>
          </w:tblBorders>
        </w:tblPrEx>
        <w:tc>
          <w:tcPr>
            <w:tcW w:w="30597" w:type="dxa"/>
            <w:gridSpan w:val="22"/>
            <w:tcBorders>
              <w:top w:val="nil"/>
            </w:tcBorders>
          </w:tcPr>
          <w:p w:rsidR="00C74DE6" w:rsidRPr="005A191E" w:rsidRDefault="00C74DE6">
            <w:pPr>
              <w:pStyle w:val="ConsPlusNormal"/>
              <w:jc w:val="both"/>
              <w:rPr>
                <w:rFonts w:ascii="Liberation Serif" w:hAnsi="Liberation Serif"/>
              </w:rPr>
            </w:pPr>
            <w:proofErr w:type="gramStart"/>
            <w:r w:rsidRPr="005A191E">
              <w:rPr>
                <w:rFonts w:ascii="Liberation Serif" w:hAnsi="Liberation Serif"/>
              </w:rPr>
              <w:t xml:space="preserve">(п. 26 введен </w:t>
            </w:r>
            <w:hyperlink r:id="rId10">
              <w:r w:rsidRPr="005A191E">
                <w:rPr>
                  <w:rFonts w:ascii="Liberation Serif" w:hAnsi="Liberation Serif"/>
                  <w:color w:val="0000FF"/>
                </w:rPr>
                <w:t>Постановлением</w:t>
              </w:r>
            </w:hyperlink>
            <w:r w:rsidRPr="005A191E">
              <w:rPr>
                <w:rFonts w:ascii="Liberation Serif" w:hAnsi="Liberation Serif"/>
              </w:rPr>
              <w:t xml:space="preserve"> Администрации муниципального округа Первоуральск</w:t>
            </w:r>
            <w:proofErr w:type="gramEnd"/>
          </w:p>
          <w:p w:rsidR="00C74DE6" w:rsidRPr="005A191E" w:rsidRDefault="00C74DE6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от 29.10.2025 N 2783)</w:t>
            </w:r>
          </w:p>
        </w:tc>
      </w:tr>
      <w:tr w:rsidR="00C74DE6" w:rsidRPr="005A191E"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bookmarkStart w:id="1" w:name="_GoBack" w:colFirst="10" w:colLast="10"/>
            <w:r w:rsidRPr="005A191E">
              <w:rPr>
                <w:rFonts w:ascii="Liberation Serif" w:hAnsi="Liberation Serif"/>
              </w:rPr>
              <w:t>27</w:t>
            </w:r>
          </w:p>
        </w:tc>
        <w:tc>
          <w:tcPr>
            <w:tcW w:w="2029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 xml:space="preserve">г. Первоуральск, с. </w:t>
            </w:r>
            <w:proofErr w:type="spellStart"/>
            <w:r w:rsidRPr="005A191E">
              <w:rPr>
                <w:rFonts w:ascii="Liberation Serif" w:hAnsi="Liberation Serif"/>
              </w:rPr>
              <w:t>Битимка</w:t>
            </w:r>
            <w:proofErr w:type="spellEnd"/>
            <w:r w:rsidRPr="005A191E">
              <w:rPr>
                <w:rFonts w:ascii="Liberation Serif" w:hAnsi="Liberation Serif"/>
              </w:rPr>
              <w:t xml:space="preserve">, ул. </w:t>
            </w:r>
            <w:proofErr w:type="gramStart"/>
            <w:r w:rsidRPr="005A191E">
              <w:rPr>
                <w:rFonts w:ascii="Liberation Serif" w:hAnsi="Liberation Serif"/>
              </w:rPr>
              <w:t>Советская</w:t>
            </w:r>
            <w:proofErr w:type="gramEnd"/>
            <w:r w:rsidRPr="005A191E">
              <w:rPr>
                <w:rFonts w:ascii="Liberation Serif" w:hAnsi="Liberation Serif"/>
              </w:rPr>
              <w:t>, 7</w:t>
            </w:r>
          </w:p>
        </w:tc>
        <w:tc>
          <w:tcPr>
            <w:tcW w:w="96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земельный участок</w:t>
            </w:r>
          </w:p>
        </w:tc>
        <w:tc>
          <w:tcPr>
            <w:tcW w:w="1639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7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12138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1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кв. м</w:t>
            </w:r>
          </w:p>
        </w:tc>
        <w:tc>
          <w:tcPr>
            <w:tcW w:w="2179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66:58:1701001:304</w:t>
            </w: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кадастровый</w:t>
            </w:r>
          </w:p>
        </w:tc>
        <w:tc>
          <w:tcPr>
            <w:tcW w:w="165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пригодно к эксплуатации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Земли населенных пунктов</w:t>
            </w:r>
          </w:p>
        </w:tc>
        <w:tc>
          <w:tcPr>
            <w:tcW w:w="164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рынки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84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680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64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-</w:t>
            </w:r>
          </w:p>
        </w:tc>
        <w:tc>
          <w:tcPr>
            <w:tcW w:w="1849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ГО Первоуральск</w:t>
            </w:r>
          </w:p>
        </w:tc>
        <w:tc>
          <w:tcPr>
            <w:tcW w:w="737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нет</w:t>
            </w:r>
          </w:p>
        </w:tc>
        <w:tc>
          <w:tcPr>
            <w:tcW w:w="147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6625004730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8 3439 64-91-10</w:t>
            </w:r>
          </w:p>
        </w:tc>
        <w:tc>
          <w:tcPr>
            <w:tcW w:w="1969" w:type="dxa"/>
            <w:tcBorders>
              <w:bottom w:val="nil"/>
            </w:tcBorders>
            <w:vAlign w:val="center"/>
          </w:tcPr>
          <w:p w:rsidR="00C74DE6" w:rsidRPr="005A191E" w:rsidRDefault="00C74DE6">
            <w:pPr>
              <w:pStyle w:val="ConsPlusNormal"/>
              <w:jc w:val="center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prvadm@prvadm.ru</w:t>
            </w:r>
          </w:p>
        </w:tc>
      </w:tr>
      <w:bookmarkEnd w:id="1"/>
      <w:tr w:rsidR="00C74DE6" w:rsidRPr="005A191E">
        <w:tblPrEx>
          <w:tblBorders>
            <w:insideH w:val="nil"/>
          </w:tblBorders>
        </w:tblPrEx>
        <w:tc>
          <w:tcPr>
            <w:tcW w:w="30597" w:type="dxa"/>
            <w:gridSpan w:val="22"/>
            <w:tcBorders>
              <w:top w:val="nil"/>
            </w:tcBorders>
          </w:tcPr>
          <w:p w:rsidR="00C74DE6" w:rsidRPr="005A191E" w:rsidRDefault="00C74DE6">
            <w:pPr>
              <w:pStyle w:val="ConsPlusNormal"/>
              <w:jc w:val="both"/>
              <w:rPr>
                <w:rFonts w:ascii="Liberation Serif" w:hAnsi="Liberation Serif"/>
              </w:rPr>
            </w:pPr>
            <w:proofErr w:type="gramStart"/>
            <w:r w:rsidRPr="005A191E">
              <w:rPr>
                <w:rFonts w:ascii="Liberation Serif" w:hAnsi="Liberation Serif"/>
              </w:rPr>
              <w:t xml:space="preserve">(п. 27 введен </w:t>
            </w:r>
            <w:hyperlink r:id="rId11">
              <w:r w:rsidRPr="005A191E">
                <w:rPr>
                  <w:rFonts w:ascii="Liberation Serif" w:hAnsi="Liberation Serif"/>
                  <w:color w:val="0000FF"/>
                </w:rPr>
                <w:t>Постановлением</w:t>
              </w:r>
            </w:hyperlink>
            <w:r w:rsidRPr="005A191E">
              <w:rPr>
                <w:rFonts w:ascii="Liberation Serif" w:hAnsi="Liberation Serif"/>
              </w:rPr>
              <w:t xml:space="preserve"> Администрации муниципального округа Первоуральск</w:t>
            </w:r>
            <w:proofErr w:type="gramEnd"/>
          </w:p>
          <w:p w:rsidR="00C74DE6" w:rsidRPr="005A191E" w:rsidRDefault="00C74DE6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5A191E">
              <w:rPr>
                <w:rFonts w:ascii="Liberation Serif" w:hAnsi="Liberation Serif"/>
              </w:rPr>
              <w:t>от 29.10.2025 N 2783)</w:t>
            </w:r>
          </w:p>
        </w:tc>
      </w:tr>
    </w:tbl>
    <w:p w:rsidR="00C74DE6" w:rsidRPr="005A191E" w:rsidRDefault="00C74DE6">
      <w:pPr>
        <w:pStyle w:val="ConsPlusNormal"/>
        <w:jc w:val="both"/>
        <w:rPr>
          <w:rFonts w:ascii="Liberation Serif" w:hAnsi="Liberation Serif"/>
        </w:rPr>
      </w:pPr>
    </w:p>
    <w:p w:rsidR="00C74DE6" w:rsidRPr="005A191E" w:rsidRDefault="00C74DE6">
      <w:pPr>
        <w:pStyle w:val="ConsPlusNormal"/>
        <w:jc w:val="both"/>
        <w:rPr>
          <w:rFonts w:ascii="Liberation Serif" w:hAnsi="Liberation Serif"/>
        </w:rPr>
      </w:pPr>
    </w:p>
    <w:p w:rsidR="00C74DE6" w:rsidRPr="005A191E" w:rsidRDefault="00C74DE6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Liberation Serif" w:hAnsi="Liberation Serif"/>
          <w:sz w:val="2"/>
          <w:szCs w:val="2"/>
        </w:rPr>
      </w:pPr>
    </w:p>
    <w:p w:rsidR="006E34D4" w:rsidRPr="005A191E" w:rsidRDefault="006E34D4">
      <w:pPr>
        <w:rPr>
          <w:rFonts w:ascii="Liberation Serif" w:hAnsi="Liberation Serif"/>
        </w:rPr>
      </w:pPr>
    </w:p>
    <w:sectPr w:rsidR="006E34D4" w:rsidRPr="005A191E">
      <w:pgSz w:w="16838" w:h="11905" w:orient="landscape"/>
      <w:pgMar w:top="1701" w:right="397" w:bottom="850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DE6"/>
    <w:rsid w:val="005A191E"/>
    <w:rsid w:val="005B071D"/>
    <w:rsid w:val="005D5754"/>
    <w:rsid w:val="006E34D4"/>
    <w:rsid w:val="00722E5E"/>
    <w:rsid w:val="00830EF4"/>
    <w:rsid w:val="00864EF8"/>
    <w:rsid w:val="00A82892"/>
    <w:rsid w:val="00C74DE6"/>
    <w:rsid w:val="00F9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4D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4D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4D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4D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4D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4D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1&amp;n=36254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71&amp;n=302847&amp;dst=100163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7368&amp;dst=100162" TargetMode="External"/><Relationship Id="rId11" Type="http://schemas.openxmlformats.org/officeDocument/2006/relationships/hyperlink" Target="https://login.consultant.ru/link/?req=doc&amp;base=RLAW071&amp;n=413652&amp;dst=100084" TargetMode="External"/><Relationship Id="rId5" Type="http://schemas.openxmlformats.org/officeDocument/2006/relationships/hyperlink" Target="https://login.consultant.ru/link/?req=doc&amp;base=RLAW071&amp;n=413652&amp;dst=100005" TargetMode="External"/><Relationship Id="rId10" Type="http://schemas.openxmlformats.org/officeDocument/2006/relationships/hyperlink" Target="https://login.consultant.ru/link/?req=doc&amp;base=RLAW071&amp;n=413652&amp;dst=100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71&amp;n=413652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2097</Words>
  <Characters>11953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Дерябина Ирина Юрьевна</dc:creator>
  <cp:lastModifiedBy>Дерябина Ирина Юрьевна</cp:lastModifiedBy>
  <cp:revision>1</cp:revision>
  <dcterms:created xsi:type="dcterms:W3CDTF">2025-12-26T07:03:00Z</dcterms:created>
  <dcterms:modified xsi:type="dcterms:W3CDTF">2025-12-26T07:57:00Z</dcterms:modified>
</cp:coreProperties>
</file>