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55B17" w14:textId="77777777" w:rsidR="00054F73" w:rsidRPr="00054F73" w:rsidRDefault="00054F73" w:rsidP="00054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F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AC09A1" wp14:editId="2FFA4699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4301B" w14:textId="77777777" w:rsidR="00054F73" w:rsidRPr="00054F73" w:rsidRDefault="00054F73" w:rsidP="00054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054F73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6A768932" w14:textId="77777777" w:rsidR="00054F73" w:rsidRPr="00054F73" w:rsidRDefault="00054F73" w:rsidP="00054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054F73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607A3A13" w14:textId="77777777" w:rsidR="00054F73" w:rsidRPr="00054F73" w:rsidRDefault="00054F73" w:rsidP="00054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C12CEDB" w14:textId="77777777" w:rsidR="00054F73" w:rsidRPr="00054F73" w:rsidRDefault="00054F73" w:rsidP="00054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08968D3D" w14:textId="77777777" w:rsidR="00054F73" w:rsidRPr="00054F73" w:rsidRDefault="00054F73" w:rsidP="00054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054F73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31EA5" wp14:editId="6E6B693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BA17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054F73" w:rsidRPr="00054F73" w14:paraId="3848E946" w14:textId="77777777" w:rsidTr="00054F7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B5234C" w14:textId="4E38DDFB" w:rsidR="00054F73" w:rsidRPr="00054F73" w:rsidRDefault="00054F73" w:rsidP="00054F73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29.01.2026</w:t>
            </w:r>
          </w:p>
        </w:tc>
        <w:tc>
          <w:tcPr>
            <w:tcW w:w="3322" w:type="dxa"/>
            <w:vAlign w:val="bottom"/>
            <w:hideMark/>
          </w:tcPr>
          <w:p w14:paraId="4A17CEAF" w14:textId="77777777" w:rsidR="00054F73" w:rsidRPr="00054F73" w:rsidRDefault="00054F73" w:rsidP="00054F73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60F2A2" w14:textId="76A8C81D" w:rsidR="00054F73" w:rsidRPr="00054F73" w:rsidRDefault="00054F73" w:rsidP="00054F73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</w:tr>
    </w:tbl>
    <w:p w14:paraId="6029F3A6" w14:textId="77777777" w:rsidR="00054F73" w:rsidRPr="00054F73" w:rsidRDefault="00054F73" w:rsidP="00054F73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5239C" w14:textId="77777777" w:rsidR="00054F73" w:rsidRPr="00054F73" w:rsidRDefault="00054F73" w:rsidP="00054F73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7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5CE3FE9F" w14:textId="77777777" w:rsidR="00054F73" w:rsidRPr="00054F73" w:rsidRDefault="00054F73" w:rsidP="0005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93139" w14:textId="77777777" w:rsidR="00C95E0E" w:rsidRPr="006B2B45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4BC712AA" w14:textId="298DC8D3" w:rsidR="000300E2" w:rsidRPr="00566AFB" w:rsidRDefault="006D6808" w:rsidP="00F73F0A">
      <w:pPr>
        <w:pStyle w:val="ConsPlusTitle"/>
        <w:ind w:right="4110"/>
        <w:jc w:val="both"/>
        <w:rPr>
          <w:rFonts w:ascii="Liberation Serif" w:hAnsi="Liberation Serif"/>
          <w:b w:val="0"/>
          <w:sz w:val="24"/>
          <w:szCs w:val="24"/>
        </w:rPr>
      </w:pPr>
      <w:r w:rsidRPr="00566AFB">
        <w:rPr>
          <w:rFonts w:ascii="Liberation Serif" w:hAnsi="Liberation Serif"/>
          <w:b w:val="0"/>
          <w:sz w:val="24"/>
          <w:szCs w:val="24"/>
        </w:rPr>
        <w:t>О внесении изменени</w:t>
      </w:r>
      <w:r w:rsidR="00566AFB" w:rsidRPr="00566AFB">
        <w:rPr>
          <w:rFonts w:ascii="Liberation Serif" w:hAnsi="Liberation Serif"/>
          <w:b w:val="0"/>
          <w:sz w:val="24"/>
          <w:szCs w:val="24"/>
        </w:rPr>
        <w:t>й</w:t>
      </w:r>
      <w:r w:rsidRPr="00566AFB">
        <w:rPr>
          <w:rFonts w:ascii="Liberation Serif" w:hAnsi="Liberation Serif"/>
          <w:b w:val="0"/>
          <w:sz w:val="24"/>
          <w:szCs w:val="24"/>
        </w:rPr>
        <w:t xml:space="preserve"> </w:t>
      </w:r>
      <w:r w:rsidR="00566AFB" w:rsidRPr="00566AFB">
        <w:rPr>
          <w:rFonts w:ascii="Liberation Serif" w:hAnsi="Liberation Serif"/>
          <w:b w:val="0"/>
          <w:sz w:val="24"/>
          <w:szCs w:val="24"/>
        </w:rPr>
        <w:t xml:space="preserve">в Порядок предоставления единовременной денежной выплаты гражданам Российской Федерации, заключившим  в период </w:t>
      </w:r>
      <w:r w:rsidR="00566AFB">
        <w:rPr>
          <w:rFonts w:ascii="Liberation Serif" w:hAnsi="Liberation Serif"/>
          <w:b w:val="0"/>
          <w:sz w:val="24"/>
          <w:szCs w:val="24"/>
        </w:rPr>
        <w:br/>
      </w:r>
      <w:r w:rsidR="00566AFB" w:rsidRPr="00566AFB">
        <w:rPr>
          <w:rFonts w:ascii="Liberation Serif" w:hAnsi="Liberation Serif"/>
          <w:b w:val="0"/>
          <w:sz w:val="24"/>
          <w:szCs w:val="24"/>
        </w:rPr>
        <w:t xml:space="preserve">с 1 января 2025 года по 31 декабря 2025 года </w:t>
      </w:r>
      <w:r w:rsidR="00566AFB">
        <w:rPr>
          <w:rFonts w:ascii="Liberation Serif" w:hAnsi="Liberation Serif"/>
          <w:b w:val="0"/>
          <w:sz w:val="24"/>
          <w:szCs w:val="24"/>
        </w:rPr>
        <w:br/>
      </w:r>
      <w:r w:rsidR="00566AFB" w:rsidRPr="00566AFB">
        <w:rPr>
          <w:rFonts w:ascii="Liberation Serif" w:hAnsi="Liberation Serif"/>
          <w:b w:val="0"/>
          <w:sz w:val="24"/>
          <w:szCs w:val="24"/>
        </w:rPr>
        <w:t xml:space="preserve">с Министерством обороны Российской Федерации контракты о прохождении военной службы </w:t>
      </w:r>
      <w:r w:rsidR="00566AFB">
        <w:rPr>
          <w:rFonts w:ascii="Liberation Serif" w:hAnsi="Liberation Serif"/>
          <w:b w:val="0"/>
          <w:sz w:val="24"/>
          <w:szCs w:val="24"/>
        </w:rPr>
        <w:br/>
      </w:r>
      <w:r w:rsidR="00566AFB" w:rsidRPr="00566AFB">
        <w:rPr>
          <w:rFonts w:ascii="Liberation Serif" w:hAnsi="Liberation Serif"/>
          <w:b w:val="0"/>
          <w:sz w:val="24"/>
          <w:szCs w:val="24"/>
        </w:rPr>
        <w:t xml:space="preserve">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утвержденный постановлением  Администрации муниципального округа Первоуральск от 7 апреля 2025 года № 998 </w:t>
      </w:r>
    </w:p>
    <w:p w14:paraId="2F23D5CE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15BCBA2D" w:rsidR="00991BC4" w:rsidRPr="006B2B45" w:rsidRDefault="000300E2" w:rsidP="00465DD1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0300E2">
        <w:rPr>
          <w:rFonts w:ascii="Liberation Serif" w:hAnsi="Liberation Serif"/>
          <w:sz w:val="24"/>
          <w:szCs w:val="24"/>
        </w:rPr>
        <w:t xml:space="preserve">В соответствии с решением Первоуральской городской Думы </w:t>
      </w:r>
      <w:r w:rsidR="0087669A">
        <w:rPr>
          <w:rFonts w:ascii="Liberation Serif" w:hAnsi="Liberation Serif"/>
          <w:sz w:val="24"/>
          <w:szCs w:val="24"/>
        </w:rPr>
        <w:br/>
      </w:r>
      <w:r w:rsidRPr="00465DD1">
        <w:rPr>
          <w:rFonts w:ascii="Liberation Serif" w:hAnsi="Liberation Serif"/>
          <w:sz w:val="24"/>
          <w:szCs w:val="24"/>
        </w:rPr>
        <w:t xml:space="preserve">от </w:t>
      </w:r>
      <w:r w:rsidR="004C0E2D">
        <w:rPr>
          <w:rFonts w:ascii="Liberation Serif" w:hAnsi="Liberation Serif"/>
          <w:sz w:val="24"/>
          <w:szCs w:val="24"/>
        </w:rPr>
        <w:t>25 сентября</w:t>
      </w:r>
      <w:r w:rsidR="0087669A">
        <w:rPr>
          <w:rFonts w:ascii="Liberation Serif" w:hAnsi="Liberation Serif"/>
          <w:sz w:val="24"/>
          <w:szCs w:val="24"/>
        </w:rPr>
        <w:t xml:space="preserve"> </w:t>
      </w:r>
      <w:r w:rsidRPr="00465DD1">
        <w:rPr>
          <w:rFonts w:ascii="Liberation Serif" w:hAnsi="Liberation Serif"/>
          <w:sz w:val="24"/>
          <w:szCs w:val="24"/>
        </w:rPr>
        <w:t>2025</w:t>
      </w:r>
      <w:r w:rsidR="00320301" w:rsidRPr="00465DD1">
        <w:rPr>
          <w:rFonts w:ascii="Liberation Serif" w:hAnsi="Liberation Serif"/>
          <w:sz w:val="24"/>
          <w:szCs w:val="24"/>
        </w:rPr>
        <w:t xml:space="preserve"> года</w:t>
      </w:r>
      <w:r w:rsidRPr="00465DD1">
        <w:rPr>
          <w:rFonts w:ascii="Liberation Serif" w:hAnsi="Liberation Serif"/>
          <w:sz w:val="24"/>
          <w:szCs w:val="24"/>
        </w:rPr>
        <w:t xml:space="preserve"> № </w:t>
      </w:r>
      <w:r w:rsidR="00465DD1" w:rsidRPr="00465DD1">
        <w:rPr>
          <w:rFonts w:ascii="Liberation Serif" w:hAnsi="Liberation Serif"/>
          <w:sz w:val="24"/>
          <w:szCs w:val="24"/>
        </w:rPr>
        <w:t>3</w:t>
      </w:r>
      <w:r w:rsidR="004C0E2D">
        <w:rPr>
          <w:rFonts w:ascii="Liberation Serif" w:hAnsi="Liberation Serif"/>
          <w:sz w:val="24"/>
          <w:szCs w:val="24"/>
        </w:rPr>
        <w:t>19</w:t>
      </w:r>
      <w:r w:rsidRPr="00465DD1">
        <w:rPr>
          <w:rFonts w:ascii="Liberation Serif" w:hAnsi="Liberation Serif"/>
          <w:sz w:val="24"/>
          <w:szCs w:val="24"/>
        </w:rPr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«О внесении изменений в решение Первоуральской городской Думы от 27 февраля 2025 года № 266 «О предоставлении единовременной денежной выплаты гражданам Российской Федерации, заключившим контракты </w:t>
      </w:r>
      <w:r w:rsidR="0087669A">
        <w:rPr>
          <w:rFonts w:ascii="Liberation Serif" w:hAnsi="Liberation Serif"/>
          <w:sz w:val="24"/>
          <w:szCs w:val="24"/>
        </w:rPr>
        <w:br/>
      </w:r>
      <w:r w:rsidR="00465DD1" w:rsidRPr="00465DD1">
        <w:rPr>
          <w:rFonts w:ascii="Liberation Serif" w:hAnsi="Liberation Serif"/>
          <w:sz w:val="24"/>
          <w:szCs w:val="24"/>
        </w:rPr>
        <w:t>о прохождении военной службы в Вооруженных Силах Российской Федерации в целях участия в специальной военной операции»</w:t>
      </w:r>
      <w:r w:rsidRPr="000300E2">
        <w:rPr>
          <w:rFonts w:ascii="Liberation Serif" w:hAnsi="Liberation Serif"/>
          <w:sz w:val="24"/>
          <w:szCs w:val="24"/>
        </w:rPr>
        <w:t>, в целях предоставления дополнительной меры социальной поддержки гражданам Российской Федерации,</w:t>
      </w:r>
      <w:r w:rsidR="00465DD1" w:rsidRPr="00465DD1"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заключившим в период </w:t>
      </w:r>
      <w:r w:rsidR="0087669A">
        <w:rPr>
          <w:rFonts w:ascii="Liberation Serif" w:hAnsi="Liberation Serif"/>
          <w:sz w:val="24"/>
          <w:szCs w:val="24"/>
        </w:rPr>
        <w:br/>
      </w:r>
      <w:r w:rsidR="00465DD1" w:rsidRPr="00465DD1">
        <w:rPr>
          <w:rFonts w:ascii="Liberation Serif" w:hAnsi="Liberation Serif"/>
          <w:sz w:val="24"/>
          <w:szCs w:val="24"/>
        </w:rPr>
        <w:t xml:space="preserve">с 1 </w:t>
      </w:r>
      <w:r w:rsidR="004C0E2D">
        <w:rPr>
          <w:rFonts w:ascii="Liberation Serif" w:hAnsi="Liberation Serif"/>
          <w:sz w:val="24"/>
          <w:szCs w:val="24"/>
        </w:rPr>
        <w:t>января</w:t>
      </w:r>
      <w:r w:rsidR="00465DD1" w:rsidRPr="00465DD1">
        <w:rPr>
          <w:rFonts w:ascii="Liberation Serif" w:hAnsi="Liberation Serif"/>
          <w:sz w:val="24"/>
          <w:szCs w:val="24"/>
        </w:rPr>
        <w:t xml:space="preserve">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</w:t>
      </w:r>
      <w:r w:rsidRPr="000300E2">
        <w:rPr>
          <w:rFonts w:ascii="Liberation Serif" w:hAnsi="Liberation Serif"/>
          <w:sz w:val="24"/>
          <w:szCs w:val="24"/>
        </w:rPr>
        <w:t xml:space="preserve">, </w:t>
      </w:r>
      <w:r w:rsidR="00991BC4"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округа </w:t>
      </w:r>
      <w:r w:rsidR="00105282" w:rsidRPr="00DB0D14">
        <w:rPr>
          <w:rFonts w:ascii="Liberation Serif" w:hAnsi="Liberation Serif"/>
          <w:sz w:val="24"/>
          <w:szCs w:val="24"/>
        </w:rPr>
        <w:t>Первоуральск, 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03E763AA" w14:textId="57156C98" w:rsidR="002E529A" w:rsidRPr="00BD5E04" w:rsidRDefault="00BF0ABB" w:rsidP="00BD5E04">
      <w:pPr>
        <w:pStyle w:val="aa"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D5E04">
        <w:rPr>
          <w:rFonts w:ascii="Liberation Serif" w:hAnsi="Liberation Serif"/>
          <w:sz w:val="24"/>
          <w:szCs w:val="24"/>
        </w:rPr>
        <w:t xml:space="preserve">Внести изменения </w:t>
      </w:r>
      <w:r w:rsidR="002E529A" w:rsidRPr="00BD5E04">
        <w:rPr>
          <w:rFonts w:ascii="Liberation Serif" w:hAnsi="Liberation Serif"/>
          <w:sz w:val="24"/>
          <w:szCs w:val="24"/>
        </w:rPr>
        <w:t xml:space="preserve">в Порядок предоставления единовременной денежной выплаты гражданам Российской Федерации, заключившим  в период с 1 января 2025 года по 31 декабря 2025 года с Министерством обороны Российской Федерации контракты </w:t>
      </w:r>
      <w:r w:rsidR="00F73F0A">
        <w:rPr>
          <w:rFonts w:ascii="Liberation Serif" w:hAnsi="Liberation Serif"/>
          <w:sz w:val="24"/>
          <w:szCs w:val="24"/>
        </w:rPr>
        <w:br/>
      </w:r>
      <w:r w:rsidR="002E529A" w:rsidRPr="00BD5E04">
        <w:rPr>
          <w:rFonts w:ascii="Liberation Serif" w:hAnsi="Liberation Serif"/>
          <w:sz w:val="24"/>
          <w:szCs w:val="24"/>
        </w:rPr>
        <w:t>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</w:t>
      </w:r>
      <w:r w:rsidR="00566AFB">
        <w:rPr>
          <w:rFonts w:ascii="Liberation Serif" w:hAnsi="Liberation Serif"/>
          <w:sz w:val="24"/>
          <w:szCs w:val="24"/>
        </w:rPr>
        <w:t>и, Херсонской области и Украины</w:t>
      </w:r>
      <w:r w:rsidR="002E529A" w:rsidRPr="00BD5E04">
        <w:rPr>
          <w:rFonts w:ascii="Liberation Serif" w:hAnsi="Liberation Serif"/>
          <w:sz w:val="24"/>
          <w:szCs w:val="24"/>
        </w:rPr>
        <w:t>, утвержденный постановлением  Администрации муниципального округа Первоуральск от 7 апреля 2025 года № 998</w:t>
      </w:r>
      <w:r w:rsidR="00F73F0A">
        <w:rPr>
          <w:rFonts w:ascii="Liberation Serif" w:hAnsi="Liberation Serif"/>
          <w:sz w:val="24"/>
          <w:szCs w:val="24"/>
        </w:rPr>
        <w:t xml:space="preserve">, </w:t>
      </w:r>
      <w:r w:rsidR="001E42B9" w:rsidRPr="00BD5E04">
        <w:rPr>
          <w:rFonts w:ascii="Liberation Serif" w:hAnsi="Liberation Serif"/>
          <w:sz w:val="24"/>
          <w:szCs w:val="24"/>
        </w:rPr>
        <w:t xml:space="preserve">исключив </w:t>
      </w:r>
      <w:r w:rsidR="00F73F0A">
        <w:rPr>
          <w:rFonts w:ascii="Liberation Serif" w:hAnsi="Liberation Serif"/>
          <w:sz w:val="24"/>
          <w:szCs w:val="24"/>
        </w:rPr>
        <w:br/>
      </w:r>
      <w:r w:rsidR="00A1332E" w:rsidRPr="00BD5E04">
        <w:rPr>
          <w:rFonts w:ascii="Liberation Serif" w:hAnsi="Liberation Serif"/>
          <w:sz w:val="24"/>
          <w:szCs w:val="24"/>
        </w:rPr>
        <w:t xml:space="preserve">в </w:t>
      </w:r>
      <w:r w:rsidR="002E529A" w:rsidRPr="00BD5E04">
        <w:rPr>
          <w:rFonts w:ascii="Liberation Serif" w:hAnsi="Liberation Serif"/>
          <w:sz w:val="24"/>
          <w:szCs w:val="24"/>
        </w:rPr>
        <w:t>пункт</w:t>
      </w:r>
      <w:r w:rsidR="00A1332E" w:rsidRPr="00BD5E04">
        <w:rPr>
          <w:rFonts w:ascii="Liberation Serif" w:hAnsi="Liberation Serif"/>
          <w:sz w:val="24"/>
          <w:szCs w:val="24"/>
        </w:rPr>
        <w:t>е</w:t>
      </w:r>
      <w:r w:rsidR="002E529A" w:rsidRPr="00BD5E04">
        <w:rPr>
          <w:rFonts w:ascii="Liberation Serif" w:hAnsi="Liberation Serif"/>
          <w:sz w:val="24"/>
          <w:szCs w:val="24"/>
        </w:rPr>
        <w:t xml:space="preserve"> 1.6. </w:t>
      </w:r>
      <w:r w:rsidR="00A1332E" w:rsidRPr="00BD5E04">
        <w:rPr>
          <w:rFonts w:ascii="Liberation Serif" w:hAnsi="Liberation Serif"/>
          <w:sz w:val="24"/>
          <w:szCs w:val="24"/>
        </w:rPr>
        <w:t>слова «в срок до 30 декабря 2025 года»</w:t>
      </w:r>
      <w:r w:rsidR="001E42B9" w:rsidRPr="00BD5E04">
        <w:rPr>
          <w:rFonts w:ascii="Liberation Serif" w:hAnsi="Liberation Serif"/>
          <w:sz w:val="24"/>
          <w:szCs w:val="24"/>
        </w:rPr>
        <w:t>.</w:t>
      </w:r>
    </w:p>
    <w:p w14:paraId="354C7E59" w14:textId="77844F0F" w:rsidR="003F7275" w:rsidRDefault="00FA20C4" w:rsidP="003F7275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A20C4">
        <w:rPr>
          <w:rFonts w:ascii="Liberation Serif" w:hAnsi="Liberation Serif"/>
          <w:sz w:val="24"/>
          <w:szCs w:val="24"/>
        </w:rPr>
        <w:t xml:space="preserve">2. </w:t>
      </w:r>
      <w:r w:rsidR="00BD5E04">
        <w:rPr>
          <w:rFonts w:ascii="Liberation Serif" w:hAnsi="Liberation Serif"/>
          <w:sz w:val="24"/>
          <w:szCs w:val="24"/>
        </w:rPr>
        <w:t xml:space="preserve">  </w:t>
      </w:r>
      <w:r w:rsidRPr="00FA20C4">
        <w:rPr>
          <w:rFonts w:ascii="Liberation Serif" w:hAnsi="Liberation Serif"/>
          <w:sz w:val="24"/>
          <w:szCs w:val="24"/>
        </w:rPr>
        <w:t>Настоящее постановление вступает в силу с 1 января 2026 года.</w:t>
      </w:r>
    </w:p>
    <w:p w14:paraId="6133E386" w14:textId="5297F8F1" w:rsidR="00FA20C4" w:rsidRDefault="00FA20C4" w:rsidP="003F7275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A20C4">
        <w:rPr>
          <w:rFonts w:ascii="Liberation Serif" w:hAnsi="Liberation Serif"/>
          <w:sz w:val="24"/>
          <w:szCs w:val="24"/>
        </w:rPr>
        <w:t>3. Опубликовать настоящее постановление в газете «Вечерний Первоуральск»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br/>
      </w:r>
      <w:r w:rsidRPr="00FA20C4">
        <w:rPr>
          <w:rFonts w:ascii="Liberation Serif" w:hAnsi="Liberation Serif"/>
          <w:sz w:val="24"/>
          <w:szCs w:val="24"/>
        </w:rPr>
        <w:t>и разместить на официальном сайте муниципального округа Первоуральск.</w:t>
      </w:r>
    </w:p>
    <w:p w14:paraId="73899841" w14:textId="29D9E338" w:rsidR="003F7275" w:rsidRPr="00DC4B1B" w:rsidRDefault="003F7275" w:rsidP="003F7275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8279B">
        <w:rPr>
          <w:rFonts w:ascii="Liberation Serif" w:hAnsi="Liberation Serif"/>
          <w:sz w:val="24"/>
          <w:szCs w:val="24"/>
        </w:rPr>
        <w:lastRenderedPageBreak/>
        <w:t xml:space="preserve">4. </w:t>
      </w:r>
      <w:r w:rsidR="00BD5E04">
        <w:rPr>
          <w:rFonts w:ascii="Liberation Serif" w:hAnsi="Liberation Serif"/>
          <w:sz w:val="24"/>
          <w:szCs w:val="24"/>
        </w:rPr>
        <w:t xml:space="preserve"> </w:t>
      </w:r>
      <w:r w:rsidRPr="0068279B">
        <w:rPr>
          <w:rFonts w:ascii="Liberation Serif" w:hAnsi="Liberation Serif" w:cs="Times New Roman"/>
          <w:sz w:val="24"/>
          <w:szCs w:val="24"/>
        </w:rPr>
        <w:t>Контроль за</w:t>
      </w:r>
      <w:r w:rsidRPr="00DC4B1B">
        <w:rPr>
          <w:rFonts w:ascii="Liberation Serif" w:hAnsi="Liberation Serif" w:cs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>
        <w:rPr>
          <w:rFonts w:ascii="Liberation Serif" w:hAnsi="Liberation Serif" w:cs="Times New Roman"/>
          <w:sz w:val="24"/>
          <w:szCs w:val="24"/>
        </w:rPr>
        <w:t>муниципального округа Первоуральск</w:t>
      </w:r>
      <w:r w:rsidRPr="00DC4B1B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</w:t>
      </w:r>
      <w:r>
        <w:rPr>
          <w:rFonts w:ascii="Liberation Serif" w:hAnsi="Liberation Serif" w:cs="Times New Roman"/>
          <w:sz w:val="24"/>
          <w:szCs w:val="24"/>
        </w:rPr>
        <w:t xml:space="preserve">асти   </w:t>
      </w:r>
      <w:r w:rsidRPr="00DC4B1B">
        <w:rPr>
          <w:rFonts w:ascii="Liberation Serif" w:hAnsi="Liberation Serif" w:cs="Times New Roman"/>
          <w:sz w:val="24"/>
          <w:szCs w:val="24"/>
        </w:rPr>
        <w:t>и общественными организациями В.А. Таммана.</w:t>
      </w:r>
    </w:p>
    <w:p w14:paraId="2B3622DF" w14:textId="77777777" w:rsidR="003F7275" w:rsidRPr="00FA20C4" w:rsidRDefault="003F7275" w:rsidP="003F7275">
      <w:pPr>
        <w:pStyle w:val="aa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1C66D955" w14:textId="77777777" w:rsidR="00991BC4" w:rsidRPr="006B2B45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5B2CEE65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Pr="006B2B45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356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1D257B" w:rsidRPr="00DB0D14" w14:paraId="3BDD7B85" w14:textId="77777777" w:rsidTr="009E6F99">
        <w:tc>
          <w:tcPr>
            <w:tcW w:w="6379" w:type="dxa"/>
            <w:shd w:val="clear" w:color="auto" w:fill="auto"/>
          </w:tcPr>
          <w:p w14:paraId="70C1B0CA" w14:textId="77777777" w:rsidR="001D257B" w:rsidRPr="00DB0D14" w:rsidRDefault="001D257B" w:rsidP="009E6F9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B0D14">
              <w:rPr>
                <w:rFonts w:ascii="Liberation Serif" w:hAnsi="Liberation Serif"/>
                <w:sz w:val="24"/>
                <w:szCs w:val="24"/>
              </w:rPr>
              <w:t>Глав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а</w:t>
            </w:r>
            <w:r w:rsidRPr="00DB0D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муниципального округа Первоуральск</w:t>
            </w:r>
          </w:p>
        </w:tc>
        <w:tc>
          <w:tcPr>
            <w:tcW w:w="2977" w:type="dxa"/>
            <w:shd w:val="clear" w:color="auto" w:fill="auto"/>
          </w:tcPr>
          <w:p w14:paraId="51A82D44" w14:textId="77777777" w:rsidR="001D257B" w:rsidRPr="00DB0D14" w:rsidRDefault="000300E2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И.В. Кабец</w:t>
            </w:r>
          </w:p>
        </w:tc>
      </w:tr>
    </w:tbl>
    <w:p w14:paraId="04534910" w14:textId="4411E9E2" w:rsidR="002F1C5A" w:rsidRPr="001F6CAD" w:rsidRDefault="002F1C5A" w:rsidP="001F6CAD">
      <w:pPr>
        <w:spacing w:after="0" w:line="240" w:lineRule="auto"/>
        <w:rPr>
          <w:rFonts w:ascii="Liberation Serif" w:hAnsi="Liberation Serif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bookmarkStart w:id="0" w:name="_GoBack"/>
      <w:bookmarkEnd w:id="0"/>
    </w:p>
    <w:sectPr w:rsidR="002F1C5A" w:rsidRPr="001F6CAD" w:rsidSect="00054F73">
      <w:headerReference w:type="default" r:id="rId9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DC8DF" w14:textId="77777777" w:rsidR="000D5CC2" w:rsidRDefault="000D5CC2" w:rsidP="007D647A">
      <w:pPr>
        <w:spacing w:after="0" w:line="240" w:lineRule="auto"/>
      </w:pPr>
      <w:r>
        <w:separator/>
      </w:r>
    </w:p>
  </w:endnote>
  <w:endnote w:type="continuationSeparator" w:id="0">
    <w:p w14:paraId="57CDD14B" w14:textId="77777777" w:rsidR="000D5CC2" w:rsidRDefault="000D5CC2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4FCC8" w14:textId="77777777" w:rsidR="000D5CC2" w:rsidRDefault="000D5CC2" w:rsidP="007D647A">
      <w:pPr>
        <w:spacing w:after="0" w:line="240" w:lineRule="auto"/>
      </w:pPr>
      <w:r>
        <w:separator/>
      </w:r>
    </w:p>
  </w:footnote>
  <w:footnote w:type="continuationSeparator" w:id="0">
    <w:p w14:paraId="07582D73" w14:textId="77777777" w:rsidR="000D5CC2" w:rsidRDefault="000D5CC2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F73">
          <w:rPr>
            <w:noProof/>
          </w:rPr>
          <w:t>2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150FD"/>
    <w:multiLevelType w:val="hybridMultilevel"/>
    <w:tmpl w:val="5114CE6C"/>
    <w:lvl w:ilvl="0" w:tplc="B9FA2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87D0430"/>
    <w:multiLevelType w:val="multilevel"/>
    <w:tmpl w:val="C7F6D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5CD06A96"/>
    <w:multiLevelType w:val="multilevel"/>
    <w:tmpl w:val="7C3454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F620FB5"/>
    <w:multiLevelType w:val="hybridMultilevel"/>
    <w:tmpl w:val="6B109C04"/>
    <w:lvl w:ilvl="0" w:tplc="C406B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155306"/>
    <w:multiLevelType w:val="multilevel"/>
    <w:tmpl w:val="B2C0F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0E605C4"/>
    <w:multiLevelType w:val="hybridMultilevel"/>
    <w:tmpl w:val="3260FB1C"/>
    <w:lvl w:ilvl="0" w:tplc="648E29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C4"/>
    <w:rsid w:val="00001BBA"/>
    <w:rsid w:val="00007ABF"/>
    <w:rsid w:val="000143E9"/>
    <w:rsid w:val="00021FC3"/>
    <w:rsid w:val="000300E2"/>
    <w:rsid w:val="00043036"/>
    <w:rsid w:val="00054F73"/>
    <w:rsid w:val="00060BA0"/>
    <w:rsid w:val="00087D27"/>
    <w:rsid w:val="00094FB4"/>
    <w:rsid w:val="000B1272"/>
    <w:rsid w:val="000C4867"/>
    <w:rsid w:val="000D5CC2"/>
    <w:rsid w:val="000E6640"/>
    <w:rsid w:val="00105282"/>
    <w:rsid w:val="00177D01"/>
    <w:rsid w:val="00184F45"/>
    <w:rsid w:val="001A1BEC"/>
    <w:rsid w:val="001A78A4"/>
    <w:rsid w:val="001D257B"/>
    <w:rsid w:val="001E42B9"/>
    <w:rsid w:val="001F6CAD"/>
    <w:rsid w:val="00207BBF"/>
    <w:rsid w:val="002152C0"/>
    <w:rsid w:val="00287F3F"/>
    <w:rsid w:val="002B2A97"/>
    <w:rsid w:val="002C39B9"/>
    <w:rsid w:val="002E529A"/>
    <w:rsid w:val="002F1C5A"/>
    <w:rsid w:val="00320301"/>
    <w:rsid w:val="00332DA1"/>
    <w:rsid w:val="003418BF"/>
    <w:rsid w:val="00346834"/>
    <w:rsid w:val="0037124B"/>
    <w:rsid w:val="003726C2"/>
    <w:rsid w:val="0037681C"/>
    <w:rsid w:val="003966F5"/>
    <w:rsid w:val="003C41B4"/>
    <w:rsid w:val="003C4F01"/>
    <w:rsid w:val="003C51E7"/>
    <w:rsid w:val="003C6B8F"/>
    <w:rsid w:val="003D14BF"/>
    <w:rsid w:val="003D4FFC"/>
    <w:rsid w:val="003F7275"/>
    <w:rsid w:val="00426F4C"/>
    <w:rsid w:val="00465DD1"/>
    <w:rsid w:val="00492124"/>
    <w:rsid w:val="00493E0B"/>
    <w:rsid w:val="004C0E2D"/>
    <w:rsid w:val="004C10A2"/>
    <w:rsid w:val="004D2C30"/>
    <w:rsid w:val="004D405B"/>
    <w:rsid w:val="00500C10"/>
    <w:rsid w:val="005326E4"/>
    <w:rsid w:val="00534909"/>
    <w:rsid w:val="005373F1"/>
    <w:rsid w:val="005512F1"/>
    <w:rsid w:val="00564B23"/>
    <w:rsid w:val="00566AFB"/>
    <w:rsid w:val="005729F8"/>
    <w:rsid w:val="00596C78"/>
    <w:rsid w:val="005971AE"/>
    <w:rsid w:val="005F7BF6"/>
    <w:rsid w:val="00621CB8"/>
    <w:rsid w:val="00622B96"/>
    <w:rsid w:val="006337A9"/>
    <w:rsid w:val="006337D4"/>
    <w:rsid w:val="006638B2"/>
    <w:rsid w:val="00675946"/>
    <w:rsid w:val="00696F9B"/>
    <w:rsid w:val="006A67CB"/>
    <w:rsid w:val="006B2B45"/>
    <w:rsid w:val="006B3EDC"/>
    <w:rsid w:val="006D2DC4"/>
    <w:rsid w:val="006D46CE"/>
    <w:rsid w:val="006D6808"/>
    <w:rsid w:val="00732234"/>
    <w:rsid w:val="00737C71"/>
    <w:rsid w:val="00751328"/>
    <w:rsid w:val="007571CA"/>
    <w:rsid w:val="0078771B"/>
    <w:rsid w:val="00792D61"/>
    <w:rsid w:val="007A627E"/>
    <w:rsid w:val="007B18F9"/>
    <w:rsid w:val="007C3439"/>
    <w:rsid w:val="007C6273"/>
    <w:rsid w:val="007D647A"/>
    <w:rsid w:val="00826FB0"/>
    <w:rsid w:val="0086451E"/>
    <w:rsid w:val="00874A88"/>
    <w:rsid w:val="0087669A"/>
    <w:rsid w:val="008775E2"/>
    <w:rsid w:val="00895A40"/>
    <w:rsid w:val="008D2353"/>
    <w:rsid w:val="00936403"/>
    <w:rsid w:val="00955CF7"/>
    <w:rsid w:val="00991BC4"/>
    <w:rsid w:val="009A059A"/>
    <w:rsid w:val="009C2D30"/>
    <w:rsid w:val="009D5A8B"/>
    <w:rsid w:val="00A1332E"/>
    <w:rsid w:val="00A61B7F"/>
    <w:rsid w:val="00A65B4B"/>
    <w:rsid w:val="00AA0758"/>
    <w:rsid w:val="00B04C9A"/>
    <w:rsid w:val="00B454D9"/>
    <w:rsid w:val="00B51670"/>
    <w:rsid w:val="00B72345"/>
    <w:rsid w:val="00B8105D"/>
    <w:rsid w:val="00B830D4"/>
    <w:rsid w:val="00B870FB"/>
    <w:rsid w:val="00BD5E04"/>
    <w:rsid w:val="00BE3A19"/>
    <w:rsid w:val="00BF0ABB"/>
    <w:rsid w:val="00C36547"/>
    <w:rsid w:val="00C51840"/>
    <w:rsid w:val="00C51B3F"/>
    <w:rsid w:val="00C72782"/>
    <w:rsid w:val="00C95E0E"/>
    <w:rsid w:val="00CC3E4E"/>
    <w:rsid w:val="00CE355F"/>
    <w:rsid w:val="00CE5823"/>
    <w:rsid w:val="00CF735E"/>
    <w:rsid w:val="00D13B29"/>
    <w:rsid w:val="00D356A0"/>
    <w:rsid w:val="00D628FA"/>
    <w:rsid w:val="00DB0D14"/>
    <w:rsid w:val="00DB7883"/>
    <w:rsid w:val="00DC657B"/>
    <w:rsid w:val="00DD5373"/>
    <w:rsid w:val="00DE48BC"/>
    <w:rsid w:val="00DF15BC"/>
    <w:rsid w:val="00E0738F"/>
    <w:rsid w:val="00E57C1F"/>
    <w:rsid w:val="00E67C21"/>
    <w:rsid w:val="00E9222C"/>
    <w:rsid w:val="00EA7FD5"/>
    <w:rsid w:val="00F14D78"/>
    <w:rsid w:val="00F31018"/>
    <w:rsid w:val="00F414E6"/>
    <w:rsid w:val="00F67986"/>
    <w:rsid w:val="00F73F0A"/>
    <w:rsid w:val="00FA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AB7D"/>
  <w15:docId w15:val="{41213769-6BB0-4FB8-9ACD-4B0C5438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2FE0-3539-47E9-8FA4-A6745E8C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dsp01</dc:creator>
  <cp:lastModifiedBy>Ващенко Юлия Александровна</cp:lastModifiedBy>
  <cp:revision>8</cp:revision>
  <cp:lastPrinted>2026-01-26T11:33:00Z</cp:lastPrinted>
  <dcterms:created xsi:type="dcterms:W3CDTF">2026-01-26T10:51:00Z</dcterms:created>
  <dcterms:modified xsi:type="dcterms:W3CDTF">2026-01-30T06:48:00Z</dcterms:modified>
</cp:coreProperties>
</file>