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1E99733" w14:textId="10828206" w:rsidR="00F6771C" w:rsidRPr="00F6771C" w:rsidRDefault="00F6771C" w:rsidP="00F6771C">
      <w:pPr>
        <w:jc w:val="center"/>
      </w:pPr>
      <w:r w:rsidRPr="00F6771C">
        <w:rPr>
          <w:noProof/>
        </w:rPr>
        <w:drawing>
          <wp:inline distT="0" distB="0" distL="0" distR="0" wp14:anchorId="2D6F4CFF" wp14:editId="07C0F4F8">
            <wp:extent cx="704850" cy="7239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5A3AB9" w14:textId="77777777" w:rsidR="00F6771C" w:rsidRPr="00F6771C" w:rsidRDefault="00F6771C" w:rsidP="00F6771C">
      <w:pPr>
        <w:jc w:val="center"/>
        <w:rPr>
          <w:b/>
          <w:w w:val="150"/>
          <w:sz w:val="18"/>
          <w:szCs w:val="18"/>
        </w:rPr>
      </w:pPr>
      <w:r w:rsidRPr="00F6771C">
        <w:rPr>
          <w:b/>
          <w:w w:val="150"/>
          <w:sz w:val="18"/>
          <w:szCs w:val="18"/>
        </w:rPr>
        <w:t>АДМИНИСТРАЦИЯ МУНИЦИПАЛЬНОГО ОКРУГА ПЕРВОУРАЛЬСК</w:t>
      </w:r>
    </w:p>
    <w:p w14:paraId="358B91B7" w14:textId="77777777" w:rsidR="00F6771C" w:rsidRPr="00F6771C" w:rsidRDefault="00F6771C" w:rsidP="00F6771C">
      <w:pPr>
        <w:jc w:val="center"/>
        <w:rPr>
          <w:b/>
          <w:w w:val="160"/>
          <w:sz w:val="36"/>
          <w:szCs w:val="20"/>
        </w:rPr>
      </w:pPr>
      <w:r w:rsidRPr="00F6771C">
        <w:rPr>
          <w:b/>
          <w:w w:val="160"/>
          <w:sz w:val="36"/>
          <w:szCs w:val="20"/>
        </w:rPr>
        <w:t>ПОСТАНОВЛЕНИЕ</w:t>
      </w:r>
    </w:p>
    <w:p w14:paraId="4661F066" w14:textId="77777777" w:rsidR="00F6771C" w:rsidRPr="00F6771C" w:rsidRDefault="00F6771C" w:rsidP="00F6771C">
      <w:pPr>
        <w:jc w:val="center"/>
        <w:rPr>
          <w:b/>
          <w:w w:val="160"/>
          <w:sz w:val="6"/>
          <w:szCs w:val="6"/>
        </w:rPr>
      </w:pPr>
    </w:p>
    <w:p w14:paraId="36504781" w14:textId="77777777" w:rsidR="00F6771C" w:rsidRPr="00F6771C" w:rsidRDefault="00F6771C" w:rsidP="00F6771C">
      <w:pPr>
        <w:jc w:val="center"/>
        <w:rPr>
          <w:b/>
          <w:w w:val="160"/>
          <w:sz w:val="6"/>
          <w:szCs w:val="6"/>
        </w:rPr>
      </w:pPr>
    </w:p>
    <w:p w14:paraId="40D40085" w14:textId="413D1C80" w:rsidR="00F6771C" w:rsidRPr="00F6771C" w:rsidRDefault="00F6771C" w:rsidP="00F6771C">
      <w:pPr>
        <w:jc w:val="center"/>
        <w:rPr>
          <w:b/>
          <w:w w:val="160"/>
          <w:sz w:val="6"/>
          <w:szCs w:val="6"/>
        </w:rPr>
      </w:pPr>
      <w:r w:rsidRPr="00F6771C">
        <w:rPr>
          <w:b/>
          <w:noProof/>
          <w:sz w:val="6"/>
          <w:szCs w:val="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3CA280C" wp14:editId="7009C0FA">
                <wp:simplePos x="0" y="0"/>
                <wp:positionH relativeFrom="column">
                  <wp:posOffset>0</wp:posOffset>
                </wp:positionH>
                <wp:positionV relativeFrom="paragraph">
                  <wp:posOffset>22860</wp:posOffset>
                </wp:positionV>
                <wp:extent cx="6172200" cy="0"/>
                <wp:effectExtent l="32385" t="31115" r="34290" b="3556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722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F686E8B" id="Прямая соединительная линия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.8pt" to="486pt,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" strokeweight="4.5pt">
                <v:stroke linestyle="thickThin"/>
              </v:line>
            </w:pict>
          </mc:Fallback>
        </mc:AlternateConten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223"/>
        <w:gridCol w:w="3169"/>
        <w:gridCol w:w="3178"/>
      </w:tblGrid>
      <w:tr w:rsidR="00F6771C" w:rsidRPr="00F6771C" w14:paraId="2287253B" w14:textId="77777777" w:rsidTr="00560C79">
        <w:trPr>
          <w:trHeight w:val="432"/>
        </w:trPr>
        <w:tc>
          <w:tcPr>
            <w:tcW w:w="332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024D44C" w14:textId="6EA5A54A" w:rsidR="00F6771C" w:rsidRPr="00F6771C" w:rsidRDefault="00F6771C" w:rsidP="00F6771C">
            <w:pPr>
              <w:tabs>
                <w:tab w:val="left" w:pos="7020"/>
              </w:tabs>
              <w:ind w:right="31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01.04.2026</w:t>
            </w:r>
          </w:p>
        </w:tc>
        <w:tc>
          <w:tcPr>
            <w:tcW w:w="3322" w:type="dxa"/>
            <w:shd w:val="clear" w:color="auto" w:fill="auto"/>
            <w:vAlign w:val="bottom"/>
          </w:tcPr>
          <w:p w14:paraId="3FF12341" w14:textId="77777777" w:rsidR="00F6771C" w:rsidRPr="00F6771C" w:rsidRDefault="00F6771C" w:rsidP="00F6771C">
            <w:pPr>
              <w:tabs>
                <w:tab w:val="left" w:pos="7020"/>
              </w:tabs>
              <w:ind w:right="31"/>
              <w:jc w:val="right"/>
              <w:outlineLvl w:val="0"/>
              <w:rPr>
                <w:sz w:val="28"/>
                <w:szCs w:val="28"/>
              </w:rPr>
            </w:pPr>
            <w:r w:rsidRPr="00F6771C">
              <w:rPr>
                <w:sz w:val="28"/>
                <w:szCs w:val="28"/>
              </w:rPr>
              <w:t>№</w:t>
            </w:r>
          </w:p>
        </w:tc>
        <w:tc>
          <w:tcPr>
            <w:tcW w:w="332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0E23E92" w14:textId="63C307B5" w:rsidR="00F6771C" w:rsidRPr="00F6771C" w:rsidRDefault="00F6771C" w:rsidP="00F6771C">
            <w:pPr>
              <w:tabs>
                <w:tab w:val="left" w:pos="7020"/>
              </w:tabs>
              <w:ind w:right="31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777</w:t>
            </w:r>
          </w:p>
        </w:tc>
      </w:tr>
    </w:tbl>
    <w:p w14:paraId="35AC1922" w14:textId="77777777" w:rsidR="00F6771C" w:rsidRPr="00F6771C" w:rsidRDefault="00F6771C" w:rsidP="00F6771C">
      <w:pPr>
        <w:tabs>
          <w:tab w:val="left" w:pos="7020"/>
        </w:tabs>
        <w:ind w:right="31"/>
        <w:jc w:val="both"/>
        <w:outlineLvl w:val="0"/>
        <w:rPr>
          <w:sz w:val="28"/>
          <w:szCs w:val="28"/>
        </w:rPr>
      </w:pPr>
    </w:p>
    <w:p w14:paraId="264CF8E2" w14:textId="77777777" w:rsidR="00F6771C" w:rsidRPr="00F6771C" w:rsidRDefault="00F6771C" w:rsidP="00F6771C">
      <w:pPr>
        <w:tabs>
          <w:tab w:val="left" w:pos="7020"/>
        </w:tabs>
        <w:ind w:right="31"/>
        <w:jc w:val="both"/>
        <w:outlineLvl w:val="0"/>
        <w:rPr>
          <w:sz w:val="28"/>
          <w:szCs w:val="28"/>
        </w:rPr>
      </w:pPr>
      <w:r w:rsidRPr="00F6771C">
        <w:rPr>
          <w:sz w:val="28"/>
          <w:szCs w:val="28"/>
        </w:rPr>
        <w:t>г. Первоуральск</w:t>
      </w:r>
    </w:p>
    <w:p w14:paraId="53483CAD" w14:textId="154C9ED4" w:rsidR="00E002AE" w:rsidRDefault="00E002AE" w:rsidP="00D14AC0">
      <w:pPr>
        <w:widowControl w:val="0"/>
        <w:tabs>
          <w:tab w:val="left" w:pos="3119"/>
          <w:tab w:val="left" w:pos="5103"/>
        </w:tabs>
        <w:autoSpaceDE w:val="0"/>
        <w:autoSpaceDN w:val="0"/>
        <w:adjustRightInd w:val="0"/>
        <w:ind w:right="5101"/>
        <w:jc w:val="both"/>
        <w:rPr>
          <w:rFonts w:ascii="Liberation Serif" w:hAnsi="Liberation Serif"/>
          <w:bCs/>
        </w:rPr>
      </w:pPr>
    </w:p>
    <w:p w14:paraId="3775E6A9" w14:textId="77777777" w:rsidR="00E002AE" w:rsidRDefault="00E002AE" w:rsidP="00D14AC0">
      <w:pPr>
        <w:widowControl w:val="0"/>
        <w:tabs>
          <w:tab w:val="left" w:pos="3119"/>
          <w:tab w:val="left" w:pos="5103"/>
        </w:tabs>
        <w:autoSpaceDE w:val="0"/>
        <w:autoSpaceDN w:val="0"/>
        <w:adjustRightInd w:val="0"/>
        <w:ind w:right="5101"/>
        <w:jc w:val="both"/>
        <w:rPr>
          <w:rFonts w:ascii="Liberation Serif" w:hAnsi="Liberation Serif"/>
          <w:bCs/>
        </w:rPr>
      </w:pPr>
    </w:p>
    <w:p w14:paraId="226907AF" w14:textId="54AEC131" w:rsidR="00B63558" w:rsidRPr="00C8042D" w:rsidRDefault="00B63558" w:rsidP="00B63558">
      <w:pPr>
        <w:widowControl w:val="0"/>
        <w:tabs>
          <w:tab w:val="left" w:pos="3686"/>
        </w:tabs>
        <w:autoSpaceDE w:val="0"/>
        <w:autoSpaceDN w:val="0"/>
        <w:adjustRightInd w:val="0"/>
        <w:ind w:right="5385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/>
          <w:bCs/>
        </w:rPr>
        <w:t xml:space="preserve">О внесении изменений в Положение о проверке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муниципальных учреждений муниципального округа Первоуральск, и руководителями муниципальных учреждений муниципального округа Первоуральск, утвержденное постановлением Администрации муниципального округа Первоуральск от 04 сентября 2025 года № 2315 </w:t>
      </w:r>
    </w:p>
    <w:p w14:paraId="65CA1BBB" w14:textId="7DAC6CCF" w:rsidR="00FB47CD" w:rsidRDefault="00FB47CD" w:rsidP="00C8042D">
      <w:pPr>
        <w:widowControl w:val="0"/>
        <w:autoSpaceDE w:val="0"/>
        <w:autoSpaceDN w:val="0"/>
        <w:adjustRightInd w:val="0"/>
        <w:ind w:right="4959"/>
        <w:jc w:val="both"/>
        <w:rPr>
          <w:rFonts w:ascii="Liberation Serif" w:hAnsi="Liberation Serif" w:cs="Liberation Serif"/>
        </w:rPr>
      </w:pPr>
    </w:p>
    <w:p w14:paraId="5AD73F4D" w14:textId="77777777" w:rsidR="00E002AE" w:rsidRPr="008F071B" w:rsidRDefault="00E002AE" w:rsidP="00C8042D">
      <w:pPr>
        <w:widowControl w:val="0"/>
        <w:autoSpaceDE w:val="0"/>
        <w:autoSpaceDN w:val="0"/>
        <w:adjustRightInd w:val="0"/>
        <w:ind w:right="4959"/>
        <w:jc w:val="both"/>
        <w:rPr>
          <w:rFonts w:ascii="Liberation Serif" w:hAnsi="Liberation Serif" w:cs="Liberation Serif"/>
        </w:rPr>
      </w:pPr>
    </w:p>
    <w:p w14:paraId="1596C375" w14:textId="2581CBD3" w:rsidR="002E57D6" w:rsidRDefault="002E57D6" w:rsidP="00C8042D">
      <w:pPr>
        <w:widowControl w:val="0"/>
        <w:autoSpaceDE w:val="0"/>
        <w:autoSpaceDN w:val="0"/>
        <w:adjustRightInd w:val="0"/>
        <w:ind w:right="4959"/>
        <w:jc w:val="both"/>
        <w:rPr>
          <w:rFonts w:ascii="Liberation Serif" w:hAnsi="Liberation Serif" w:cs="Liberation Serif"/>
        </w:rPr>
      </w:pPr>
    </w:p>
    <w:p w14:paraId="7F7514B9" w14:textId="77777777" w:rsidR="00FC3F30" w:rsidRPr="008F071B" w:rsidRDefault="00FC3F30" w:rsidP="00C8042D">
      <w:pPr>
        <w:widowControl w:val="0"/>
        <w:autoSpaceDE w:val="0"/>
        <w:autoSpaceDN w:val="0"/>
        <w:adjustRightInd w:val="0"/>
        <w:ind w:right="4959"/>
        <w:jc w:val="both"/>
        <w:rPr>
          <w:rFonts w:ascii="Liberation Serif" w:hAnsi="Liberation Serif" w:cs="Liberation Serif"/>
        </w:rPr>
      </w:pPr>
    </w:p>
    <w:p w14:paraId="2FD01E29" w14:textId="71690294" w:rsidR="009C5E93" w:rsidRPr="008F071B" w:rsidRDefault="00C3701C" w:rsidP="00EB57AD">
      <w:pPr>
        <w:autoSpaceDE w:val="0"/>
        <w:autoSpaceDN w:val="0"/>
        <w:adjustRightInd w:val="0"/>
        <w:ind w:firstLine="708"/>
        <w:jc w:val="both"/>
        <w:rPr>
          <w:rFonts w:ascii="Liberation Serif" w:hAnsi="Liberation Serif"/>
        </w:rPr>
      </w:pPr>
      <w:r>
        <w:rPr>
          <w:rFonts w:ascii="Liberation Serif" w:hAnsi="Liberation Serif" w:cs="Liberation Serif"/>
        </w:rPr>
        <w:t xml:space="preserve">В соответствии </w:t>
      </w:r>
      <w:r w:rsidR="00EB57AD">
        <w:rPr>
          <w:rFonts w:ascii="Liberation Serif" w:hAnsi="Liberation Serif" w:cs="Liberation Serif"/>
        </w:rPr>
        <w:t xml:space="preserve">с </w:t>
      </w:r>
      <w:r w:rsidR="002E4BEA" w:rsidRPr="00A46A68">
        <w:rPr>
          <w:rFonts w:ascii="Liberation Serif" w:hAnsi="Liberation Serif" w:cs="Liberation Serif"/>
          <w:color w:val="000000"/>
        </w:rPr>
        <w:t>Федеральн</w:t>
      </w:r>
      <w:r w:rsidR="00EB57AD">
        <w:rPr>
          <w:rFonts w:ascii="Liberation Serif" w:hAnsi="Liberation Serif" w:cs="Liberation Serif"/>
          <w:color w:val="000000"/>
        </w:rPr>
        <w:t>ым</w:t>
      </w:r>
      <w:r w:rsidR="002E4BEA" w:rsidRPr="00A46A68">
        <w:rPr>
          <w:rFonts w:ascii="Liberation Serif" w:hAnsi="Liberation Serif" w:cs="Liberation Serif"/>
          <w:color w:val="000000"/>
        </w:rPr>
        <w:t xml:space="preserve"> </w:t>
      </w:r>
      <w:r w:rsidR="002E4BEA">
        <w:rPr>
          <w:rFonts w:ascii="Liberation Serif" w:hAnsi="Liberation Serif" w:cs="Liberation Serif"/>
          <w:color w:val="000000"/>
        </w:rPr>
        <w:t>закон</w:t>
      </w:r>
      <w:r w:rsidR="00EB57AD">
        <w:rPr>
          <w:rFonts w:ascii="Liberation Serif" w:hAnsi="Liberation Serif" w:cs="Liberation Serif"/>
          <w:color w:val="000000"/>
        </w:rPr>
        <w:t>ом</w:t>
      </w:r>
      <w:r w:rsidR="002E4BEA">
        <w:rPr>
          <w:rFonts w:ascii="Liberation Serif" w:hAnsi="Liberation Serif" w:cs="Liberation Serif"/>
          <w:color w:val="000000"/>
        </w:rPr>
        <w:t xml:space="preserve"> </w:t>
      </w:r>
      <w:r w:rsidR="002E4BEA" w:rsidRPr="00A46A68">
        <w:rPr>
          <w:rFonts w:ascii="Liberation Serif" w:hAnsi="Liberation Serif" w:cs="Liberation Serif"/>
          <w:color w:val="000000"/>
        </w:rPr>
        <w:t xml:space="preserve">от 25 декабря 2008 года № 273-ФЗ </w:t>
      </w:r>
      <w:r w:rsidR="00E61C25" w:rsidRPr="00E61C25">
        <w:rPr>
          <w:rFonts w:ascii="Liberation Serif" w:hAnsi="Liberation Serif" w:cs="Liberation Serif"/>
          <w:color w:val="000000"/>
        </w:rPr>
        <w:t xml:space="preserve">                                    </w:t>
      </w:r>
      <w:r w:rsidR="002E4BEA" w:rsidRPr="00A46A68">
        <w:rPr>
          <w:rFonts w:ascii="Liberation Serif" w:hAnsi="Liberation Serif" w:cs="Liberation Serif"/>
          <w:color w:val="000000"/>
        </w:rPr>
        <w:t>«О противодействии коррупции»,</w:t>
      </w:r>
      <w:r w:rsidR="002E4BEA">
        <w:rPr>
          <w:rFonts w:ascii="Liberation Serif" w:hAnsi="Liberation Serif" w:cs="Liberation Serif"/>
          <w:color w:val="000000"/>
        </w:rPr>
        <w:t xml:space="preserve"> </w:t>
      </w:r>
      <w:hyperlink r:id="rId9" w:history="1">
        <w:r w:rsidR="00B63558" w:rsidRPr="004631A9">
          <w:rPr>
            <w:rFonts w:ascii="Liberation Serif" w:eastAsiaTheme="minorHAnsi" w:hAnsi="Liberation Serif" w:cs="Liberation Serif"/>
            <w:lang w:eastAsia="en-US"/>
          </w:rPr>
          <w:t>Постановлением</w:t>
        </w:r>
      </w:hyperlink>
      <w:r w:rsidR="00B63558" w:rsidRPr="004631A9">
        <w:rPr>
          <w:rFonts w:ascii="Liberation Serif" w:eastAsiaTheme="minorHAnsi" w:hAnsi="Liberation Serif" w:cs="Liberation Serif"/>
          <w:lang w:eastAsia="en-US"/>
        </w:rPr>
        <w:t xml:space="preserve"> Правительства Российской Ф</w:t>
      </w:r>
      <w:r w:rsidR="00B63558">
        <w:rPr>
          <w:rFonts w:ascii="Liberation Serif" w:eastAsiaTheme="minorHAnsi" w:hAnsi="Liberation Serif" w:cs="Liberation Serif"/>
          <w:lang w:eastAsia="en-US"/>
        </w:rPr>
        <w:t>едерации от 13 марта 2013 года № 207 «</w:t>
      </w:r>
      <w:r w:rsidR="00B63558" w:rsidRPr="004631A9">
        <w:rPr>
          <w:rFonts w:ascii="Liberation Serif" w:eastAsiaTheme="minorHAnsi" w:hAnsi="Liberation Serif" w:cs="Liberation Serif"/>
          <w:lang w:eastAsia="en-US"/>
        </w:rPr>
        <w:t>Об утверждении Правил проверки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федеральных государственных учреждений, и ли</w:t>
      </w:r>
      <w:r w:rsidR="00B63558">
        <w:rPr>
          <w:rFonts w:ascii="Liberation Serif" w:eastAsiaTheme="minorHAnsi" w:hAnsi="Liberation Serif" w:cs="Liberation Serif"/>
          <w:lang w:eastAsia="en-US"/>
        </w:rPr>
        <w:t xml:space="preserve">цами, замещающими эти должности», </w:t>
      </w:r>
      <w:r w:rsidR="00B63558">
        <w:rPr>
          <w:rFonts w:ascii="Liberation Serif" w:hAnsi="Liberation Serif" w:cs="Liberation Serif"/>
          <w:color w:val="000000"/>
        </w:rPr>
        <w:t xml:space="preserve">            </w:t>
      </w:r>
      <w:r w:rsidR="002E4BEA">
        <w:rPr>
          <w:rFonts w:ascii="Liberation Serif" w:hAnsi="Liberation Serif" w:cs="Liberation Serif"/>
        </w:rPr>
        <w:t>в</w:t>
      </w:r>
      <w:r w:rsidR="00333409" w:rsidRPr="008F071B">
        <w:rPr>
          <w:rFonts w:ascii="Liberation Serif" w:hAnsi="Liberation Serif" w:cs="Liberation Serif"/>
        </w:rPr>
        <w:t xml:space="preserve"> целях приведения </w:t>
      </w:r>
      <w:r w:rsidR="00EB57AD">
        <w:rPr>
          <w:rFonts w:ascii="Liberation Serif" w:hAnsi="Liberation Serif" w:cs="Liberation Serif"/>
        </w:rPr>
        <w:t>нормативных</w:t>
      </w:r>
      <w:r w:rsidR="00333409" w:rsidRPr="008F071B">
        <w:rPr>
          <w:rFonts w:ascii="Liberation Serif" w:hAnsi="Liberation Serif" w:cs="Liberation Serif"/>
        </w:rPr>
        <w:t xml:space="preserve"> правовых актов </w:t>
      </w:r>
      <w:r w:rsidR="002E4BEA">
        <w:rPr>
          <w:rFonts w:ascii="Liberation Serif" w:hAnsi="Liberation Serif" w:cs="Liberation Serif"/>
        </w:rPr>
        <w:t>муниципального</w:t>
      </w:r>
      <w:r w:rsidR="00333409" w:rsidRPr="008F071B">
        <w:rPr>
          <w:rFonts w:ascii="Liberation Serif" w:hAnsi="Liberation Serif" w:cs="Liberation Serif"/>
          <w:b/>
        </w:rPr>
        <w:t xml:space="preserve"> </w:t>
      </w:r>
      <w:r w:rsidR="00333409" w:rsidRPr="008F071B">
        <w:rPr>
          <w:rFonts w:ascii="Liberation Serif" w:hAnsi="Liberation Serif" w:cs="Liberation Serif"/>
        </w:rPr>
        <w:t>округа Первоуральск в соответствие с требованиями действующего законодательства,</w:t>
      </w:r>
      <w:r w:rsidR="00333409" w:rsidRPr="008F071B">
        <w:rPr>
          <w:rFonts w:ascii="Liberation Serif" w:eastAsiaTheme="minorHAnsi" w:hAnsi="Liberation Serif" w:cs="Liberation Serif"/>
          <w:lang w:eastAsia="en-US"/>
        </w:rPr>
        <w:t xml:space="preserve"> </w:t>
      </w:r>
      <w:r w:rsidR="002E4BEA">
        <w:rPr>
          <w:rFonts w:ascii="Liberation Serif" w:eastAsiaTheme="minorHAnsi" w:hAnsi="Liberation Serif" w:cs="Liberation Serif"/>
          <w:lang w:eastAsia="en-US"/>
        </w:rPr>
        <w:t xml:space="preserve">руководствуясь </w:t>
      </w:r>
      <w:r w:rsidR="00E90CC2" w:rsidRPr="008F071B">
        <w:rPr>
          <w:rFonts w:ascii="Liberation Serif" w:hAnsi="Liberation Serif" w:cs="Liberation Serif"/>
        </w:rPr>
        <w:t>Уставом муниципального округа Первоуральск</w:t>
      </w:r>
      <w:r w:rsidR="00E90CC2" w:rsidRPr="008F071B">
        <w:rPr>
          <w:rFonts w:ascii="Liberation Serif" w:hAnsi="Liberation Serif"/>
        </w:rPr>
        <w:t>, утвержденным решением Первоуральского городского С</w:t>
      </w:r>
      <w:r w:rsidR="00333409" w:rsidRPr="008F071B">
        <w:rPr>
          <w:rFonts w:ascii="Liberation Serif" w:hAnsi="Liberation Serif"/>
        </w:rPr>
        <w:t>овета</w:t>
      </w:r>
      <w:r w:rsidR="002E4BEA">
        <w:rPr>
          <w:rFonts w:ascii="Liberation Serif" w:hAnsi="Liberation Serif"/>
        </w:rPr>
        <w:t xml:space="preserve"> </w:t>
      </w:r>
      <w:r w:rsidR="00333409" w:rsidRPr="008F071B">
        <w:rPr>
          <w:rFonts w:ascii="Liberation Serif" w:hAnsi="Liberation Serif"/>
        </w:rPr>
        <w:t>от 23 июня 2005 года</w:t>
      </w:r>
      <w:r w:rsidR="00E61C25" w:rsidRPr="00E61C25">
        <w:rPr>
          <w:rFonts w:ascii="Liberation Serif" w:hAnsi="Liberation Serif"/>
        </w:rPr>
        <w:t xml:space="preserve"> </w:t>
      </w:r>
      <w:r w:rsidR="00333409" w:rsidRPr="008F071B">
        <w:rPr>
          <w:rFonts w:ascii="Liberation Serif" w:hAnsi="Liberation Serif"/>
        </w:rPr>
        <w:t>№ 94</w:t>
      </w:r>
      <w:r w:rsidR="00752638" w:rsidRPr="008F071B">
        <w:rPr>
          <w:rFonts w:ascii="Liberation Serif" w:hAnsi="Liberation Serif" w:cs="Liberation Serif"/>
        </w:rPr>
        <w:t xml:space="preserve">, </w:t>
      </w:r>
      <w:r w:rsidR="00E90CC2" w:rsidRPr="008F071B">
        <w:rPr>
          <w:rFonts w:ascii="Liberation Serif" w:hAnsi="Liberation Serif" w:cs="Liberation Serif"/>
        </w:rPr>
        <w:t>Администрация муниципального округа Первоуральск</w:t>
      </w:r>
    </w:p>
    <w:p w14:paraId="5E21CD6E" w14:textId="77777777" w:rsidR="005A185B" w:rsidRPr="008F071B" w:rsidRDefault="005A185B" w:rsidP="00C8042D">
      <w:pPr>
        <w:widowControl w:val="0"/>
        <w:autoSpaceDE w:val="0"/>
        <w:autoSpaceDN w:val="0"/>
        <w:adjustRightInd w:val="0"/>
        <w:jc w:val="both"/>
        <w:rPr>
          <w:rFonts w:ascii="Liberation Serif" w:hAnsi="Liberation Serif"/>
        </w:rPr>
      </w:pPr>
    </w:p>
    <w:p w14:paraId="51D2DA30" w14:textId="77777777" w:rsidR="0060011D" w:rsidRPr="008F071B" w:rsidRDefault="0060011D" w:rsidP="00C8042D">
      <w:pPr>
        <w:widowControl w:val="0"/>
        <w:autoSpaceDE w:val="0"/>
        <w:autoSpaceDN w:val="0"/>
        <w:adjustRightInd w:val="0"/>
        <w:jc w:val="both"/>
        <w:rPr>
          <w:rFonts w:ascii="Liberation Serif" w:hAnsi="Liberation Serif"/>
        </w:rPr>
      </w:pPr>
    </w:p>
    <w:p w14:paraId="21094C7D" w14:textId="77777777" w:rsidR="009C5E93" w:rsidRPr="008F071B" w:rsidRDefault="00E90CC2" w:rsidP="00C8042D">
      <w:pPr>
        <w:widowControl w:val="0"/>
        <w:autoSpaceDE w:val="0"/>
        <w:autoSpaceDN w:val="0"/>
        <w:adjustRightInd w:val="0"/>
        <w:jc w:val="both"/>
        <w:rPr>
          <w:rFonts w:ascii="Liberation Serif" w:hAnsi="Liberation Serif"/>
        </w:rPr>
      </w:pPr>
      <w:r w:rsidRPr="008F071B">
        <w:rPr>
          <w:rFonts w:ascii="Liberation Serif" w:hAnsi="Liberation Serif"/>
        </w:rPr>
        <w:t>ПОСТАНОВЛЯЕТ</w:t>
      </w:r>
      <w:r w:rsidR="009C5E93" w:rsidRPr="008F071B">
        <w:rPr>
          <w:rFonts w:ascii="Liberation Serif" w:hAnsi="Liberation Serif"/>
        </w:rPr>
        <w:t>:</w:t>
      </w:r>
    </w:p>
    <w:p w14:paraId="06F86037" w14:textId="2D596822" w:rsidR="00B63558" w:rsidRDefault="00E002AE" w:rsidP="00C760DD">
      <w:pPr>
        <w:autoSpaceDE w:val="0"/>
        <w:autoSpaceDN w:val="0"/>
        <w:adjustRightInd w:val="0"/>
        <w:ind w:firstLine="708"/>
        <w:jc w:val="both"/>
        <w:rPr>
          <w:rFonts w:ascii="Liberation Serif" w:eastAsiaTheme="minorHAnsi" w:hAnsi="Liberation Serif" w:cs="Liberation Serif"/>
          <w:lang w:eastAsia="en-US"/>
        </w:rPr>
      </w:pPr>
      <w:r>
        <w:rPr>
          <w:rFonts w:ascii="Liberation Serif" w:eastAsiaTheme="minorHAnsi" w:hAnsi="Liberation Serif" w:cs="Liberation Serif"/>
          <w:lang w:eastAsia="en-US"/>
        </w:rPr>
        <w:t xml:space="preserve">1. </w:t>
      </w:r>
      <w:r w:rsidRPr="008F071B">
        <w:rPr>
          <w:rFonts w:ascii="Liberation Serif" w:eastAsiaTheme="minorHAnsi" w:hAnsi="Liberation Serif" w:cs="Liberation Serif"/>
          <w:lang w:eastAsia="en-US"/>
        </w:rPr>
        <w:t>Внести</w:t>
      </w:r>
      <w:r>
        <w:rPr>
          <w:rFonts w:ascii="Liberation Serif" w:eastAsiaTheme="minorHAnsi" w:hAnsi="Liberation Serif" w:cs="Liberation Serif"/>
          <w:lang w:eastAsia="en-US"/>
        </w:rPr>
        <w:t xml:space="preserve"> </w:t>
      </w:r>
      <w:r w:rsidR="00333409" w:rsidRPr="008F071B">
        <w:rPr>
          <w:rFonts w:ascii="Liberation Serif" w:eastAsiaTheme="minorHAnsi" w:hAnsi="Liberation Serif" w:cs="Liberation Serif"/>
          <w:lang w:eastAsia="en-US"/>
        </w:rPr>
        <w:t>в</w:t>
      </w:r>
      <w:r w:rsidR="00C760DD">
        <w:rPr>
          <w:rFonts w:ascii="Liberation Serif" w:eastAsiaTheme="minorHAnsi" w:hAnsi="Liberation Serif" w:cs="Liberation Serif"/>
          <w:lang w:eastAsia="en-US"/>
        </w:rPr>
        <w:t xml:space="preserve"> Положение</w:t>
      </w:r>
      <w:r w:rsidR="00B63558">
        <w:rPr>
          <w:rFonts w:ascii="Liberation Serif" w:eastAsiaTheme="minorHAnsi" w:hAnsi="Liberation Serif" w:cs="Liberation Serif"/>
          <w:lang w:eastAsia="en-US"/>
        </w:rPr>
        <w:t xml:space="preserve"> о проверке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муниципальных учреждений муниципального округа Первоуральск, и руководителями муниципальных учреждений муниципального округа Первоуральск, утвержденное постановлением Администрации муниципального округа Первоуральск от 04 сентября 2025 года № 2315 «Об утверждении Положения о проверке достоверности и полноты сведений о доходах, об имуществе и обязательствах имущественного характера, представляемых гражданами, претендующими </w:t>
      </w:r>
      <w:r w:rsidR="00B63558">
        <w:rPr>
          <w:rFonts w:ascii="Liberation Serif" w:eastAsiaTheme="minorHAnsi" w:hAnsi="Liberation Serif" w:cs="Liberation Serif"/>
          <w:lang w:eastAsia="en-US"/>
        </w:rPr>
        <w:lastRenderedPageBreak/>
        <w:t>на замещение должностей руководителей муниципальных учреждений муниципального округа Первоуральск, и руководителями муниципальных учреждений муниципального округа Первоуральск», изменения</w:t>
      </w:r>
      <w:r w:rsidR="004A7C1F">
        <w:rPr>
          <w:rFonts w:ascii="Liberation Serif" w:eastAsiaTheme="minorHAnsi" w:hAnsi="Liberation Serif" w:cs="Liberation Serif"/>
          <w:lang w:eastAsia="en-US"/>
        </w:rPr>
        <w:t>, изложив п</w:t>
      </w:r>
      <w:r w:rsidR="00FB2F27">
        <w:rPr>
          <w:rFonts w:ascii="Liberation Serif" w:eastAsiaTheme="minorHAnsi" w:hAnsi="Liberation Serif" w:cs="Liberation Serif"/>
          <w:lang w:eastAsia="en-US"/>
        </w:rPr>
        <w:t>ункт 1 в следующей редакции:</w:t>
      </w:r>
    </w:p>
    <w:p w14:paraId="1D419F8C" w14:textId="72FB15D7" w:rsidR="00FB2F27" w:rsidRDefault="00FB2F27" w:rsidP="00FB2F27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</w:rPr>
      </w:pPr>
      <w:r>
        <w:rPr>
          <w:rFonts w:ascii="Liberation Serif" w:eastAsiaTheme="minorHAnsi" w:hAnsi="Liberation Serif" w:cs="Liberation Serif"/>
          <w:lang w:eastAsia="en-US"/>
        </w:rPr>
        <w:t xml:space="preserve">«1. </w:t>
      </w:r>
      <w:r>
        <w:rPr>
          <w:rFonts w:ascii="Liberation Serif" w:hAnsi="Liberation Serif" w:cs="Liberation Serif"/>
        </w:rPr>
        <w:t>Настоящим Положением устанавливается порядок осуществления проверки достоверности и полноты представл</w:t>
      </w:r>
      <w:r w:rsidR="00FC3F30">
        <w:rPr>
          <w:rFonts w:ascii="Liberation Serif" w:hAnsi="Liberation Serif" w:cs="Liberation Serif"/>
        </w:rPr>
        <w:t>енных</w:t>
      </w:r>
      <w:r>
        <w:rPr>
          <w:rFonts w:ascii="Liberation Serif" w:hAnsi="Liberation Serif" w:cs="Liberation Serif"/>
        </w:rPr>
        <w:t xml:space="preserve"> гражданами, претендующими на замещение должностей руководителей муниципальных учреждений муниципального округа Первоуральск (далее – граждане), и руководителями муниципальных учреждений муниципального округа Первоуральск (далее – руководители муниципальных учреждений) </w:t>
      </w:r>
      <w:r w:rsidRPr="00B63558">
        <w:rPr>
          <w:rFonts w:ascii="Liberation Serif" w:eastAsiaTheme="minorHAnsi" w:hAnsi="Liberation Serif" w:cs="Liberation Serif"/>
          <w:lang w:eastAsia="en-US"/>
        </w:rPr>
        <w:t xml:space="preserve">сведений о доходах, об имуществе и обязательствах имущественного характера, </w:t>
      </w:r>
      <w:r w:rsidRPr="00C91A99">
        <w:rPr>
          <w:rFonts w:ascii="Liberation Serif" w:eastAsia="Calibri" w:hAnsi="Liberation Serif" w:cs="Liberation Serif"/>
          <w:lang w:eastAsia="en-US"/>
        </w:rPr>
        <w:t>предусмотренных Федеральн</w:t>
      </w:r>
      <w:r>
        <w:rPr>
          <w:rFonts w:ascii="Liberation Serif" w:eastAsia="Calibri" w:hAnsi="Liberation Serif" w:cs="Liberation Serif"/>
          <w:lang w:eastAsia="en-US"/>
        </w:rPr>
        <w:t>ых</w:t>
      </w:r>
      <w:r w:rsidRPr="00C91A99">
        <w:rPr>
          <w:rFonts w:ascii="Liberation Serif" w:eastAsia="Calibri" w:hAnsi="Liberation Serif" w:cs="Liberation Serif"/>
          <w:lang w:eastAsia="en-US"/>
        </w:rPr>
        <w:t xml:space="preserve"> закон</w:t>
      </w:r>
      <w:r>
        <w:rPr>
          <w:rFonts w:ascii="Liberation Serif" w:eastAsia="Calibri" w:hAnsi="Liberation Serif" w:cs="Liberation Serif"/>
          <w:lang w:eastAsia="en-US"/>
        </w:rPr>
        <w:t>ом</w:t>
      </w:r>
      <w:r w:rsidRPr="00C91A99">
        <w:rPr>
          <w:rFonts w:ascii="Liberation Serif" w:eastAsia="Calibri" w:hAnsi="Liberation Serif" w:cs="Liberation Serif"/>
          <w:lang w:eastAsia="en-US"/>
        </w:rPr>
        <w:t xml:space="preserve"> от </w:t>
      </w:r>
      <w:r>
        <w:rPr>
          <w:rFonts w:ascii="Liberation Serif" w:eastAsia="Calibri" w:hAnsi="Liberation Serif" w:cs="Liberation Serif"/>
          <w:lang w:eastAsia="en-US"/>
        </w:rPr>
        <w:t xml:space="preserve"> </w:t>
      </w:r>
      <w:r w:rsidRPr="00C91A99">
        <w:rPr>
          <w:rFonts w:ascii="Liberation Serif" w:eastAsia="Calibri" w:hAnsi="Liberation Serif" w:cs="Liberation Serif"/>
          <w:lang w:eastAsia="en-US"/>
        </w:rPr>
        <w:t xml:space="preserve">25 декабря 2008 года № 273-ФЗ </w:t>
      </w:r>
      <w:r w:rsidR="004A7C1F">
        <w:rPr>
          <w:rFonts w:ascii="Liberation Serif" w:eastAsia="Calibri" w:hAnsi="Liberation Serif" w:cs="Liberation Serif"/>
          <w:lang w:eastAsia="en-US"/>
        </w:rPr>
        <w:t xml:space="preserve">  </w:t>
      </w:r>
      <w:r w:rsidRPr="00C91A99">
        <w:rPr>
          <w:rFonts w:ascii="Liberation Serif" w:eastAsia="Calibri" w:hAnsi="Liberation Serif" w:cs="Liberation Serif"/>
          <w:lang w:eastAsia="en-US"/>
        </w:rPr>
        <w:t>«О противодействии коррупции»</w:t>
      </w:r>
      <w:r>
        <w:rPr>
          <w:rFonts w:ascii="Liberation Serif" w:eastAsia="Calibri" w:hAnsi="Liberation Serif" w:cs="Liberation Serif"/>
          <w:lang w:eastAsia="en-US"/>
        </w:rPr>
        <w:t xml:space="preserve"> </w:t>
      </w:r>
      <w:r>
        <w:rPr>
          <w:rFonts w:ascii="Liberation Serif" w:hAnsi="Liberation Serif" w:cs="Liberation Serif"/>
        </w:rPr>
        <w:t>(далее – сведения о доходах, об имуществе и обязательствах имущественного характера).»</w:t>
      </w:r>
      <w:r w:rsidR="004A7C1F">
        <w:rPr>
          <w:rFonts w:ascii="Liberation Serif" w:hAnsi="Liberation Serif" w:cs="Liberation Serif"/>
        </w:rPr>
        <w:t>.</w:t>
      </w:r>
    </w:p>
    <w:p w14:paraId="6E26FD80" w14:textId="5A1E109A" w:rsidR="007315AF" w:rsidRPr="008F071B" w:rsidRDefault="004A7C1F" w:rsidP="00E60DA0">
      <w:pPr>
        <w:autoSpaceDE w:val="0"/>
        <w:autoSpaceDN w:val="0"/>
        <w:adjustRightInd w:val="0"/>
        <w:ind w:firstLine="708"/>
        <w:jc w:val="both"/>
        <w:rPr>
          <w:rFonts w:ascii="Liberation Serif" w:eastAsiaTheme="minorHAnsi" w:hAnsi="Liberation Serif" w:cs="Liberation Serif"/>
          <w:lang w:eastAsia="en-US"/>
        </w:rPr>
      </w:pPr>
      <w:r>
        <w:rPr>
          <w:rFonts w:ascii="Liberation Serif" w:eastAsiaTheme="minorHAnsi" w:hAnsi="Liberation Serif" w:cs="Liberation Serif"/>
          <w:lang w:eastAsia="en-US"/>
        </w:rPr>
        <w:t>2</w:t>
      </w:r>
      <w:r w:rsidR="007315AF" w:rsidRPr="008F071B">
        <w:rPr>
          <w:rFonts w:ascii="Liberation Serif" w:eastAsiaTheme="minorHAnsi" w:hAnsi="Liberation Serif" w:cs="Liberation Serif"/>
          <w:lang w:eastAsia="en-US"/>
        </w:rPr>
        <w:t xml:space="preserve">. </w:t>
      </w:r>
      <w:r w:rsidR="007315AF" w:rsidRPr="008F071B">
        <w:rPr>
          <w:rFonts w:ascii="Liberation Serif" w:hAnsi="Liberation Serif"/>
          <w:bCs/>
        </w:rPr>
        <w:t xml:space="preserve">Опубликовать настоящее постановление в газете «Вечерний Первоуральск» и разместить на официальном сайте </w:t>
      </w:r>
      <w:r w:rsidR="00A23F30" w:rsidRPr="008F071B">
        <w:rPr>
          <w:rFonts w:ascii="Liberation Serif" w:hAnsi="Liberation Serif"/>
          <w:bCs/>
        </w:rPr>
        <w:t>муниципального</w:t>
      </w:r>
      <w:r w:rsidR="007315AF" w:rsidRPr="008F071B">
        <w:rPr>
          <w:rFonts w:ascii="Liberation Serif" w:hAnsi="Liberation Serif"/>
          <w:bCs/>
        </w:rPr>
        <w:t xml:space="preserve"> округа Первоуральск</w:t>
      </w:r>
      <w:r w:rsidR="00E60DA0" w:rsidRPr="008F071B">
        <w:rPr>
          <w:rFonts w:ascii="Liberation Serif" w:eastAsiaTheme="minorHAnsi" w:hAnsi="Liberation Serif" w:cs="Liberation Serif"/>
          <w:lang w:eastAsia="en-US"/>
        </w:rPr>
        <w:t xml:space="preserve"> в информационно-телекоммуникационной сети </w:t>
      </w:r>
      <w:r w:rsidR="00FB65C1">
        <w:rPr>
          <w:rFonts w:ascii="Liberation Serif" w:eastAsiaTheme="minorHAnsi" w:hAnsi="Liberation Serif" w:cs="Liberation Serif"/>
          <w:lang w:eastAsia="en-US"/>
        </w:rPr>
        <w:t>«</w:t>
      </w:r>
      <w:r w:rsidR="00E60DA0" w:rsidRPr="008F071B">
        <w:rPr>
          <w:rFonts w:ascii="Liberation Serif" w:eastAsiaTheme="minorHAnsi" w:hAnsi="Liberation Serif" w:cs="Liberation Serif"/>
          <w:lang w:eastAsia="en-US"/>
        </w:rPr>
        <w:t>Интернет</w:t>
      </w:r>
      <w:r w:rsidR="00FB65C1">
        <w:rPr>
          <w:rFonts w:ascii="Liberation Serif" w:eastAsiaTheme="minorHAnsi" w:hAnsi="Liberation Serif" w:cs="Liberation Serif"/>
          <w:lang w:eastAsia="en-US"/>
        </w:rPr>
        <w:t>»</w:t>
      </w:r>
      <w:r w:rsidR="00E60DA0" w:rsidRPr="008F071B">
        <w:rPr>
          <w:rFonts w:ascii="Liberation Serif" w:eastAsiaTheme="minorHAnsi" w:hAnsi="Liberation Serif" w:cs="Liberation Serif"/>
          <w:lang w:eastAsia="en-US"/>
        </w:rPr>
        <w:t xml:space="preserve"> </w:t>
      </w:r>
      <w:r w:rsidR="00E60DA0" w:rsidRPr="00FB65C1">
        <w:rPr>
          <w:rFonts w:ascii="Liberation Serif" w:eastAsiaTheme="minorHAnsi" w:hAnsi="Liberation Serif" w:cs="Liberation Serif"/>
          <w:color w:val="000000" w:themeColor="text1"/>
          <w:lang w:eastAsia="en-US"/>
        </w:rPr>
        <w:t>(</w:t>
      </w:r>
      <w:hyperlink r:id="rId10" w:history="1">
        <w:r w:rsidR="00E60DA0" w:rsidRPr="00FB65C1">
          <w:rPr>
            <w:rFonts w:ascii="Liberation Serif" w:eastAsiaTheme="minorHAnsi" w:hAnsi="Liberation Serif" w:cs="Liberation Serif"/>
            <w:color w:val="000000" w:themeColor="text1"/>
            <w:lang w:eastAsia="en-US"/>
          </w:rPr>
          <w:t>www.prvadm.ru</w:t>
        </w:r>
      </w:hyperlink>
      <w:r w:rsidR="00E60DA0" w:rsidRPr="008F071B">
        <w:rPr>
          <w:rFonts w:ascii="Liberation Serif" w:eastAsiaTheme="minorHAnsi" w:hAnsi="Liberation Serif" w:cs="Liberation Serif"/>
          <w:lang w:eastAsia="en-US"/>
        </w:rPr>
        <w:t>).</w:t>
      </w:r>
      <w:r w:rsidR="00E60DA0" w:rsidRPr="008F071B">
        <w:rPr>
          <w:rFonts w:ascii="Liberation Serif" w:hAnsi="Liberation Serif"/>
          <w:bCs/>
        </w:rPr>
        <w:t xml:space="preserve"> </w:t>
      </w:r>
    </w:p>
    <w:p w14:paraId="68D80604" w14:textId="318E25A6" w:rsidR="005A185B" w:rsidRPr="008F071B" w:rsidRDefault="004A7C1F" w:rsidP="00031E01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lang w:eastAsia="en-US"/>
        </w:rPr>
      </w:pPr>
      <w:r>
        <w:rPr>
          <w:rFonts w:ascii="Liberation Serif" w:eastAsiaTheme="minorHAnsi" w:hAnsi="Liberation Serif" w:cs="Liberation Serif"/>
          <w:lang w:eastAsia="en-US"/>
        </w:rPr>
        <w:t>3</w:t>
      </w:r>
      <w:r w:rsidR="005A185B" w:rsidRPr="008F071B">
        <w:rPr>
          <w:rFonts w:ascii="Liberation Serif" w:eastAsiaTheme="minorHAnsi" w:hAnsi="Liberation Serif" w:cs="Liberation Serif"/>
          <w:lang w:eastAsia="en-US"/>
        </w:rPr>
        <w:t xml:space="preserve">. </w:t>
      </w:r>
      <w:r w:rsidR="005A185B" w:rsidRPr="008F071B">
        <w:rPr>
          <w:rFonts w:ascii="Liberation Serif" w:hAnsi="Liberation Serif"/>
        </w:rPr>
        <w:t xml:space="preserve">Контроль за исполнением настоящего постановления оставляю за собой. </w:t>
      </w:r>
    </w:p>
    <w:p w14:paraId="426BC4A9" w14:textId="77777777" w:rsidR="001E38F3" w:rsidRPr="008F071B" w:rsidRDefault="001E38F3" w:rsidP="00C8042D">
      <w:pPr>
        <w:autoSpaceDE w:val="0"/>
        <w:autoSpaceDN w:val="0"/>
        <w:adjustRightInd w:val="0"/>
        <w:jc w:val="both"/>
        <w:rPr>
          <w:rFonts w:ascii="Liberation Serif" w:eastAsiaTheme="minorHAnsi" w:hAnsi="Liberation Serif" w:cs="Liberation Serif"/>
          <w:lang w:eastAsia="en-US"/>
        </w:rPr>
      </w:pPr>
    </w:p>
    <w:p w14:paraId="3B644EE0" w14:textId="77777777" w:rsidR="00EF64C5" w:rsidRPr="008F071B" w:rsidRDefault="00EF64C5" w:rsidP="00C8042D">
      <w:pPr>
        <w:autoSpaceDE w:val="0"/>
        <w:autoSpaceDN w:val="0"/>
        <w:adjustRightInd w:val="0"/>
        <w:jc w:val="both"/>
        <w:rPr>
          <w:rFonts w:ascii="Liberation Serif" w:eastAsiaTheme="minorHAnsi" w:hAnsi="Liberation Serif" w:cs="Liberation Serif"/>
          <w:lang w:eastAsia="en-US"/>
        </w:rPr>
      </w:pPr>
    </w:p>
    <w:p w14:paraId="1232CC28" w14:textId="01A274D6" w:rsidR="00EF64C5" w:rsidRDefault="00EF64C5" w:rsidP="00C8042D">
      <w:pPr>
        <w:autoSpaceDE w:val="0"/>
        <w:autoSpaceDN w:val="0"/>
        <w:adjustRightInd w:val="0"/>
        <w:jc w:val="both"/>
        <w:rPr>
          <w:rFonts w:ascii="Liberation Serif" w:eastAsiaTheme="minorHAnsi" w:hAnsi="Liberation Serif" w:cs="Liberation Serif"/>
          <w:lang w:eastAsia="en-US"/>
        </w:rPr>
      </w:pPr>
    </w:p>
    <w:p w14:paraId="5068E133" w14:textId="77777777" w:rsidR="00FB65C1" w:rsidRPr="008F071B" w:rsidRDefault="00FB65C1" w:rsidP="00C8042D">
      <w:pPr>
        <w:autoSpaceDE w:val="0"/>
        <w:autoSpaceDN w:val="0"/>
        <w:adjustRightInd w:val="0"/>
        <w:jc w:val="both"/>
        <w:rPr>
          <w:rFonts w:ascii="Liberation Serif" w:eastAsiaTheme="minorHAnsi" w:hAnsi="Liberation Serif" w:cs="Liberation Serif"/>
          <w:lang w:eastAsia="en-US"/>
        </w:rPr>
      </w:pPr>
    </w:p>
    <w:tbl>
      <w:tblPr>
        <w:tblW w:w="13920" w:type="dxa"/>
        <w:tblLook w:val="04A0" w:firstRow="1" w:lastRow="0" w:firstColumn="1" w:lastColumn="0" w:noHBand="0" w:noVBand="1"/>
      </w:tblPr>
      <w:tblGrid>
        <w:gridCol w:w="9495"/>
        <w:gridCol w:w="4425"/>
      </w:tblGrid>
      <w:tr w:rsidR="009C5E93" w:rsidRPr="008F071B" w14:paraId="199C017A" w14:textId="77777777" w:rsidTr="00A9271D">
        <w:tc>
          <w:tcPr>
            <w:tcW w:w="9495" w:type="dxa"/>
            <w:shd w:val="clear" w:color="auto" w:fill="auto"/>
          </w:tcPr>
          <w:p w14:paraId="37854018" w14:textId="77777777" w:rsidR="00300AFD" w:rsidRPr="008F071B" w:rsidRDefault="00ED1E26" w:rsidP="00A23F30">
            <w:pPr>
              <w:widowControl w:val="0"/>
              <w:autoSpaceDE w:val="0"/>
              <w:autoSpaceDN w:val="0"/>
              <w:adjustRightInd w:val="0"/>
              <w:ind w:right="-77"/>
              <w:jc w:val="both"/>
              <w:rPr>
                <w:rFonts w:ascii="Liberation Serif" w:hAnsi="Liberation Serif"/>
              </w:rPr>
            </w:pPr>
            <w:r w:rsidRPr="008F071B">
              <w:rPr>
                <w:rFonts w:ascii="Liberation Serif" w:hAnsi="Liberation Serif"/>
              </w:rPr>
              <w:t>Глава</w:t>
            </w:r>
            <w:r w:rsidR="009C5E93" w:rsidRPr="008F071B">
              <w:rPr>
                <w:rFonts w:ascii="Liberation Serif" w:hAnsi="Liberation Serif"/>
              </w:rPr>
              <w:t xml:space="preserve"> </w:t>
            </w:r>
            <w:r w:rsidR="00A23F30" w:rsidRPr="008F071B">
              <w:rPr>
                <w:rFonts w:ascii="Liberation Serif" w:hAnsi="Liberation Serif"/>
              </w:rPr>
              <w:t>муниципального</w:t>
            </w:r>
            <w:r w:rsidR="009C5E93" w:rsidRPr="008F071B">
              <w:rPr>
                <w:rFonts w:ascii="Liberation Serif" w:hAnsi="Liberation Serif"/>
              </w:rPr>
              <w:t xml:space="preserve"> округа Первоуральск</w:t>
            </w:r>
            <w:r w:rsidRPr="008F071B">
              <w:rPr>
                <w:rFonts w:ascii="Liberation Serif" w:hAnsi="Liberation Serif"/>
              </w:rPr>
              <w:t xml:space="preserve">                                  </w:t>
            </w:r>
            <w:r w:rsidR="00A23F30" w:rsidRPr="008F071B">
              <w:rPr>
                <w:rFonts w:ascii="Liberation Serif" w:hAnsi="Liberation Serif"/>
              </w:rPr>
              <w:t xml:space="preserve">                         </w:t>
            </w:r>
            <w:r w:rsidRPr="008F071B">
              <w:rPr>
                <w:rFonts w:ascii="Liberation Serif" w:hAnsi="Liberation Serif"/>
              </w:rPr>
              <w:t xml:space="preserve">И.В. </w:t>
            </w:r>
            <w:proofErr w:type="spellStart"/>
            <w:r w:rsidRPr="008F071B">
              <w:rPr>
                <w:rFonts w:ascii="Liberation Serif" w:hAnsi="Liberation Serif"/>
              </w:rPr>
              <w:t>Кабец</w:t>
            </w:r>
            <w:proofErr w:type="spellEnd"/>
          </w:p>
        </w:tc>
        <w:tc>
          <w:tcPr>
            <w:tcW w:w="4425" w:type="dxa"/>
            <w:shd w:val="clear" w:color="auto" w:fill="auto"/>
          </w:tcPr>
          <w:p w14:paraId="0DF8B748" w14:textId="77777777" w:rsidR="009C5E93" w:rsidRPr="008F071B" w:rsidRDefault="009C5E93" w:rsidP="00C8042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</w:p>
        </w:tc>
      </w:tr>
    </w:tbl>
    <w:p w14:paraId="10F16144" w14:textId="4C0BA676" w:rsidR="00C11CC5" w:rsidRDefault="00C11CC5" w:rsidP="006511B0">
      <w:pPr>
        <w:spacing w:line="20" w:lineRule="atLeast"/>
        <w:jc w:val="both"/>
        <w:rPr>
          <w:rFonts w:ascii="Liberation Serif" w:hAnsi="Liberation Serif"/>
        </w:rPr>
      </w:pPr>
      <w:bookmarkStart w:id="0" w:name="_GoBack"/>
      <w:bookmarkEnd w:id="0"/>
    </w:p>
    <w:sectPr w:rsidR="00C11CC5" w:rsidSect="00F6771C">
      <w:headerReference w:type="even" r:id="rId11"/>
      <w:headerReference w:type="default" r:id="rId12"/>
      <w:pgSz w:w="11906" w:h="16838" w:code="9"/>
      <w:pgMar w:top="28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921739C" w14:textId="77777777" w:rsidR="00896C03" w:rsidRDefault="00896C03">
      <w:r>
        <w:separator/>
      </w:r>
    </w:p>
  </w:endnote>
  <w:endnote w:type="continuationSeparator" w:id="0">
    <w:p w14:paraId="10D95E3B" w14:textId="77777777" w:rsidR="00896C03" w:rsidRDefault="00896C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2A956B6" w14:textId="77777777" w:rsidR="00896C03" w:rsidRDefault="00896C03">
      <w:r>
        <w:separator/>
      </w:r>
    </w:p>
  </w:footnote>
  <w:footnote w:type="continuationSeparator" w:id="0">
    <w:p w14:paraId="2909CA1B" w14:textId="77777777" w:rsidR="00896C03" w:rsidRDefault="00896C0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A7BF1F3" w14:textId="77777777" w:rsidR="00F35ADE" w:rsidRDefault="008C5BAF" w:rsidP="007D382E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2FFDEDF7" w14:textId="77777777" w:rsidR="00F35ADE" w:rsidRDefault="00F6771C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35918339"/>
      <w:docPartObj>
        <w:docPartGallery w:val="Page Numbers (Top of Page)"/>
        <w:docPartUnique/>
      </w:docPartObj>
    </w:sdtPr>
    <w:sdtEndPr/>
    <w:sdtContent>
      <w:p w14:paraId="5AC82355" w14:textId="77777777" w:rsidR="00834F03" w:rsidRDefault="00834F03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6771C">
          <w:rPr>
            <w:noProof/>
          </w:rPr>
          <w:t>2</w:t>
        </w:r>
        <w:r>
          <w:fldChar w:fldCharType="end"/>
        </w:r>
      </w:p>
    </w:sdtContent>
  </w:sdt>
  <w:p w14:paraId="4B005F40" w14:textId="77777777" w:rsidR="00F35ADE" w:rsidRDefault="00F6771C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4655712"/>
    <w:multiLevelType w:val="hybridMultilevel"/>
    <w:tmpl w:val="7AB2689A"/>
    <w:lvl w:ilvl="0" w:tplc="7534EF9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7D60"/>
    <w:rsid w:val="00000941"/>
    <w:rsid w:val="0002525C"/>
    <w:rsid w:val="00031E01"/>
    <w:rsid w:val="00034586"/>
    <w:rsid w:val="00043B75"/>
    <w:rsid w:val="00047514"/>
    <w:rsid w:val="000607CD"/>
    <w:rsid w:val="00061E25"/>
    <w:rsid w:val="00065EC1"/>
    <w:rsid w:val="000736B1"/>
    <w:rsid w:val="000752A3"/>
    <w:rsid w:val="00085AA8"/>
    <w:rsid w:val="00087141"/>
    <w:rsid w:val="000A314D"/>
    <w:rsid w:val="000C2CAC"/>
    <w:rsid w:val="000C3177"/>
    <w:rsid w:val="000C3737"/>
    <w:rsid w:val="000C4F14"/>
    <w:rsid w:val="000D3683"/>
    <w:rsid w:val="000D547A"/>
    <w:rsid w:val="000E1B32"/>
    <w:rsid w:val="000E1C74"/>
    <w:rsid w:val="000E64E0"/>
    <w:rsid w:val="001037E9"/>
    <w:rsid w:val="0010573C"/>
    <w:rsid w:val="0011300A"/>
    <w:rsid w:val="00113591"/>
    <w:rsid w:val="00114781"/>
    <w:rsid w:val="00122F93"/>
    <w:rsid w:val="001266FD"/>
    <w:rsid w:val="00137F4D"/>
    <w:rsid w:val="0014459E"/>
    <w:rsid w:val="001516D8"/>
    <w:rsid w:val="00155B02"/>
    <w:rsid w:val="00156768"/>
    <w:rsid w:val="00175C89"/>
    <w:rsid w:val="00183ED7"/>
    <w:rsid w:val="00186F56"/>
    <w:rsid w:val="001935DC"/>
    <w:rsid w:val="00194CD0"/>
    <w:rsid w:val="001953EA"/>
    <w:rsid w:val="00196F77"/>
    <w:rsid w:val="001A2959"/>
    <w:rsid w:val="001A5D10"/>
    <w:rsid w:val="001B1DA2"/>
    <w:rsid w:val="001C2135"/>
    <w:rsid w:val="001C37DA"/>
    <w:rsid w:val="001C64E2"/>
    <w:rsid w:val="001D0F63"/>
    <w:rsid w:val="001D197F"/>
    <w:rsid w:val="001D519A"/>
    <w:rsid w:val="001E38F3"/>
    <w:rsid w:val="001F2116"/>
    <w:rsid w:val="002022A2"/>
    <w:rsid w:val="0020282F"/>
    <w:rsid w:val="00205596"/>
    <w:rsid w:val="002058C1"/>
    <w:rsid w:val="00213CEE"/>
    <w:rsid w:val="00220662"/>
    <w:rsid w:val="00220D71"/>
    <w:rsid w:val="00227103"/>
    <w:rsid w:val="0023200A"/>
    <w:rsid w:val="0023720F"/>
    <w:rsid w:val="0025232D"/>
    <w:rsid w:val="00256D79"/>
    <w:rsid w:val="00262BEB"/>
    <w:rsid w:val="002938C8"/>
    <w:rsid w:val="0029646D"/>
    <w:rsid w:val="002A3F59"/>
    <w:rsid w:val="002A611D"/>
    <w:rsid w:val="002A7D60"/>
    <w:rsid w:val="002B6F2B"/>
    <w:rsid w:val="002C23A1"/>
    <w:rsid w:val="002C29B9"/>
    <w:rsid w:val="002C3357"/>
    <w:rsid w:val="002C4F63"/>
    <w:rsid w:val="002E2C3B"/>
    <w:rsid w:val="002E4BEA"/>
    <w:rsid w:val="002E57D6"/>
    <w:rsid w:val="002F3EF5"/>
    <w:rsid w:val="00300AFD"/>
    <w:rsid w:val="003121C8"/>
    <w:rsid w:val="00313DBF"/>
    <w:rsid w:val="00316026"/>
    <w:rsid w:val="003245B6"/>
    <w:rsid w:val="00324667"/>
    <w:rsid w:val="00333409"/>
    <w:rsid w:val="00351449"/>
    <w:rsid w:val="00355601"/>
    <w:rsid w:val="0036550E"/>
    <w:rsid w:val="00370CE1"/>
    <w:rsid w:val="00370DCE"/>
    <w:rsid w:val="003771FA"/>
    <w:rsid w:val="00383230"/>
    <w:rsid w:val="0039350A"/>
    <w:rsid w:val="003962FE"/>
    <w:rsid w:val="003A0AC1"/>
    <w:rsid w:val="003A6533"/>
    <w:rsid w:val="003A7358"/>
    <w:rsid w:val="003A74E3"/>
    <w:rsid w:val="003B3982"/>
    <w:rsid w:val="003B570F"/>
    <w:rsid w:val="003B6B58"/>
    <w:rsid w:val="003C2C17"/>
    <w:rsid w:val="003D225D"/>
    <w:rsid w:val="003D5DAC"/>
    <w:rsid w:val="003D7895"/>
    <w:rsid w:val="003E1F6D"/>
    <w:rsid w:val="003E7AB6"/>
    <w:rsid w:val="003F5CDB"/>
    <w:rsid w:val="00402A82"/>
    <w:rsid w:val="00415FA6"/>
    <w:rsid w:val="00416837"/>
    <w:rsid w:val="0042641B"/>
    <w:rsid w:val="00432699"/>
    <w:rsid w:val="00435DC4"/>
    <w:rsid w:val="004362A9"/>
    <w:rsid w:val="00436EA0"/>
    <w:rsid w:val="00437ECD"/>
    <w:rsid w:val="00440B5E"/>
    <w:rsid w:val="004417EC"/>
    <w:rsid w:val="00451BDC"/>
    <w:rsid w:val="0046118F"/>
    <w:rsid w:val="004611B0"/>
    <w:rsid w:val="00475F66"/>
    <w:rsid w:val="00476690"/>
    <w:rsid w:val="00482616"/>
    <w:rsid w:val="00487287"/>
    <w:rsid w:val="004932C8"/>
    <w:rsid w:val="004A08F4"/>
    <w:rsid w:val="004A5835"/>
    <w:rsid w:val="004A7B31"/>
    <w:rsid w:val="004A7C1F"/>
    <w:rsid w:val="004B1DDB"/>
    <w:rsid w:val="004B3F1C"/>
    <w:rsid w:val="004C1FAC"/>
    <w:rsid w:val="004D12C4"/>
    <w:rsid w:val="004E6EF0"/>
    <w:rsid w:val="00514CAD"/>
    <w:rsid w:val="00530CBD"/>
    <w:rsid w:val="00540CB8"/>
    <w:rsid w:val="00544B5C"/>
    <w:rsid w:val="00544F49"/>
    <w:rsid w:val="0054508D"/>
    <w:rsid w:val="005676EB"/>
    <w:rsid w:val="00574BD5"/>
    <w:rsid w:val="00575380"/>
    <w:rsid w:val="00590025"/>
    <w:rsid w:val="0059254B"/>
    <w:rsid w:val="005948F4"/>
    <w:rsid w:val="005A1243"/>
    <w:rsid w:val="005A185B"/>
    <w:rsid w:val="005A5E20"/>
    <w:rsid w:val="005C18F8"/>
    <w:rsid w:val="005C510E"/>
    <w:rsid w:val="005C711A"/>
    <w:rsid w:val="005D4665"/>
    <w:rsid w:val="005F41B5"/>
    <w:rsid w:val="0060011D"/>
    <w:rsid w:val="00601816"/>
    <w:rsid w:val="0060764C"/>
    <w:rsid w:val="00610BBC"/>
    <w:rsid w:val="00611614"/>
    <w:rsid w:val="00640205"/>
    <w:rsid w:val="00645B5B"/>
    <w:rsid w:val="006511B0"/>
    <w:rsid w:val="006605A2"/>
    <w:rsid w:val="006729E4"/>
    <w:rsid w:val="00672FB6"/>
    <w:rsid w:val="006828B1"/>
    <w:rsid w:val="00685B6B"/>
    <w:rsid w:val="00697323"/>
    <w:rsid w:val="006A27D1"/>
    <w:rsid w:val="006A46F2"/>
    <w:rsid w:val="006B4A74"/>
    <w:rsid w:val="006B6408"/>
    <w:rsid w:val="006C5246"/>
    <w:rsid w:val="006E33A7"/>
    <w:rsid w:val="006E3628"/>
    <w:rsid w:val="006F0C24"/>
    <w:rsid w:val="006F7D2C"/>
    <w:rsid w:val="007065C3"/>
    <w:rsid w:val="007112DF"/>
    <w:rsid w:val="00717AF5"/>
    <w:rsid w:val="00725A51"/>
    <w:rsid w:val="007315AF"/>
    <w:rsid w:val="00737987"/>
    <w:rsid w:val="00742BEB"/>
    <w:rsid w:val="0074394E"/>
    <w:rsid w:val="00752638"/>
    <w:rsid w:val="007613A9"/>
    <w:rsid w:val="00767359"/>
    <w:rsid w:val="00767745"/>
    <w:rsid w:val="00777113"/>
    <w:rsid w:val="00794ECB"/>
    <w:rsid w:val="007960FF"/>
    <w:rsid w:val="007A262F"/>
    <w:rsid w:val="007B296D"/>
    <w:rsid w:val="007B5429"/>
    <w:rsid w:val="007B6C9F"/>
    <w:rsid w:val="007C44A7"/>
    <w:rsid w:val="007D0148"/>
    <w:rsid w:val="007D55F1"/>
    <w:rsid w:val="007D7F8B"/>
    <w:rsid w:val="007E0D65"/>
    <w:rsid w:val="007F6DEB"/>
    <w:rsid w:val="008064F8"/>
    <w:rsid w:val="008120F0"/>
    <w:rsid w:val="0082127B"/>
    <w:rsid w:val="00834F03"/>
    <w:rsid w:val="008351CD"/>
    <w:rsid w:val="00860D66"/>
    <w:rsid w:val="00866138"/>
    <w:rsid w:val="00867769"/>
    <w:rsid w:val="00883D77"/>
    <w:rsid w:val="00896C03"/>
    <w:rsid w:val="008A7CD1"/>
    <w:rsid w:val="008B3DD7"/>
    <w:rsid w:val="008C1C92"/>
    <w:rsid w:val="008C263F"/>
    <w:rsid w:val="008C39DC"/>
    <w:rsid w:val="008C5BAF"/>
    <w:rsid w:val="008E1C4F"/>
    <w:rsid w:val="008F071B"/>
    <w:rsid w:val="008F14B7"/>
    <w:rsid w:val="00905323"/>
    <w:rsid w:val="0090621B"/>
    <w:rsid w:val="00913ABD"/>
    <w:rsid w:val="009269F6"/>
    <w:rsid w:val="00932A53"/>
    <w:rsid w:val="00932FBC"/>
    <w:rsid w:val="00935A39"/>
    <w:rsid w:val="00950869"/>
    <w:rsid w:val="00962BF2"/>
    <w:rsid w:val="00964E29"/>
    <w:rsid w:val="0096798D"/>
    <w:rsid w:val="00971633"/>
    <w:rsid w:val="00975215"/>
    <w:rsid w:val="0097725E"/>
    <w:rsid w:val="00977F00"/>
    <w:rsid w:val="00982281"/>
    <w:rsid w:val="00992CDA"/>
    <w:rsid w:val="009A19C2"/>
    <w:rsid w:val="009A47CB"/>
    <w:rsid w:val="009B6A9A"/>
    <w:rsid w:val="009C1771"/>
    <w:rsid w:val="009C5E93"/>
    <w:rsid w:val="009C79BB"/>
    <w:rsid w:val="009D12D2"/>
    <w:rsid w:val="009D615F"/>
    <w:rsid w:val="009E3181"/>
    <w:rsid w:val="009F5240"/>
    <w:rsid w:val="009F76F7"/>
    <w:rsid w:val="00A038D3"/>
    <w:rsid w:val="00A20B07"/>
    <w:rsid w:val="00A23F30"/>
    <w:rsid w:val="00A26CD7"/>
    <w:rsid w:val="00A34541"/>
    <w:rsid w:val="00A4130E"/>
    <w:rsid w:val="00A43C6C"/>
    <w:rsid w:val="00A44380"/>
    <w:rsid w:val="00A46A96"/>
    <w:rsid w:val="00A57F86"/>
    <w:rsid w:val="00A858CE"/>
    <w:rsid w:val="00A952BF"/>
    <w:rsid w:val="00A972C7"/>
    <w:rsid w:val="00AA233C"/>
    <w:rsid w:val="00AA4F78"/>
    <w:rsid w:val="00AA6972"/>
    <w:rsid w:val="00AC6AA0"/>
    <w:rsid w:val="00AD1F5A"/>
    <w:rsid w:val="00AD29B1"/>
    <w:rsid w:val="00AD4F93"/>
    <w:rsid w:val="00AD55FB"/>
    <w:rsid w:val="00AD6794"/>
    <w:rsid w:val="00AE00F0"/>
    <w:rsid w:val="00AE2DD2"/>
    <w:rsid w:val="00B23488"/>
    <w:rsid w:val="00B25257"/>
    <w:rsid w:val="00B274D9"/>
    <w:rsid w:val="00B322A8"/>
    <w:rsid w:val="00B32318"/>
    <w:rsid w:val="00B33E0E"/>
    <w:rsid w:val="00B349AB"/>
    <w:rsid w:val="00B40915"/>
    <w:rsid w:val="00B63558"/>
    <w:rsid w:val="00B71BF7"/>
    <w:rsid w:val="00B7757B"/>
    <w:rsid w:val="00BA4408"/>
    <w:rsid w:val="00BB0459"/>
    <w:rsid w:val="00BC0C32"/>
    <w:rsid w:val="00BC3852"/>
    <w:rsid w:val="00BC4256"/>
    <w:rsid w:val="00BC5D46"/>
    <w:rsid w:val="00BD4185"/>
    <w:rsid w:val="00BE040F"/>
    <w:rsid w:val="00BE4F00"/>
    <w:rsid w:val="00BF7CC2"/>
    <w:rsid w:val="00BF7D34"/>
    <w:rsid w:val="00C03CD9"/>
    <w:rsid w:val="00C11030"/>
    <w:rsid w:val="00C11CC5"/>
    <w:rsid w:val="00C152CB"/>
    <w:rsid w:val="00C315EB"/>
    <w:rsid w:val="00C32C5B"/>
    <w:rsid w:val="00C351F8"/>
    <w:rsid w:val="00C3701C"/>
    <w:rsid w:val="00C50F71"/>
    <w:rsid w:val="00C51367"/>
    <w:rsid w:val="00C53F72"/>
    <w:rsid w:val="00C5656D"/>
    <w:rsid w:val="00C65ADA"/>
    <w:rsid w:val="00C6629C"/>
    <w:rsid w:val="00C71ACF"/>
    <w:rsid w:val="00C760DD"/>
    <w:rsid w:val="00C764B7"/>
    <w:rsid w:val="00C8042D"/>
    <w:rsid w:val="00C8158F"/>
    <w:rsid w:val="00C90E3A"/>
    <w:rsid w:val="00C970AD"/>
    <w:rsid w:val="00CA182D"/>
    <w:rsid w:val="00CA1B9A"/>
    <w:rsid w:val="00CA5DF4"/>
    <w:rsid w:val="00CB3F15"/>
    <w:rsid w:val="00CB4219"/>
    <w:rsid w:val="00CE0C15"/>
    <w:rsid w:val="00CE60DF"/>
    <w:rsid w:val="00D04629"/>
    <w:rsid w:val="00D1302A"/>
    <w:rsid w:val="00D14AC0"/>
    <w:rsid w:val="00D173C7"/>
    <w:rsid w:val="00D253A1"/>
    <w:rsid w:val="00D379CE"/>
    <w:rsid w:val="00D45535"/>
    <w:rsid w:val="00D545BD"/>
    <w:rsid w:val="00D5573E"/>
    <w:rsid w:val="00D73CEF"/>
    <w:rsid w:val="00D750FA"/>
    <w:rsid w:val="00D76E6D"/>
    <w:rsid w:val="00D80AF7"/>
    <w:rsid w:val="00D83338"/>
    <w:rsid w:val="00D938C8"/>
    <w:rsid w:val="00D97577"/>
    <w:rsid w:val="00DA1CE9"/>
    <w:rsid w:val="00DA7E1C"/>
    <w:rsid w:val="00DC3CC0"/>
    <w:rsid w:val="00DD2213"/>
    <w:rsid w:val="00DD4362"/>
    <w:rsid w:val="00DD7410"/>
    <w:rsid w:val="00DE0355"/>
    <w:rsid w:val="00DE419E"/>
    <w:rsid w:val="00DE7B15"/>
    <w:rsid w:val="00DF553E"/>
    <w:rsid w:val="00DF6C47"/>
    <w:rsid w:val="00E002AE"/>
    <w:rsid w:val="00E008A8"/>
    <w:rsid w:val="00E0142C"/>
    <w:rsid w:val="00E043B2"/>
    <w:rsid w:val="00E079ED"/>
    <w:rsid w:val="00E10469"/>
    <w:rsid w:val="00E23DC0"/>
    <w:rsid w:val="00E2640F"/>
    <w:rsid w:val="00E3531C"/>
    <w:rsid w:val="00E42366"/>
    <w:rsid w:val="00E43286"/>
    <w:rsid w:val="00E46D2D"/>
    <w:rsid w:val="00E503AF"/>
    <w:rsid w:val="00E51504"/>
    <w:rsid w:val="00E54BAA"/>
    <w:rsid w:val="00E55F6B"/>
    <w:rsid w:val="00E60DA0"/>
    <w:rsid w:val="00E60FDE"/>
    <w:rsid w:val="00E61C25"/>
    <w:rsid w:val="00E71AB6"/>
    <w:rsid w:val="00E71B4F"/>
    <w:rsid w:val="00E73947"/>
    <w:rsid w:val="00E90CC2"/>
    <w:rsid w:val="00E96C4A"/>
    <w:rsid w:val="00EA73C0"/>
    <w:rsid w:val="00EA74F0"/>
    <w:rsid w:val="00EB222D"/>
    <w:rsid w:val="00EB57AD"/>
    <w:rsid w:val="00EB73F2"/>
    <w:rsid w:val="00ED1E26"/>
    <w:rsid w:val="00ED2078"/>
    <w:rsid w:val="00EE0A4F"/>
    <w:rsid w:val="00EE486F"/>
    <w:rsid w:val="00EF60A2"/>
    <w:rsid w:val="00EF64C5"/>
    <w:rsid w:val="00F05178"/>
    <w:rsid w:val="00F1006E"/>
    <w:rsid w:val="00F15B88"/>
    <w:rsid w:val="00F22F97"/>
    <w:rsid w:val="00F25366"/>
    <w:rsid w:val="00F320DB"/>
    <w:rsid w:val="00F33057"/>
    <w:rsid w:val="00F43D5E"/>
    <w:rsid w:val="00F4793B"/>
    <w:rsid w:val="00F53371"/>
    <w:rsid w:val="00F6243B"/>
    <w:rsid w:val="00F66C6A"/>
    <w:rsid w:val="00F6771C"/>
    <w:rsid w:val="00F83ECF"/>
    <w:rsid w:val="00F84057"/>
    <w:rsid w:val="00F90218"/>
    <w:rsid w:val="00F91451"/>
    <w:rsid w:val="00F92CAD"/>
    <w:rsid w:val="00FB2F27"/>
    <w:rsid w:val="00FB47CD"/>
    <w:rsid w:val="00FB65C1"/>
    <w:rsid w:val="00FC3F30"/>
    <w:rsid w:val="00FC42D5"/>
    <w:rsid w:val="00FC63B1"/>
    <w:rsid w:val="00FD56F7"/>
    <w:rsid w:val="00FD647B"/>
    <w:rsid w:val="00FF6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CDDA643"/>
  <w15:docId w15:val="{C40E7CD7-8A46-402C-A8BD-5C79A4024C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35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9C5E9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rsid w:val="009C5E9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C5E9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9C5E93"/>
  </w:style>
  <w:style w:type="paragraph" w:styleId="a6">
    <w:name w:val="List Paragraph"/>
    <w:basedOn w:val="a"/>
    <w:uiPriority w:val="34"/>
    <w:qFormat/>
    <w:rsid w:val="0082127B"/>
    <w:pPr>
      <w:ind w:left="720"/>
      <w:contextualSpacing/>
    </w:pPr>
  </w:style>
  <w:style w:type="paragraph" w:customStyle="1" w:styleId="ConsPlusNormal">
    <w:name w:val="ConsPlusNormal"/>
    <w:rsid w:val="00F83EC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A3454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34541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footer"/>
    <w:basedOn w:val="a"/>
    <w:link w:val="aa"/>
    <w:uiPriority w:val="99"/>
    <w:unhideWhenUsed/>
    <w:rsid w:val="00834F0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834F03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b">
    <w:name w:val="Table Grid"/>
    <w:basedOn w:val="a1"/>
    <w:uiPriority w:val="59"/>
    <w:rsid w:val="004B3F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Hyperlink"/>
    <w:basedOn w:val="a0"/>
    <w:uiPriority w:val="99"/>
    <w:unhideWhenUsed/>
    <w:rsid w:val="00B63558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B6355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file:///C:\Users\just01\Desktop\&#1050;&#1054;&#1056;&#1056;&#1059;&#1055;&#1062;&#1048;&#1071;\&#1053;&#1055;&#1040;%20&#1087;&#1086;%20&#1087;&#1088;&#1086;&#1090;&#1080;&#1074;&#1086;&#1076;&#1077;&#1081;&#1089;&#1090;&#1074;&#1080;&#1102;%20&#1082;&#1086;&#1088;&#1088;&#1091;&#1087;&#1094;&#1080;&#1080;\2025\&#1054;%20&#1074;&#1085;&#1077;&#1089;&#1077;&#1085;&#1080;&#1080;%20&#1080;&#1079;&#1084;&#1077;&#1085;&#1077;&#1085;&#1080;&#1081;%20&#1074;%20&#1050;&#1086;&#1084;&#1080;&#1089;&#1089;&#1080;&#1102;%20&#1087;&#1086;%20&#1082;&#1086;&#1085;&#1092;&#1083;&#1080;&#1082;&#1090;&#1091;%20&#1040;&#1076;&#1084;&#1080;&#1085;\www.prvadm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170738&amp;dst=100006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EB53F9-6811-46DB-BD21-8C6E5F4F0B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542</Words>
  <Characters>3094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Колышкина Ольга Вячеславовна</dc:creator>
  <cp:lastModifiedBy>Ващенко Юлия Александровна</cp:lastModifiedBy>
  <cp:revision>3</cp:revision>
  <cp:lastPrinted>2026-03-31T11:40:00Z</cp:lastPrinted>
  <dcterms:created xsi:type="dcterms:W3CDTF">2026-04-02T06:42:00Z</dcterms:created>
  <dcterms:modified xsi:type="dcterms:W3CDTF">2026-04-02T06:42:00Z</dcterms:modified>
</cp:coreProperties>
</file>