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FCF" w:rsidRPr="008B7FCF" w:rsidRDefault="008B7FCF" w:rsidP="008B7FCF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B7FC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704850" cy="723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FCF" w:rsidRPr="008B7FCF" w:rsidRDefault="008B7FCF" w:rsidP="008B7FCF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8B7FCF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8B7FCF" w:rsidRPr="008B7FCF" w:rsidRDefault="008B7FCF" w:rsidP="008B7FCF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8B7FCF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8B7FCF" w:rsidRPr="008B7FCF" w:rsidRDefault="008B7FCF" w:rsidP="008B7FCF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8B7FCF" w:rsidRPr="008B7FCF" w:rsidRDefault="008B7FCF" w:rsidP="008B7FCF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8B7FCF" w:rsidRPr="008B7FCF" w:rsidRDefault="008B7FCF" w:rsidP="008B7FCF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8B7FCF">
        <w:rPr>
          <w:rFonts w:ascii="Times New Roman" w:eastAsia="Times New Roman" w:hAnsi="Times New Roman" w:cs="Times New Roman"/>
          <w:b/>
          <w:noProof/>
          <w:sz w:val="6"/>
          <w:szCs w:val="6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5496F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IJEVw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JRpLU0KL28+b95q793n7Z3KHNh/Zn+6392t63P9r7zUeIHzafIPab7UO3&#10;fIcSr2SjbQqAY3llvBbFSl7rS1XcWiTVuCJyzkJFN2sNn4n9iejRET+xGvjMmpeKQg5ZOBVkXZWm&#10;9pAgGFqF7q333WMrhwpYHMYnA7AERsVuLyLp7qA21r1gqkY+yLDg0gtLUrK8tM4TIekuxS9LNeVC&#10;BHMIiZoMH5/Exx661iCVA7Pc3lRdy60SnPp0f9Ca+WwsDFoSb7jwhDph5zDNqIWkAb5ihE662BEu&#10;tjHQEdLjQXFAsIu2jnp71j+bnE5Ok14yGE56ST/Pe8+n46Q3nMYnx/mzfDzO43e+ujhJK04pk57d&#10;zt1x8nfu6e7Z1pd7f++FiR6jBwWB7O4dSIfu+oZurTFTdH1ldl0HQ4fk7vL5G3M4h/jwFzH6BQ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CalIJE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8B7FCF" w:rsidRPr="008B7FCF" w:rsidTr="00D90BD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B7FCF" w:rsidRPr="008B7FCF" w:rsidRDefault="008B7FCF" w:rsidP="008B7FCF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28.07.2026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8B7FCF" w:rsidRPr="008B7FCF" w:rsidRDefault="008B7FCF" w:rsidP="008B7FCF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B7F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B7FCF" w:rsidRPr="008B7FCF" w:rsidRDefault="008B7FCF" w:rsidP="008B7FCF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1880</w:t>
            </w:r>
          </w:p>
        </w:tc>
      </w:tr>
    </w:tbl>
    <w:p w:rsidR="008B7FCF" w:rsidRPr="008B7FCF" w:rsidRDefault="008B7FCF" w:rsidP="008B7FCF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B7FCF" w:rsidRPr="008B7FCF" w:rsidRDefault="008B7FCF" w:rsidP="008B7FCF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B7F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8B7FCF" w:rsidRPr="008B7FCF" w:rsidRDefault="008B7FCF" w:rsidP="008B7FC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6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5"/>
      </w:tblGrid>
      <w:tr w:rsidR="00A45A73">
        <w:trPr>
          <w:trHeight w:val="553"/>
        </w:trPr>
        <w:tc>
          <w:tcPr>
            <w:tcW w:w="4165" w:type="dxa"/>
            <w:noWrap/>
          </w:tcPr>
          <w:p w:rsidR="00A45A73" w:rsidRDefault="008B7FCF">
            <w:pPr>
              <w:keepLines/>
              <w:adjustRightInd w:val="0"/>
              <w:snapToGrid w:val="0"/>
              <w:ind w:rightChars="44" w:right="88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A45A73" w:rsidRDefault="00A45A73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A45A73" w:rsidRDefault="00A45A73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A45A73" w:rsidRDefault="00A45A73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A45A73" w:rsidRDefault="00A45A73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A45A73" w:rsidRPr="008B7FCF">
        <w:tc>
          <w:tcPr>
            <w:tcW w:w="9357" w:type="dxa"/>
            <w:noWrap/>
          </w:tcPr>
          <w:p w:rsidR="00A45A73" w:rsidRPr="008B7FCF" w:rsidRDefault="008B7FCF">
            <w:pPr>
              <w:adjustRightInd w:val="0"/>
              <w:snapToGrid w:val="0"/>
              <w:ind w:right="85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 соответствии со стать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ё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7, пунктом 4 статьи 39.38, статьями 39.43, 39.45, 39.46, 39.50 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Земельного кодекса Российской Федерации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25 октября 2001 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года № 136-ФЗ, Федеральным законом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2001 года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8B7FCF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>Федеральным законом от 06 октября 2003 года № 131-ФЗ «Об общих              принципах организации местного самоуп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равления в Российской Федерации»,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рассмотрев ходатайство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публичного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акционерного общества «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Плюс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(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ИНН/КПП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6315376946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502401001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ОГРН 10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56315070350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юридический адрес: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Московская область, 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город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ской округ Красногорск, территория автодорога Балтия,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км 26-й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дом 5, 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строение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3, офис 506)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онцессионное соглашение в отношении объектов теплоснабжения (горячего водоснабжения), находящихся в собственности городского округа Первоуральск от 15 декабря 2021 года,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дополнительное соглашение к к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онцессионно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соглашени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ю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в отношении объектов теплоснабжения (горячего водоснабжения), находящихся в собственности городского округа Первоуральск от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15 декабря 2021 года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№ 7S00-FA036/05-013/0001-2021/001 от 30 июня 2023 года, 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выписк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из Единого государственного реес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тра недвижимости об основных характеристиках и зарегистрированных правах на объект недвижимости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(сооружение)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от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29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июня 2026 года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№ КУВИ-001/2026-86923913, плановый материал, 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муниципального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A45A73" w:rsidRPr="008B7FCF" w:rsidRDefault="00A45A73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A45A73" w:rsidRPr="008B7FCF" w:rsidRDefault="00A45A73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A45A73" w:rsidRDefault="008B7FCF">
      <w:pPr>
        <w:ind w:firstLine="1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5400"/>
        <w:gridCol w:w="3957"/>
      </w:tblGrid>
      <w:tr w:rsidR="00A45A73" w:rsidRPr="008B7FCF">
        <w:trPr>
          <w:trHeight w:val="1518"/>
        </w:trPr>
        <w:tc>
          <w:tcPr>
            <w:tcW w:w="9357" w:type="dxa"/>
            <w:gridSpan w:val="2"/>
            <w:noWrap/>
          </w:tcPr>
          <w:p w:rsidR="00A45A73" w:rsidRDefault="008B7FCF">
            <w:pPr>
              <w:pStyle w:val="a7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Установить в интересах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публичного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акционерного общества «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Плюс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публичный сервитут общей площадью 1011 кв. метров, сроком по 31 декабря           2046 года, в целях размещения тепловых сетей, необходимых для организации теплоснабжения населения: «Техничес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кое перевооружение опасного производственного объекта - «Участок трубопроводов теплосетей г. Первоуральск». Модернизация распределительных тепловых сетей от ТК 191 до ЦТП № 27 по            пр. Космонавтов, 22-а», в отношении:</w:t>
            </w:r>
          </w:p>
          <w:p w:rsidR="00A45A73" w:rsidRDefault="008B7FCF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земель, находящихся в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государственной собственности, площадью        333 кв. метра, расположенных в кадастровом квартале 66:58:0114001;</w:t>
            </w:r>
          </w:p>
          <w:p w:rsidR="00A45A73" w:rsidRDefault="008B7FCF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части земельного участка с кадастровым номером 66:58:0114001:248 площадью 202 кв. метра, с местоположением: Свердловская область,            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город Первоуральск, улица Советская, дом 17;</w:t>
            </w:r>
          </w:p>
          <w:p w:rsidR="00A45A73" w:rsidRDefault="008B7FCF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66:58:0114001:22 площадью 32 кв. метра, с местоположением: Свердловская область,                          город Первоуральск, проспект Космонавтов, 22Б;</w:t>
            </w:r>
          </w:p>
          <w:p w:rsidR="00A45A73" w:rsidRDefault="008B7FCF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части земельного участка с кадастровым номером 66:58:0114001:16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>площадью 367 кв. метров, с местоположением: Свердловская область,                        город Первоуральск, проспект Космонавтов, дом 22;</w:t>
            </w:r>
          </w:p>
          <w:p w:rsidR="00A45A73" w:rsidRDefault="008B7FCF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0114001:4287 площадью 77 кв. метров, с местоположением: Свердловская область,                        город Первоуральск, улица Советская.</w:t>
            </w:r>
          </w:p>
          <w:p w:rsidR="00A45A73" w:rsidRDefault="008B7FCF">
            <w:pPr>
              <w:pStyle w:val="a7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 согласно схеме расположения границ публичного сервитута (Приложение № 1).</w:t>
            </w:r>
          </w:p>
          <w:p w:rsidR="00A45A73" w:rsidRPr="008B7FCF" w:rsidRDefault="008B7FCF">
            <w:pPr>
              <w:pStyle w:val="a7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Срок, в течение которого использование земель и частей земельных участков и (или) расположенных на них объектов недвижимого имущества в соответствии с их разрешённым использованием будет невозможно или существенно затруднено в связи с осуществлением серви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тута - 3 месяца.</w:t>
            </w:r>
          </w:p>
          <w:p w:rsidR="00A45A73" w:rsidRDefault="008B7FCF">
            <w:pPr>
              <w:pStyle w:val="a7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Установить в соответствии с пунктами 4, 5 статьи 39.46              Земельного кодекса Российской Федерации размер платы за публичный сервитут, согласно следующим расчётам (Приложения №№ 2, 3).</w:t>
            </w:r>
          </w:p>
          <w:p w:rsidR="00A45A73" w:rsidRDefault="008B7FCF">
            <w:pPr>
              <w:pStyle w:val="a7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5.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График проведения работ при осуществлен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ии деятельности, для обеспечения которой устанавливается публичный сервитут, установить согласно приложению № 4.</w:t>
            </w:r>
          </w:p>
          <w:p w:rsidR="00A45A73" w:rsidRDefault="008B7FCF">
            <w:pPr>
              <w:pStyle w:val="a7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6.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Обязать публичное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акционерно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е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обществ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Плюс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привести земли и земельные участки в состояние,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пригодное для использования в соответствии с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видом разрешённого использования, в срок не превышающий трёх месяцев после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завершения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реконструкции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инженерного сооружения, для размещения которого был установлен публичный сервитут.</w:t>
            </w:r>
          </w:p>
          <w:p w:rsidR="00A45A73" w:rsidRDefault="008B7FCF">
            <w:pPr>
              <w:pStyle w:val="a7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7.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Публичный сервитут считается установленным со дня внесения сведений 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 нем в Единый государственный реестр недвижимости.</w:t>
            </w:r>
          </w:p>
          <w:p w:rsidR="00A45A73" w:rsidRDefault="008B7FCF">
            <w:pPr>
              <w:pStyle w:val="a7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8.</w:t>
            </w:r>
            <w:r w:rsidRPr="008B7FCF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A45A73">
        <w:trPr>
          <w:trHeight w:val="1085"/>
        </w:trPr>
        <w:tc>
          <w:tcPr>
            <w:tcW w:w="5400" w:type="dxa"/>
            <w:noWrap/>
          </w:tcPr>
          <w:p w:rsidR="00A45A73" w:rsidRPr="008B7FCF" w:rsidRDefault="00A45A73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45A73" w:rsidRPr="008B7FCF" w:rsidRDefault="00A45A73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45A73" w:rsidRPr="008B7FCF" w:rsidRDefault="00A45A73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45A73" w:rsidRPr="008B7FCF" w:rsidRDefault="00A45A73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45A73" w:rsidRDefault="008B7FCF">
            <w:pPr>
              <w:rPr>
                <w:rFonts w:ascii="Liberation Serif" w:eastAsia="Times New Roman" w:hAnsi="Liberation Serif" w:cs="Times New Roman"/>
                <w:sz w:val="24"/>
                <w:szCs w:val="24"/>
                <w:lang w:val="ru-RU"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 w:eastAsia="ru-RU"/>
              </w:rPr>
              <w:t>Временно исполняющий полномочия</w:t>
            </w:r>
          </w:p>
          <w:p w:rsidR="00A45A73" w:rsidRPr="008B7FCF" w:rsidRDefault="008B7FCF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 w:eastAsia="ru-RU"/>
              </w:rPr>
              <w:t xml:space="preserve">Главы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 w:eastAsia="ru-RU"/>
              </w:rPr>
              <w:t>муниципального округа Первоуральск</w:t>
            </w:r>
          </w:p>
        </w:tc>
        <w:tc>
          <w:tcPr>
            <w:tcW w:w="3957" w:type="dxa"/>
            <w:noWrap/>
          </w:tcPr>
          <w:p w:rsidR="00A45A73" w:rsidRPr="008B7FCF" w:rsidRDefault="00A45A73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45A73" w:rsidRPr="008B7FCF" w:rsidRDefault="00A45A73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45A73" w:rsidRPr="008B7FCF" w:rsidRDefault="00A45A73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45A73" w:rsidRPr="008B7FCF" w:rsidRDefault="00A45A73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45A73" w:rsidRPr="008B7FCF" w:rsidRDefault="00A45A73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45A73" w:rsidRDefault="008B7FCF">
            <w:pPr>
              <w:wordWrap w:val="0"/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Д.Н.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Поляков</w:t>
            </w:r>
          </w:p>
        </w:tc>
      </w:tr>
    </w:tbl>
    <w:p w:rsidR="00A45A73" w:rsidRDefault="008B7FCF"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 </w:t>
      </w:r>
      <w:r>
        <w:rPr>
          <w:rFonts w:ascii="Liberation Serif" w:hAnsi="Liberation Serif" w:cs="Liberation Serif"/>
          <w:sz w:val="24"/>
          <w:szCs w:val="24"/>
          <w:lang w:val="ru-RU"/>
        </w:rPr>
        <w:t xml:space="preserve"> 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bookmarkStart w:id="0" w:name="_GoBack"/>
      <w:bookmarkEnd w:id="0"/>
    </w:p>
    <w:sectPr w:rsidR="00A45A73" w:rsidSect="008B7FCF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142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B7FCF">
      <w:r>
        <w:separator/>
      </w:r>
    </w:p>
  </w:endnote>
  <w:endnote w:type="continuationSeparator" w:id="0">
    <w:p w:rsidR="00000000" w:rsidRDefault="008B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A73" w:rsidRDefault="008B7FCF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A45A73" w:rsidRDefault="00A45A7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B7FCF">
      <w:r>
        <w:separator/>
      </w:r>
    </w:p>
  </w:footnote>
  <w:footnote w:type="continuationSeparator" w:id="0">
    <w:p w:rsidR="00000000" w:rsidRDefault="008B7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A73" w:rsidRDefault="008B7FCF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A45A73" w:rsidRDefault="00A45A73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A73" w:rsidRDefault="008B7FCF">
    <w:pPr>
      <w:pStyle w:val="a4"/>
      <w:rPr>
        <w:rStyle w:val="a3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A45A73" w:rsidRDefault="008B7FCF">
                          <w:pPr>
                            <w:pStyle w:val="a4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hrD2QEAAIsDAAAOAAAAZHJzL2Uyb0RvYy54bWysU01u1DAU3iP1Dpb3nWRmgUbRZCpoVYSE&#10;AKlwAI9jTyzZfpbtTjLs4CgcAakbkOAK6Y367CRTfnaoi9jvx+/n+97L5qI3mhyEDwpsTZeLkhJh&#10;OTTK7mv68cP1+ZqSEJltmAYranoUgV5sz55tOleJFbSgG+EJJrGh6lxN2xhdVRSBt8KwsAAnLDol&#10;eMMiqn5fNJ51mN3oYlWWz4sOfOM8cBECWq9GJ93m/FIKHt9JGUQkuqbYW8ynz+cuncV2w6q9Z65V&#10;fGqD/UcXhimLRU+prlhk5Narf1IZxT0EkHHBwRQgpeIiY0A0y/IvNDctcyJjQXKCO9EUni4tf3t4&#10;74lqcHaUWGZwRMPX4W74fv/5/svwc/iG3x0ZfuH1A4VlIqxzocK4G4eRsX8JfQqe7AGNiYdeepNu&#10;REjQj9QfT3SLPhKegtar9bpEF0ffrGCe4jHc+RBfCTAkCTX1OM9MMzu8CXF8Oj9J1SxcK63Rzipt&#10;/zBgztEi8lJM0QnJ2HGSYr/rJyomNDtojggS9xuLt+A/UdLhrtTU4jJTol9bHEVaq1nws7CbBWY5&#10;BtY0UjKKlzGvX+ouuBe3EVvOSFIHYz1kICk48czFtJ1ppX7X86vHf2j7AAAA//8DAFBLAwQUAAYA&#10;CAAAACEADErw7tYAAAAFAQAADwAAAGRycy9kb3ducmV2LnhtbEyPQWvDMAyF74P+B6PCbqvTHraQ&#10;xSml0Etv68ZgNzdW4zBbDrabJv9+2hhsF6HHE0/fq7eTd2LEmPpACtarAgRSG0xPnYK318NDCSJl&#10;TUa7QKhgxgTbZnFX68qEG73geMqd4BBKlVZgcx4qKVNr0eu0CgMSe5cQvc4sYydN1DcO905uiuJR&#10;et0Tf7B6wL3F9vN09QqepveAQ8I9flzGNtp+Lt1xVup+Oe2eQWSc8t8xfOMzOjTMdA5XMkk4BVwk&#10;/0z2NmXJ8vy7yKaW/+mbLwAAAP//AwBQSwECLQAUAAYACAAAACEAtoM4kv4AAADhAQAAEwAAAAAA&#10;AAAAAAAAAAAAAAAAW0NvbnRlbnRfVHlwZXNdLnhtbFBLAQItABQABgAIAAAAIQA4/SH/1gAAAJQB&#10;AAALAAAAAAAAAAAAAAAAAC8BAABfcmVscy8ucmVsc1BLAQItABQABgAIAAAAIQCK6hrD2QEAAIsD&#10;AAAOAAAAAAAAAAAAAAAAAC4CAABkcnMvZTJvRG9jLnhtbFBLAQItABQABgAIAAAAIQAMSvDu1gAA&#10;AAUBAAAPAAAAAAAAAAAAAAAAADMEAABkcnMvZG93bnJldi54bWxQSwUGAAAAAAQABADzAAAANgUA&#10;AAAA&#10;" filled="f" stroked="f">
              <v:textbox style="mso-fit-shape-to-text:t" inset="0,0,0,0">
                <w:txbxContent>
                  <w:p w:rsidR="00A45A73" w:rsidRDefault="008B7FCF">
                    <w:pPr>
                      <w:pStyle w:val="a4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A73" w:rsidRDefault="008B7FCF">
    <w:pPr>
      <w:pStyle w:val="a4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A45A73" w:rsidRDefault="008B7FCF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207.2pt;margin-top:5.25pt;width:46.45pt;height:24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+T2gEAAHQDAAAOAAAAZHJzL2Uyb0RvYy54bWysU82O0zAQviPxDpbvNGlhUTdquhKsFpAQ&#10;IO3yAK5jN5Zsj7G9TcoNHoVHQNrLIsErZN9ox05T/m6IQ5zJ/Hyeb77J6qw3muyEDwpsTeezkhJh&#10;OTTKbmv6/uri0ZKSEJltmAYraroXgZ6tHz5Yda4SC2hBN8ITBLGh6lxN2xhdVRSBt8KwMAMnLAYl&#10;eMMifvpt0XjWIbrRxaIsnxYd+MZ54CIE9J6PQbrO+FIKHt9KGUQkuqbYW8ynz+cmncV6xaqtZ65V&#10;/NAG+4cuDFMWLz1CnbPIyLVXf0EZxT0EkHHGwRQgpeIic0A28/IPNpctcyJzweEEdxxT+H+w/M3u&#10;nSeqqemCEssMSjR8GW6G27tPd5+H78NXfG7I8ANf39BYpIF1LlRYd+mwMvbPoEfhJ39AZ5pDL70h&#10;Uiv3MgWTB7kSzEQR9sfBiz4Sjs6T5enp/IQSjqHH5ZNlmYUpRphU7HyILwQYkoyaetQ1g7Ld6xCx&#10;JUydUlK6hQulddZW298cmDh6RF6OQ3ViNHaerNhv+gPNDTR7ZIkLjre24D9S0uGy1DR8uGZeUKJf&#10;WVQjbdZk+MnYTAazHEtrGikZzecxb2DqO92H0mYGhzVMu/Prd876+bOs7wEAAP//AwBQSwMEFAAG&#10;AAgAAAAhAECJfmneAAAACQEAAA8AAABkcnMvZG93bnJldi54bWxMj8FOwzAMhu9IvENkJG4s6WjZ&#10;KE2nCYQEhx0Ye4CsMU2hcaom28qeHnOCm63/0+/P1WryvTjiGLtAGrKZAoHUBNtRq2H3/nyzBBGT&#10;IWv6QKjhGyOs6suLypQ2nOgNj9vUCi6hWBoNLqWhlDI2Dr2JszAgcfYRRm8Sr2Mr7WhOXO57OVfq&#10;TnrTEV9wZsBHh83X9uA1qCl7dRs3f9mtF08m+7z353Prtb6+mtYPIBJO6Q+GX31Wh5qd9uFANope&#10;Q57lOaMcqAIEA4Va3ILY87AsQNaV/P9B/QMAAP//AwBQSwECLQAUAAYACAAAACEAtoM4kv4AAADh&#10;AQAAEwAAAAAAAAAAAAAAAAAAAAAAW0NvbnRlbnRfVHlwZXNdLnhtbFBLAQItABQABgAIAAAAIQA4&#10;/SH/1gAAAJQBAAALAAAAAAAAAAAAAAAAAC8BAABfcmVscy8ucmVsc1BLAQItABQABgAIAAAAIQBu&#10;YR+T2gEAAHQDAAAOAAAAAAAAAAAAAAAAAC4CAABkcnMvZTJvRG9jLnhtbFBLAQItABQABgAIAAAA&#10;IQBAiX5p3gAAAAkBAAAPAAAAAAAAAAAAAAAAADQEAABkcnMvZG93bnJldi54bWxQSwUGAAAAAAQA&#10;BADzAAAAPwUAAAAA&#10;" filled="f" stroked="f">
              <v:textbox inset="0,0,0,0">
                <w:txbxContent>
                  <w:p w:rsidR="00A45A73" w:rsidRDefault="008B7FCF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F484E"/>
    <w:rsid w:val="0DE5AFA2"/>
    <w:rsid w:val="1DBFA150"/>
    <w:rsid w:val="3FFF484E"/>
    <w:rsid w:val="3FFF6277"/>
    <w:rsid w:val="7D7D1864"/>
    <w:rsid w:val="7F3FEC30"/>
    <w:rsid w:val="9EEF07E4"/>
    <w:rsid w:val="A3AF02BD"/>
    <w:rsid w:val="CFE40D0D"/>
    <w:rsid w:val="F9998953"/>
    <w:rsid w:val="FBBA6F82"/>
    <w:rsid w:val="FF279F0C"/>
    <w:rsid w:val="008B7FCF"/>
    <w:rsid w:val="00A4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A6CEE012-0F8F-4D6B-990B-628EAA83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2</cp:revision>
  <cp:lastPrinted>2026-07-14T00:47:00Z</cp:lastPrinted>
  <dcterms:created xsi:type="dcterms:W3CDTF">2026-07-11T10:31:00Z</dcterms:created>
  <dcterms:modified xsi:type="dcterms:W3CDTF">2026-07-28T08:56:00Z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